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lang w:val="en-IE"/>
        </w:rPr>
      </w:pPr>
      <w:r w:rsidRPr="000D72F9">
        <w:rPr>
          <w:rFonts w:cs="Arial"/>
          <w:color w:val="A3A3A3"/>
          <w:sz w:val="14"/>
          <w:szCs w:val="14"/>
          <w:lang w:val="en-IE"/>
        </w:rPr>
        <w:t>Panasonic Industry Europe GmbH</w:t>
      </w:r>
    </w:p>
    <w:p w14:paraId="15CC9771"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lang w:val="en-US"/>
        </w:rPr>
      </w:pPr>
      <w:r w:rsidRPr="000D72F9">
        <w:rPr>
          <w:rFonts w:cs="Arial"/>
          <w:color w:val="A3A3A3"/>
          <w:sz w:val="14"/>
          <w:szCs w:val="14"/>
          <w:lang w:val="en-US"/>
        </w:rPr>
        <w:t>Caroline-Herschel-Strasse 100</w:t>
      </w:r>
    </w:p>
    <w:p w14:paraId="64DA77E8" w14:textId="77777777" w:rsidR="000D607E" w:rsidRPr="0038750E" w:rsidRDefault="000D607E" w:rsidP="000D607E">
      <w:pPr>
        <w:framePr w:w="2654" w:h="2761" w:hRule="exact" w:hSpace="142" w:wrap="around" w:vAnchor="text" w:hAnchor="page" w:x="8664" w:y="236"/>
        <w:spacing w:line="250" w:lineRule="exact"/>
        <w:rPr>
          <w:rFonts w:cs="Arial"/>
          <w:color w:val="A3A3A3"/>
          <w:sz w:val="14"/>
          <w:szCs w:val="14"/>
          <w:lang w:val="en-US"/>
        </w:rPr>
      </w:pPr>
      <w:r w:rsidRPr="0038750E">
        <w:rPr>
          <w:rFonts w:cs="Arial"/>
          <w:color w:val="A3A3A3"/>
          <w:sz w:val="14"/>
          <w:szCs w:val="14"/>
          <w:lang w:val="en-US"/>
        </w:rPr>
        <w:t>85521 Ottobrunn, Germany</w:t>
      </w:r>
    </w:p>
    <w:p w14:paraId="2C36DF6A" w14:textId="77777777" w:rsidR="000D607E" w:rsidRPr="0038750E" w:rsidRDefault="00914D3C" w:rsidP="000D607E">
      <w:pPr>
        <w:framePr w:w="2654" w:h="2761" w:hRule="exact" w:hSpace="142" w:wrap="around" w:vAnchor="text" w:hAnchor="page" w:x="8664" w:y="236"/>
        <w:rPr>
          <w:rStyle w:val="Hyperlink"/>
          <w:rFonts w:cs="Arial"/>
          <w:color w:val="A3A3A3"/>
          <w:sz w:val="14"/>
          <w:szCs w:val="14"/>
          <w:lang w:val="en-US"/>
        </w:rPr>
      </w:pPr>
      <w:hyperlink r:id="rId17" w:history="1">
        <w:r w:rsidR="000D607E" w:rsidRPr="0038750E">
          <w:rPr>
            <w:rStyle w:val="Hyperlink"/>
            <w:rFonts w:cs="Arial"/>
            <w:color w:val="A3A3A3"/>
            <w:sz w:val="14"/>
            <w:szCs w:val="14"/>
            <w:lang w:val="en-US"/>
          </w:rPr>
          <w:t>http://industry.panasonic.eu</w:t>
        </w:r>
      </w:hyperlink>
    </w:p>
    <w:p w14:paraId="5025C112" w14:textId="77777777" w:rsidR="000D607E" w:rsidRPr="0038750E" w:rsidRDefault="000D607E" w:rsidP="000D607E">
      <w:pPr>
        <w:framePr w:w="2654" w:h="2761" w:hRule="exact" w:hSpace="142" w:wrap="around" w:vAnchor="text" w:hAnchor="page" w:x="8664" w:y="236"/>
        <w:rPr>
          <w:rStyle w:val="Hyperlink"/>
          <w:rFonts w:cs="Arial"/>
          <w:color w:val="A3A3A3"/>
          <w:sz w:val="14"/>
          <w:szCs w:val="14"/>
          <w:lang w:val="en-US"/>
        </w:rPr>
      </w:pPr>
    </w:p>
    <w:p w14:paraId="536CA807"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lang w:val="en-US"/>
        </w:rPr>
      </w:pPr>
      <w:r w:rsidRPr="000D72F9">
        <w:rPr>
          <w:rFonts w:cs="Arial"/>
          <w:color w:val="A3A3A3"/>
          <w:sz w:val="14"/>
          <w:szCs w:val="14"/>
          <w:lang w:val="en-US"/>
        </w:rPr>
        <w:t>Press contact:</w:t>
      </w:r>
    </w:p>
    <w:p w14:paraId="0A77023E" w14:textId="336A50D0" w:rsidR="000D607E" w:rsidRPr="000D3396" w:rsidRDefault="005D4BA8" w:rsidP="000D607E">
      <w:pPr>
        <w:framePr w:w="2654" w:h="2761" w:hRule="exact" w:hSpace="142" w:wrap="around" w:vAnchor="text" w:hAnchor="page" w:x="8664" w:y="236"/>
        <w:spacing w:line="250" w:lineRule="exact"/>
        <w:rPr>
          <w:rFonts w:cs="Arial"/>
          <w:color w:val="A3A3A3"/>
          <w:sz w:val="14"/>
          <w:szCs w:val="14"/>
          <w:lang w:val="en-US"/>
        </w:rPr>
      </w:pPr>
      <w:r w:rsidRPr="000D3396">
        <w:rPr>
          <w:rFonts w:cs="Arial"/>
          <w:color w:val="A3A3A3"/>
          <w:sz w:val="14"/>
          <w:szCs w:val="14"/>
          <w:lang w:val="en-US"/>
        </w:rPr>
        <w:t>Moritz Cehak</w:t>
      </w:r>
    </w:p>
    <w:p w14:paraId="129DB501" w14:textId="77777777" w:rsidR="000D607E" w:rsidRPr="000D3396" w:rsidRDefault="000D607E" w:rsidP="000D607E">
      <w:pPr>
        <w:framePr w:w="2654" w:h="2761" w:hRule="exact" w:hSpace="142" w:wrap="around" w:vAnchor="text" w:hAnchor="page" w:x="8664" w:y="236"/>
        <w:spacing w:line="250" w:lineRule="exact"/>
        <w:rPr>
          <w:rFonts w:cs="Arial"/>
          <w:sz w:val="14"/>
          <w:szCs w:val="14"/>
          <w:lang w:val="fr-FR"/>
        </w:rPr>
      </w:pPr>
      <w:proofErr w:type="gramStart"/>
      <w:r w:rsidRPr="000D3396">
        <w:rPr>
          <w:rFonts w:cs="Arial"/>
          <w:color w:val="A3A3A3"/>
          <w:sz w:val="14"/>
          <w:szCs w:val="14"/>
          <w:lang w:val="fr-FR"/>
        </w:rPr>
        <w:t>Email:</w:t>
      </w:r>
      <w:proofErr w:type="gramEnd"/>
      <w:r w:rsidRPr="000D3396">
        <w:rPr>
          <w:rFonts w:cs="Arial"/>
          <w:color w:val="A3A3A3"/>
          <w:sz w:val="14"/>
          <w:szCs w:val="14"/>
          <w:lang w:val="fr-FR"/>
        </w:rPr>
        <w:t xml:space="preserve"> </w:t>
      </w:r>
      <w:r w:rsidRPr="000D72F9">
        <w:rPr>
          <w:rFonts w:cs="Arial"/>
          <w:sz w:val="14"/>
          <w:szCs w:val="14"/>
          <w:lang w:val="en-US"/>
        </w:rPr>
        <w:fldChar w:fldCharType="begin"/>
      </w:r>
      <w:r w:rsidRPr="000D3396">
        <w:rPr>
          <w:rFonts w:cs="Arial"/>
          <w:sz w:val="14"/>
          <w:szCs w:val="14"/>
          <w:lang w:val="fr-FR"/>
        </w:rPr>
        <w:instrText xml:space="preserve"> HYPERLINK "mailto:benno.kirschenhofer@eu.panasonic.com</w:instrText>
      </w:r>
    </w:p>
    <w:p w14:paraId="7181793F" w14:textId="18D9E8DE" w:rsidR="000D607E" w:rsidRPr="001B1F95" w:rsidRDefault="000D607E" w:rsidP="000D607E">
      <w:pPr>
        <w:framePr w:w="2654" w:h="2761" w:hRule="exact" w:hSpace="142" w:wrap="around" w:vAnchor="text" w:hAnchor="page" w:x="8664" w:y="236"/>
        <w:spacing w:line="250" w:lineRule="exact"/>
        <w:rPr>
          <w:rFonts w:cs="Arial"/>
          <w:color w:val="A3A3A3"/>
          <w:sz w:val="14"/>
          <w:szCs w:val="14"/>
          <w:lang w:val="fr-FR"/>
        </w:rPr>
      </w:pPr>
      <w:r w:rsidRPr="000D3396">
        <w:rPr>
          <w:rFonts w:cs="Arial"/>
          <w:sz w:val="14"/>
          <w:szCs w:val="14"/>
          <w:lang w:val="fr-FR"/>
        </w:rPr>
        <w:instrText xml:space="preserve">" </w:instrText>
      </w:r>
      <w:r w:rsidRPr="000D72F9">
        <w:rPr>
          <w:rFonts w:cs="Arial"/>
          <w:sz w:val="14"/>
          <w:szCs w:val="14"/>
          <w:lang w:val="en-US"/>
        </w:rPr>
      </w:r>
      <w:r w:rsidRPr="000D72F9">
        <w:rPr>
          <w:rFonts w:cs="Arial"/>
          <w:sz w:val="14"/>
          <w:szCs w:val="14"/>
          <w:lang w:val="en-US"/>
        </w:rPr>
        <w:fldChar w:fldCharType="separate"/>
      </w:r>
      <w:hyperlink r:id="rId18" w:history="1">
        <w:r w:rsidR="000D72F9" w:rsidRPr="000D3396">
          <w:rPr>
            <w:rStyle w:val="Hyperlink"/>
            <w:rFonts w:cs="Arial"/>
            <w:sz w:val="14"/>
            <w:szCs w:val="14"/>
            <w:lang w:val="fr-FR"/>
          </w:rPr>
          <w:t>moritz.cehak@eu.panasonic.com</w:t>
        </w:r>
      </w:hyperlink>
      <w:r w:rsidRPr="000D72F9">
        <w:rPr>
          <w:rFonts w:cs="Arial"/>
          <w:sz w:val="14"/>
          <w:szCs w:val="14"/>
          <w:lang w:val="en-US"/>
        </w:rPr>
        <w:fldChar w:fldCharType="end"/>
      </w:r>
      <w:r w:rsidR="000D72F9" w:rsidRPr="000D3396">
        <w:rPr>
          <w:rFonts w:cs="Arial"/>
          <w:sz w:val="14"/>
          <w:szCs w:val="14"/>
          <w:lang w:val="fr-FR"/>
        </w:rPr>
        <w:br/>
      </w:r>
      <w:proofErr w:type="gramStart"/>
      <w:r w:rsidRPr="000D3396">
        <w:rPr>
          <w:rFonts w:cs="Arial"/>
          <w:color w:val="A3A3A3"/>
          <w:sz w:val="14"/>
          <w:szCs w:val="14"/>
          <w:lang w:val="fr-FR"/>
        </w:rPr>
        <w:t>Phone:</w:t>
      </w:r>
      <w:proofErr w:type="gramEnd"/>
      <w:r w:rsidRPr="000D3396">
        <w:rPr>
          <w:rFonts w:cs="Arial"/>
          <w:color w:val="A3A3A3"/>
          <w:sz w:val="14"/>
          <w:szCs w:val="14"/>
          <w:lang w:val="fr-FR"/>
        </w:rPr>
        <w:t xml:space="preserve"> +49</w:t>
      </w:r>
      <w:r w:rsidR="000D72F9" w:rsidRPr="000D3396">
        <w:rPr>
          <w:rFonts w:cs="Arial"/>
          <w:color w:val="A3A3A3"/>
          <w:sz w:val="14"/>
          <w:szCs w:val="14"/>
          <w:lang w:val="fr-FR"/>
        </w:rPr>
        <w:t xml:space="preserve"> </w:t>
      </w:r>
      <w:r w:rsidR="0074625D" w:rsidRPr="000D3396">
        <w:rPr>
          <w:rFonts w:cs="Arial"/>
          <w:color w:val="A3A3A3"/>
          <w:sz w:val="14"/>
          <w:szCs w:val="14"/>
          <w:lang w:val="fr-FR"/>
        </w:rPr>
        <w:t>89 45354 1228</w:t>
      </w:r>
    </w:p>
    <w:p w14:paraId="0F154B7E" w14:textId="77777777" w:rsidR="000D607E" w:rsidRPr="001B1F95" w:rsidRDefault="00914D3C" w:rsidP="000D607E">
      <w:pPr>
        <w:framePr w:w="2654" w:h="2761" w:hRule="exact" w:hSpace="142" w:wrap="around" w:vAnchor="text" w:hAnchor="page" w:x="8664" w:y="236"/>
        <w:rPr>
          <w:rStyle w:val="Hyperlink"/>
          <w:rFonts w:cs="Arial"/>
          <w:color w:val="A3A3A3"/>
          <w:sz w:val="14"/>
          <w:szCs w:val="14"/>
          <w:lang w:val="fr-FR"/>
        </w:rPr>
      </w:pPr>
      <w:hyperlink r:id="rId19" w:history="1">
        <w:r w:rsidR="000D607E" w:rsidRPr="001B1F95">
          <w:rPr>
            <w:rStyle w:val="Hyperlink"/>
            <w:rFonts w:cs="Arial"/>
            <w:color w:val="A3A3A3"/>
            <w:sz w:val="14"/>
            <w:szCs w:val="14"/>
            <w:lang w:val="fr-FR"/>
          </w:rPr>
          <w:t>http://industry.panasonic.eu</w:t>
        </w:r>
      </w:hyperlink>
    </w:p>
    <w:p w14:paraId="3EFDDFF0" w14:textId="77777777" w:rsidR="000D607E" w:rsidRPr="001B1F95" w:rsidRDefault="000D607E" w:rsidP="000D607E">
      <w:pPr>
        <w:framePr w:w="2654" w:h="2761" w:hRule="exact" w:hSpace="142" w:wrap="around" w:vAnchor="text" w:hAnchor="page" w:x="8664" w:y="236"/>
        <w:spacing w:line="250" w:lineRule="exact"/>
        <w:jc w:val="right"/>
        <w:rPr>
          <w:rFonts w:cs="Arial"/>
          <w:color w:val="A3A3A3"/>
          <w:lang w:val="fr-FR"/>
        </w:rPr>
      </w:pPr>
    </w:p>
    <w:p w14:paraId="7D34BB30" w14:textId="258747B3" w:rsidR="00B85620" w:rsidRPr="00BE7A5E" w:rsidRDefault="00966E23" w:rsidP="00B85620">
      <w:pPr>
        <w:pStyle w:val="presssubheadline"/>
        <w:jc w:val="center"/>
        <w:rPr>
          <w:b/>
          <w:bCs/>
          <w:color w:val="4074B5"/>
          <w:sz w:val="32"/>
          <w:szCs w:val="32"/>
        </w:rPr>
      </w:pPr>
      <w:r>
        <w:rPr>
          <w:b/>
          <w:bCs/>
          <w:color w:val="4074B5"/>
          <w:sz w:val="32"/>
          <w:szCs w:val="32"/>
        </w:rPr>
        <w:t xml:space="preserve">Panasonic Industry and Hera Group collaborate to expand </w:t>
      </w:r>
      <w:proofErr w:type="spellStart"/>
      <w:r w:rsidR="00134053">
        <w:rPr>
          <w:b/>
          <w:bCs/>
          <w:color w:val="4074B5"/>
          <w:sz w:val="32"/>
          <w:szCs w:val="32"/>
        </w:rPr>
        <w:t>NexMeter</w:t>
      </w:r>
      <w:proofErr w:type="spellEnd"/>
      <w:r w:rsidR="00134053">
        <w:rPr>
          <w:b/>
          <w:bCs/>
          <w:color w:val="4074B5"/>
          <w:sz w:val="32"/>
          <w:szCs w:val="32"/>
        </w:rPr>
        <w:t xml:space="preserve"> Smart Gas Meter </w:t>
      </w:r>
      <w:proofErr w:type="gramStart"/>
      <w:r w:rsidR="00134053">
        <w:rPr>
          <w:b/>
          <w:bCs/>
          <w:color w:val="4074B5"/>
          <w:sz w:val="32"/>
          <w:szCs w:val="32"/>
        </w:rPr>
        <w:t>technology</w:t>
      </w:r>
      <w:proofErr w:type="gramEnd"/>
    </w:p>
    <w:p w14:paraId="6AFE23C9" w14:textId="77777777" w:rsidR="00B85620" w:rsidRPr="00BE7A5E" w:rsidRDefault="00B85620" w:rsidP="00B85620">
      <w:pPr>
        <w:pStyle w:val="presssubheadline"/>
        <w:jc w:val="center"/>
      </w:pPr>
    </w:p>
    <w:p w14:paraId="32AFBFE5" w14:textId="0F306109" w:rsidR="00B85620" w:rsidRPr="00BE7A5E" w:rsidRDefault="00FB5707" w:rsidP="00B85620">
      <w:pPr>
        <w:pStyle w:val="presssubheadline"/>
        <w:jc w:val="center"/>
      </w:pPr>
      <w:r w:rsidRPr="00FB5707">
        <w:t xml:space="preserve">This partnership leverages the strengths of both companies and sets a new standard that offers unrivaled security, efficiency and sustainability for smart metering </w:t>
      </w:r>
      <w:proofErr w:type="gramStart"/>
      <w:r w:rsidRPr="00FB5707">
        <w:t>applications</w:t>
      </w:r>
      <w:proofErr w:type="gramEnd"/>
    </w:p>
    <w:p w14:paraId="1B6180FF" w14:textId="192E3242" w:rsidR="00B85620" w:rsidRPr="00BE7A5E" w:rsidRDefault="00B85620" w:rsidP="00B85620">
      <w:pPr>
        <w:pStyle w:val="pressdate"/>
      </w:pPr>
      <w:r w:rsidRPr="00BE7A5E">
        <w:t xml:space="preserve">Munich, </w:t>
      </w:r>
      <w:r w:rsidR="00700D4D">
        <w:t>November</w:t>
      </w:r>
      <w:r w:rsidRPr="00BE7A5E">
        <w:t xml:space="preserve"> 202</w:t>
      </w:r>
      <w:r>
        <w:t>3</w:t>
      </w:r>
      <w:r w:rsidRPr="00BE7A5E">
        <w:t xml:space="preserve"> </w:t>
      </w:r>
    </w:p>
    <w:p w14:paraId="069E7116" w14:textId="2863938E" w:rsidR="00B85620" w:rsidRPr="00606B4D" w:rsidRDefault="00B85620" w:rsidP="00606B4D">
      <w:pPr>
        <w:pStyle w:val="BODYCOPY"/>
        <w:ind w:right="540" w:firstLine="0"/>
        <w:rPr>
          <w:rFonts w:ascii="Arial" w:hAnsi="Arial" w:cs="Arial"/>
          <w:sz w:val="22"/>
          <w:szCs w:val="22"/>
          <w:lang w:eastAsia="ja-JP"/>
        </w:rPr>
      </w:pPr>
    </w:p>
    <w:p w14:paraId="7B8C2880" w14:textId="74596E60" w:rsidR="00700D4D" w:rsidRDefault="00700D4D" w:rsidP="00FB590B">
      <w:pPr>
        <w:pStyle w:val="BODYCOPY"/>
        <w:ind w:right="540" w:firstLine="0"/>
        <w:rPr>
          <w:rFonts w:ascii="Arial" w:hAnsi="Arial" w:cs="Arial"/>
          <w:sz w:val="22"/>
          <w:szCs w:val="22"/>
          <w:lang w:eastAsia="ja-JP"/>
        </w:rPr>
      </w:pPr>
      <w:r w:rsidRPr="00FB590B">
        <w:rPr>
          <w:rFonts w:ascii="Arial" w:hAnsi="Arial" w:cs="Arial"/>
          <w:sz w:val="22"/>
          <w:szCs w:val="22"/>
          <w:lang w:eastAsia="ja-JP"/>
        </w:rPr>
        <w:t xml:space="preserve">Panasonic Industry is pleased to announce an important collaboration with Hera Group, </w:t>
      </w:r>
      <w:r w:rsidR="00A7775B" w:rsidRPr="00A7775B">
        <w:rPr>
          <w:rFonts w:ascii="Arial" w:hAnsi="Arial" w:cs="Arial"/>
          <w:sz w:val="22"/>
          <w:szCs w:val="22"/>
          <w:lang w:eastAsia="ja-JP"/>
        </w:rPr>
        <w:t xml:space="preserve">one of the </w:t>
      </w:r>
      <w:r w:rsidR="00831645">
        <w:rPr>
          <w:rFonts w:ascii="Arial" w:hAnsi="Arial" w:cs="Arial"/>
          <w:sz w:val="22"/>
          <w:szCs w:val="22"/>
          <w:lang w:eastAsia="ja-JP"/>
        </w:rPr>
        <w:t xml:space="preserve">leading </w:t>
      </w:r>
      <w:r w:rsidR="00A7775B">
        <w:rPr>
          <w:rFonts w:ascii="Arial" w:hAnsi="Arial" w:cs="Arial"/>
          <w:sz w:val="22"/>
          <w:szCs w:val="22"/>
          <w:lang w:eastAsia="ja-JP"/>
        </w:rPr>
        <w:t xml:space="preserve">Italian </w:t>
      </w:r>
      <w:r w:rsidR="00A7775B" w:rsidRPr="00A7775B">
        <w:rPr>
          <w:rFonts w:ascii="Arial" w:hAnsi="Arial" w:cs="Arial"/>
          <w:sz w:val="22"/>
          <w:szCs w:val="22"/>
          <w:lang w:eastAsia="ja-JP"/>
        </w:rPr>
        <w:t xml:space="preserve">multi-utilities </w:t>
      </w:r>
      <w:r w:rsidR="00A7775B">
        <w:rPr>
          <w:rFonts w:ascii="Arial" w:hAnsi="Arial" w:cs="Arial"/>
          <w:sz w:val="22"/>
          <w:szCs w:val="22"/>
          <w:lang w:eastAsia="ja-JP"/>
        </w:rPr>
        <w:t>operating</w:t>
      </w:r>
      <w:r w:rsidR="00A7775B" w:rsidRPr="00A7775B">
        <w:rPr>
          <w:rFonts w:ascii="Arial" w:hAnsi="Arial" w:cs="Arial"/>
          <w:sz w:val="22"/>
          <w:szCs w:val="22"/>
          <w:lang w:eastAsia="ja-JP"/>
        </w:rPr>
        <w:t xml:space="preserve"> in the </w:t>
      </w:r>
      <w:r w:rsidR="00A7775B">
        <w:rPr>
          <w:rFonts w:ascii="Arial" w:hAnsi="Arial" w:cs="Arial"/>
          <w:sz w:val="22"/>
          <w:szCs w:val="22"/>
          <w:lang w:eastAsia="ja-JP"/>
        </w:rPr>
        <w:t>waste</w:t>
      </w:r>
      <w:r w:rsidR="00A7775B" w:rsidRPr="00A7775B">
        <w:rPr>
          <w:rFonts w:ascii="Arial" w:hAnsi="Arial" w:cs="Arial"/>
          <w:sz w:val="22"/>
          <w:szCs w:val="22"/>
          <w:lang w:eastAsia="ja-JP"/>
        </w:rPr>
        <w:t xml:space="preserve">, </w:t>
      </w:r>
      <w:proofErr w:type="gramStart"/>
      <w:r w:rsidR="00A7775B" w:rsidRPr="00A7775B">
        <w:rPr>
          <w:rFonts w:ascii="Arial" w:hAnsi="Arial" w:cs="Arial"/>
          <w:sz w:val="22"/>
          <w:szCs w:val="22"/>
          <w:lang w:eastAsia="ja-JP"/>
        </w:rPr>
        <w:t>energy</w:t>
      </w:r>
      <w:proofErr w:type="gramEnd"/>
      <w:r w:rsidR="00A7775B" w:rsidRPr="00A7775B">
        <w:rPr>
          <w:rFonts w:ascii="Arial" w:hAnsi="Arial" w:cs="Arial"/>
          <w:sz w:val="22"/>
          <w:szCs w:val="22"/>
          <w:lang w:eastAsia="ja-JP"/>
        </w:rPr>
        <w:t xml:space="preserve"> and water sectors</w:t>
      </w:r>
      <w:r w:rsidRPr="00FB590B">
        <w:rPr>
          <w:rFonts w:ascii="Arial" w:hAnsi="Arial" w:cs="Arial"/>
          <w:sz w:val="22"/>
          <w:szCs w:val="22"/>
          <w:lang w:eastAsia="ja-JP"/>
        </w:rPr>
        <w:t xml:space="preserve">. This partnership represents a significant step forward as Panasonic </w:t>
      </w:r>
      <w:r w:rsidR="00FB590B">
        <w:rPr>
          <w:rFonts w:ascii="Arial" w:hAnsi="Arial" w:cs="Arial"/>
          <w:sz w:val="22"/>
          <w:szCs w:val="22"/>
          <w:lang w:eastAsia="ja-JP"/>
        </w:rPr>
        <w:t xml:space="preserve">Industry </w:t>
      </w:r>
      <w:r w:rsidRPr="00FB590B">
        <w:rPr>
          <w:rFonts w:ascii="Arial" w:hAnsi="Arial" w:cs="Arial"/>
          <w:sz w:val="22"/>
          <w:szCs w:val="22"/>
          <w:lang w:eastAsia="ja-JP"/>
        </w:rPr>
        <w:t xml:space="preserve">secures the license for the Hera IP for </w:t>
      </w:r>
      <w:proofErr w:type="spellStart"/>
      <w:r w:rsidRPr="00FB590B">
        <w:rPr>
          <w:rFonts w:ascii="Arial" w:hAnsi="Arial" w:cs="Arial"/>
          <w:sz w:val="22"/>
          <w:szCs w:val="22"/>
          <w:lang w:eastAsia="ja-JP"/>
        </w:rPr>
        <w:t>NexMeter</w:t>
      </w:r>
      <w:proofErr w:type="spellEnd"/>
      <w:r w:rsidRPr="00FB590B">
        <w:rPr>
          <w:rFonts w:ascii="Arial" w:hAnsi="Arial" w:cs="Arial"/>
          <w:sz w:val="22"/>
          <w:szCs w:val="22"/>
          <w:lang w:eastAsia="ja-JP"/>
        </w:rPr>
        <w:t xml:space="preserve">, </w:t>
      </w:r>
      <w:r w:rsidR="00A7775B" w:rsidRPr="00A7775B">
        <w:rPr>
          <w:rFonts w:ascii="Arial" w:hAnsi="Arial" w:cs="Arial"/>
          <w:sz w:val="22"/>
          <w:szCs w:val="22"/>
          <w:lang w:eastAsia="ja-JP"/>
        </w:rPr>
        <w:t xml:space="preserve">a cutting-edge device in the energy measurement and efficiency </w:t>
      </w:r>
      <w:r w:rsidR="00A7775B">
        <w:rPr>
          <w:rFonts w:ascii="Arial" w:hAnsi="Arial" w:cs="Arial"/>
          <w:sz w:val="22"/>
          <w:szCs w:val="22"/>
          <w:lang w:eastAsia="ja-JP"/>
        </w:rPr>
        <w:t>field and</w:t>
      </w:r>
      <w:r w:rsidR="00A7775B" w:rsidRPr="00A7775B">
        <w:rPr>
          <w:rFonts w:ascii="Arial" w:hAnsi="Arial" w:cs="Arial"/>
          <w:sz w:val="22"/>
          <w:szCs w:val="22"/>
          <w:lang w:eastAsia="ja-JP"/>
        </w:rPr>
        <w:t xml:space="preserve"> </w:t>
      </w:r>
      <w:r w:rsidRPr="00FB590B">
        <w:rPr>
          <w:rFonts w:ascii="Arial" w:hAnsi="Arial" w:cs="Arial"/>
          <w:sz w:val="22"/>
          <w:szCs w:val="22"/>
          <w:lang w:eastAsia="ja-JP"/>
        </w:rPr>
        <w:t>a trademark owned by Hera</w:t>
      </w:r>
      <w:r w:rsidR="00A7775B">
        <w:rPr>
          <w:rFonts w:ascii="Arial" w:hAnsi="Arial" w:cs="Arial"/>
          <w:sz w:val="22"/>
          <w:szCs w:val="22"/>
          <w:lang w:eastAsia="ja-JP"/>
        </w:rPr>
        <w:t xml:space="preserve"> Group</w:t>
      </w:r>
      <w:r w:rsidRPr="00FB590B">
        <w:rPr>
          <w:rFonts w:ascii="Arial" w:hAnsi="Arial" w:cs="Arial"/>
          <w:sz w:val="22"/>
          <w:szCs w:val="22"/>
          <w:lang w:eastAsia="ja-JP"/>
        </w:rPr>
        <w:t xml:space="preserve">. </w:t>
      </w:r>
      <w:r w:rsidR="00B3040B">
        <w:rPr>
          <w:rFonts w:ascii="Arial" w:hAnsi="Arial" w:cs="Arial"/>
          <w:sz w:val="22"/>
          <w:szCs w:val="22"/>
          <w:lang w:eastAsia="ja-JP"/>
        </w:rPr>
        <w:br/>
      </w:r>
      <w:r w:rsidRPr="00FB590B">
        <w:rPr>
          <w:rFonts w:ascii="Arial" w:hAnsi="Arial" w:cs="Arial"/>
          <w:sz w:val="22"/>
          <w:szCs w:val="22"/>
          <w:lang w:eastAsia="ja-JP"/>
        </w:rPr>
        <w:t xml:space="preserve">This </w:t>
      </w:r>
      <w:r w:rsidR="00A343E2">
        <w:rPr>
          <w:rFonts w:ascii="Arial" w:hAnsi="Arial" w:cs="Arial"/>
          <w:sz w:val="22"/>
          <w:szCs w:val="22"/>
          <w:lang w:eastAsia="ja-JP"/>
        </w:rPr>
        <w:t>collaboration</w:t>
      </w:r>
      <w:r w:rsidRPr="00FB590B">
        <w:rPr>
          <w:rFonts w:ascii="Arial" w:hAnsi="Arial" w:cs="Arial"/>
          <w:sz w:val="22"/>
          <w:szCs w:val="22"/>
          <w:lang w:eastAsia="ja-JP"/>
        </w:rPr>
        <w:t xml:space="preserve"> enables Panasonic</w:t>
      </w:r>
      <w:r w:rsidR="00B3040B">
        <w:rPr>
          <w:rFonts w:ascii="Arial" w:hAnsi="Arial" w:cs="Arial"/>
          <w:sz w:val="22"/>
          <w:szCs w:val="22"/>
          <w:lang w:eastAsia="ja-JP"/>
        </w:rPr>
        <w:t xml:space="preserve"> Industry</w:t>
      </w:r>
      <w:r w:rsidRPr="00FB590B">
        <w:rPr>
          <w:rFonts w:ascii="Arial" w:hAnsi="Arial" w:cs="Arial"/>
          <w:sz w:val="22"/>
          <w:szCs w:val="22"/>
          <w:lang w:eastAsia="ja-JP"/>
        </w:rPr>
        <w:t xml:space="preserve"> to extend the reach of </w:t>
      </w:r>
      <w:proofErr w:type="spellStart"/>
      <w:r w:rsidRPr="00FB590B">
        <w:rPr>
          <w:rFonts w:ascii="Arial" w:hAnsi="Arial" w:cs="Arial"/>
          <w:sz w:val="22"/>
          <w:szCs w:val="22"/>
          <w:lang w:eastAsia="ja-JP"/>
        </w:rPr>
        <w:t>NexMeter</w:t>
      </w:r>
      <w:proofErr w:type="spellEnd"/>
      <w:r w:rsidRPr="00FB590B">
        <w:rPr>
          <w:rFonts w:ascii="Arial" w:hAnsi="Arial" w:cs="Arial"/>
          <w:sz w:val="22"/>
          <w:szCs w:val="22"/>
          <w:lang w:eastAsia="ja-JP"/>
        </w:rPr>
        <w:t xml:space="preserve"> to other gas distributors, offering an enhanced level of innovation, safety, and sustainability in the gas metering industry.</w:t>
      </w:r>
    </w:p>
    <w:p w14:paraId="42000825" w14:textId="77777777" w:rsidR="00FB590B" w:rsidRPr="00FB590B" w:rsidRDefault="00FB590B" w:rsidP="00FB590B">
      <w:pPr>
        <w:pStyle w:val="BODYCOPY"/>
        <w:ind w:right="540" w:firstLine="0"/>
        <w:rPr>
          <w:rFonts w:ascii="Arial" w:hAnsi="Arial" w:cs="Arial"/>
          <w:sz w:val="22"/>
          <w:szCs w:val="22"/>
          <w:lang w:eastAsia="ja-JP"/>
        </w:rPr>
      </w:pPr>
    </w:p>
    <w:p w14:paraId="4AFAAC83" w14:textId="56C7C344" w:rsidR="00700D4D" w:rsidRDefault="004913FE" w:rsidP="00FB590B">
      <w:pPr>
        <w:pStyle w:val="BODYCOPY"/>
        <w:ind w:right="540" w:firstLine="0"/>
        <w:rPr>
          <w:rFonts w:ascii="Arial" w:hAnsi="Arial" w:cs="Arial"/>
          <w:sz w:val="22"/>
          <w:szCs w:val="22"/>
          <w:lang w:eastAsia="ja-JP"/>
        </w:rPr>
      </w:pPr>
      <w:r>
        <w:rPr>
          <w:rFonts w:ascii="Arial" w:hAnsi="Arial" w:cs="Arial"/>
          <w:sz w:val="22"/>
          <w:szCs w:val="22"/>
          <w:lang w:eastAsia="ja-JP"/>
        </w:rPr>
        <w:t xml:space="preserve">The </w:t>
      </w:r>
      <w:proofErr w:type="spellStart"/>
      <w:r w:rsidR="00700D4D" w:rsidRPr="00FB590B">
        <w:rPr>
          <w:rFonts w:ascii="Arial" w:hAnsi="Arial" w:cs="Arial"/>
          <w:sz w:val="22"/>
          <w:szCs w:val="22"/>
          <w:lang w:eastAsia="ja-JP"/>
        </w:rPr>
        <w:t>NexMeter</w:t>
      </w:r>
      <w:proofErr w:type="spellEnd"/>
      <w:r>
        <w:rPr>
          <w:rFonts w:ascii="Arial" w:hAnsi="Arial" w:cs="Arial"/>
          <w:sz w:val="22"/>
          <w:szCs w:val="22"/>
          <w:lang w:eastAsia="ja-JP"/>
        </w:rPr>
        <w:t xml:space="preserve"> technology</w:t>
      </w:r>
      <w:r w:rsidR="00700D4D" w:rsidRPr="00FB590B">
        <w:rPr>
          <w:rFonts w:ascii="Arial" w:hAnsi="Arial" w:cs="Arial"/>
          <w:sz w:val="22"/>
          <w:szCs w:val="22"/>
          <w:lang w:eastAsia="ja-JP"/>
        </w:rPr>
        <w:t xml:space="preserve">, </w:t>
      </w:r>
      <w:r w:rsidR="0098599D">
        <w:rPr>
          <w:rFonts w:ascii="Arial" w:hAnsi="Arial" w:cs="Arial"/>
          <w:sz w:val="22"/>
          <w:szCs w:val="22"/>
          <w:lang w:eastAsia="ja-JP"/>
        </w:rPr>
        <w:t>acclaimed</w:t>
      </w:r>
      <w:r w:rsidR="00700D4D" w:rsidRPr="00FB590B">
        <w:rPr>
          <w:rFonts w:ascii="Arial" w:hAnsi="Arial" w:cs="Arial"/>
          <w:sz w:val="22"/>
          <w:szCs w:val="22"/>
          <w:lang w:eastAsia="ja-JP"/>
        </w:rPr>
        <w:t xml:space="preserve"> by Hera Group for its advancements in smart gas meter</w:t>
      </w:r>
      <w:r w:rsidR="00366E36">
        <w:rPr>
          <w:rFonts w:ascii="Arial" w:hAnsi="Arial" w:cs="Arial"/>
          <w:sz w:val="22"/>
          <w:szCs w:val="22"/>
          <w:lang w:eastAsia="ja-JP"/>
        </w:rPr>
        <w:t>ing</w:t>
      </w:r>
      <w:r w:rsidR="00700D4D" w:rsidRPr="00FB590B">
        <w:rPr>
          <w:rFonts w:ascii="Arial" w:hAnsi="Arial" w:cs="Arial"/>
          <w:sz w:val="22"/>
          <w:szCs w:val="22"/>
          <w:lang w:eastAsia="ja-JP"/>
        </w:rPr>
        <w:t>, has been a pioneer in the field, offering noteworthy performance and advanced features. This partnership leverages Panasonic</w:t>
      </w:r>
      <w:r w:rsidR="00B3040B">
        <w:rPr>
          <w:rFonts w:ascii="Arial" w:hAnsi="Arial" w:cs="Arial"/>
          <w:sz w:val="22"/>
          <w:szCs w:val="22"/>
          <w:lang w:eastAsia="ja-JP"/>
        </w:rPr>
        <w:t xml:space="preserve"> Industry’s</w:t>
      </w:r>
      <w:r w:rsidR="00700D4D" w:rsidRPr="00FB590B">
        <w:rPr>
          <w:rFonts w:ascii="Arial" w:hAnsi="Arial" w:cs="Arial"/>
          <w:sz w:val="22"/>
          <w:szCs w:val="22"/>
          <w:lang w:eastAsia="ja-JP"/>
        </w:rPr>
        <w:t xml:space="preserve"> 20 years of technological expertise, particularly in </w:t>
      </w:r>
      <w:r w:rsidR="002E22EC">
        <w:rPr>
          <w:rFonts w:ascii="Arial" w:hAnsi="Arial" w:cs="Arial"/>
          <w:sz w:val="22"/>
          <w:szCs w:val="22"/>
          <w:lang w:eastAsia="ja-JP"/>
        </w:rPr>
        <w:t xml:space="preserve">the </w:t>
      </w:r>
      <w:r w:rsidR="00285761">
        <w:rPr>
          <w:rFonts w:ascii="Arial" w:hAnsi="Arial" w:cs="Arial"/>
          <w:sz w:val="22"/>
          <w:szCs w:val="22"/>
          <w:lang w:eastAsia="ja-JP"/>
        </w:rPr>
        <w:t xml:space="preserve">unique safety logic using </w:t>
      </w:r>
      <w:r w:rsidR="00700D4D" w:rsidRPr="00FB590B">
        <w:rPr>
          <w:rFonts w:ascii="Arial" w:hAnsi="Arial" w:cs="Arial"/>
          <w:sz w:val="22"/>
          <w:szCs w:val="22"/>
          <w:lang w:eastAsia="ja-JP"/>
        </w:rPr>
        <w:t>pressure, seismic, and innovative Ultrasonic Measurement Unit sensors, which surpass the Italian standard for smart meters.</w:t>
      </w:r>
    </w:p>
    <w:p w14:paraId="62C32D0C" w14:textId="77777777" w:rsidR="00B3040B" w:rsidRPr="00FB590B" w:rsidRDefault="00B3040B" w:rsidP="00FB590B">
      <w:pPr>
        <w:pStyle w:val="BODYCOPY"/>
        <w:ind w:right="540" w:firstLine="0"/>
        <w:rPr>
          <w:rFonts w:ascii="Arial" w:hAnsi="Arial" w:cs="Arial"/>
          <w:sz w:val="22"/>
          <w:szCs w:val="22"/>
          <w:lang w:eastAsia="ja-JP"/>
        </w:rPr>
      </w:pPr>
    </w:p>
    <w:p w14:paraId="0DB8FABB" w14:textId="091CF1C7" w:rsidR="00700D4D" w:rsidRDefault="00700D4D" w:rsidP="00FB590B">
      <w:pPr>
        <w:pStyle w:val="BODYCOPY"/>
        <w:ind w:right="540" w:firstLine="0"/>
        <w:rPr>
          <w:rFonts w:ascii="Arial" w:hAnsi="Arial" w:cs="Arial"/>
          <w:sz w:val="22"/>
          <w:szCs w:val="22"/>
          <w:lang w:eastAsia="ja-JP"/>
        </w:rPr>
      </w:pPr>
      <w:r w:rsidRPr="00FB590B">
        <w:rPr>
          <w:rFonts w:ascii="Arial" w:hAnsi="Arial" w:cs="Arial"/>
          <w:sz w:val="22"/>
          <w:szCs w:val="22"/>
          <w:lang w:eastAsia="ja-JP"/>
        </w:rPr>
        <w:t xml:space="preserve">Collaborating with Hera Group, a prominent player in the </w:t>
      </w:r>
      <w:r w:rsidR="00C1632E">
        <w:rPr>
          <w:rFonts w:ascii="Arial" w:hAnsi="Arial" w:cs="Arial"/>
          <w:sz w:val="22"/>
          <w:szCs w:val="22"/>
          <w:lang w:eastAsia="ja-JP"/>
        </w:rPr>
        <w:t>Italian</w:t>
      </w:r>
      <w:r w:rsidRPr="00FB590B">
        <w:rPr>
          <w:rFonts w:ascii="Arial" w:hAnsi="Arial" w:cs="Arial"/>
          <w:sz w:val="22"/>
          <w:szCs w:val="22"/>
          <w:lang w:eastAsia="ja-JP"/>
        </w:rPr>
        <w:t xml:space="preserve"> utility sector, Panasonic </w:t>
      </w:r>
      <w:r w:rsidR="00B3040B">
        <w:rPr>
          <w:rFonts w:ascii="Arial" w:hAnsi="Arial" w:cs="Arial"/>
          <w:sz w:val="22"/>
          <w:szCs w:val="22"/>
          <w:lang w:eastAsia="ja-JP"/>
        </w:rPr>
        <w:t xml:space="preserve">Industry </w:t>
      </w:r>
      <w:r w:rsidRPr="00FB590B">
        <w:rPr>
          <w:rFonts w:ascii="Arial" w:hAnsi="Arial" w:cs="Arial"/>
          <w:sz w:val="22"/>
          <w:szCs w:val="22"/>
          <w:lang w:eastAsia="ja-JP"/>
        </w:rPr>
        <w:t xml:space="preserve">brings a wealth of knowledge and experience to the table. While Panasonic </w:t>
      </w:r>
      <w:r w:rsidR="00B3040B">
        <w:rPr>
          <w:rFonts w:ascii="Arial" w:hAnsi="Arial" w:cs="Arial"/>
          <w:sz w:val="22"/>
          <w:szCs w:val="22"/>
          <w:lang w:eastAsia="ja-JP"/>
        </w:rPr>
        <w:t xml:space="preserve">Industry </w:t>
      </w:r>
      <w:r w:rsidRPr="00FB590B">
        <w:rPr>
          <w:rFonts w:ascii="Arial" w:hAnsi="Arial" w:cs="Arial"/>
          <w:sz w:val="22"/>
          <w:szCs w:val="22"/>
          <w:lang w:eastAsia="ja-JP"/>
        </w:rPr>
        <w:t xml:space="preserve">specializes in providing advanced components, Hera Group's extensive local knowledge and presence in Italy make them an ideal partner for this venture. This union is poised to enhance gas distribution in </w:t>
      </w:r>
      <w:r w:rsidR="00BA58D5">
        <w:rPr>
          <w:rFonts w:ascii="Arial" w:hAnsi="Arial" w:cs="Arial"/>
          <w:sz w:val="22"/>
          <w:szCs w:val="22"/>
          <w:lang w:eastAsia="ja-JP"/>
        </w:rPr>
        <w:t xml:space="preserve">Italy </w:t>
      </w:r>
      <w:r w:rsidRPr="00FB590B">
        <w:rPr>
          <w:rFonts w:ascii="Arial" w:hAnsi="Arial" w:cs="Arial"/>
          <w:sz w:val="22"/>
          <w:szCs w:val="22"/>
          <w:lang w:eastAsia="ja-JP"/>
        </w:rPr>
        <w:t>by combining Japanese precision with European industry insight.</w:t>
      </w:r>
    </w:p>
    <w:p w14:paraId="3442878D" w14:textId="77777777" w:rsidR="00B3040B" w:rsidRPr="00FB590B" w:rsidRDefault="00B3040B" w:rsidP="00FB590B">
      <w:pPr>
        <w:pStyle w:val="BODYCOPY"/>
        <w:ind w:right="540" w:firstLine="0"/>
        <w:rPr>
          <w:rFonts w:ascii="Arial" w:hAnsi="Arial" w:cs="Arial"/>
          <w:sz w:val="22"/>
          <w:szCs w:val="22"/>
          <w:lang w:eastAsia="ja-JP"/>
        </w:rPr>
      </w:pPr>
    </w:p>
    <w:p w14:paraId="0C7782F2" w14:textId="12967038" w:rsidR="00700D4D" w:rsidRDefault="00700D4D" w:rsidP="00FB590B">
      <w:pPr>
        <w:pStyle w:val="BODYCOPY"/>
        <w:ind w:right="540" w:firstLine="0"/>
        <w:rPr>
          <w:rFonts w:ascii="Arial" w:hAnsi="Arial" w:cs="Arial"/>
          <w:sz w:val="22"/>
          <w:szCs w:val="22"/>
          <w:lang w:eastAsia="ja-JP"/>
        </w:rPr>
      </w:pPr>
      <w:r w:rsidRPr="00FB590B">
        <w:rPr>
          <w:rFonts w:ascii="Arial" w:hAnsi="Arial" w:cs="Arial"/>
          <w:sz w:val="22"/>
          <w:szCs w:val="22"/>
          <w:lang w:eastAsia="ja-JP"/>
        </w:rPr>
        <w:lastRenderedPageBreak/>
        <w:t>"</w:t>
      </w:r>
      <w:r w:rsidRPr="00B3040B">
        <w:rPr>
          <w:rFonts w:ascii="Arial" w:hAnsi="Arial" w:cs="Arial"/>
          <w:i/>
          <w:iCs/>
          <w:sz w:val="22"/>
          <w:szCs w:val="22"/>
          <w:lang w:eastAsia="ja-JP"/>
        </w:rPr>
        <w:t xml:space="preserve">We are excited about the opportunities that arise from our collaboration with Hera Group to introduce </w:t>
      </w:r>
      <w:proofErr w:type="spellStart"/>
      <w:r w:rsidRPr="00B3040B">
        <w:rPr>
          <w:rFonts w:ascii="Arial" w:hAnsi="Arial" w:cs="Arial"/>
          <w:i/>
          <w:iCs/>
          <w:sz w:val="22"/>
          <w:szCs w:val="22"/>
          <w:lang w:eastAsia="ja-JP"/>
        </w:rPr>
        <w:t>NexMeter</w:t>
      </w:r>
      <w:proofErr w:type="spellEnd"/>
      <w:r w:rsidRPr="00B3040B">
        <w:rPr>
          <w:rFonts w:ascii="Arial" w:hAnsi="Arial" w:cs="Arial"/>
          <w:i/>
          <w:iCs/>
          <w:sz w:val="22"/>
          <w:szCs w:val="22"/>
          <w:lang w:eastAsia="ja-JP"/>
        </w:rPr>
        <w:t xml:space="preserve"> to a wider audience of gas distributors across </w:t>
      </w:r>
      <w:r w:rsidR="00BA58D5">
        <w:rPr>
          <w:rFonts w:ascii="Arial" w:hAnsi="Arial" w:cs="Arial"/>
          <w:i/>
          <w:iCs/>
          <w:sz w:val="22"/>
          <w:szCs w:val="22"/>
          <w:lang w:eastAsia="ja-JP"/>
        </w:rPr>
        <w:t>Italy</w:t>
      </w:r>
      <w:r w:rsidRPr="00FB590B">
        <w:rPr>
          <w:rFonts w:ascii="Arial" w:hAnsi="Arial" w:cs="Arial"/>
          <w:sz w:val="22"/>
          <w:szCs w:val="22"/>
          <w:lang w:eastAsia="ja-JP"/>
        </w:rPr>
        <w:t>," said</w:t>
      </w:r>
      <w:r w:rsidR="0038750E">
        <w:rPr>
          <w:rFonts w:ascii="Arial" w:hAnsi="Arial" w:cs="Arial"/>
          <w:sz w:val="22"/>
          <w:szCs w:val="22"/>
          <w:lang w:eastAsia="ja-JP"/>
        </w:rPr>
        <w:t xml:space="preserve"> </w:t>
      </w:r>
      <w:r w:rsidR="0038750E" w:rsidRPr="006A6087">
        <w:rPr>
          <w:rStyle w:val="Fett"/>
          <w:rFonts w:ascii="Arial" w:hAnsi="Arial" w:cs="Arial"/>
          <w:sz w:val="22"/>
          <w:szCs w:val="22"/>
          <w:shd w:val="clear" w:color="auto" w:fill="FFFFFF"/>
        </w:rPr>
        <w:t>Gerhard Scharf, Division Director at Panasonic Industry Europe</w:t>
      </w:r>
      <w:r w:rsidR="0038750E" w:rsidRPr="006A6087">
        <w:rPr>
          <w:rFonts w:ascii="Arial" w:hAnsi="Arial" w:cs="Arial"/>
          <w:sz w:val="22"/>
          <w:szCs w:val="22"/>
          <w:lang w:eastAsia="ja-JP"/>
        </w:rPr>
        <w:t>.</w:t>
      </w:r>
      <w:r w:rsidR="00B3040B">
        <w:rPr>
          <w:rFonts w:ascii="Arial" w:hAnsi="Arial" w:cs="Arial"/>
          <w:sz w:val="22"/>
          <w:szCs w:val="22"/>
          <w:lang w:eastAsia="ja-JP"/>
        </w:rPr>
        <w:br/>
      </w:r>
      <w:r w:rsidRPr="00FB590B">
        <w:rPr>
          <w:rFonts w:ascii="Arial" w:hAnsi="Arial" w:cs="Arial"/>
          <w:sz w:val="22"/>
          <w:szCs w:val="22"/>
          <w:lang w:eastAsia="ja-JP"/>
        </w:rPr>
        <w:t>"</w:t>
      </w:r>
      <w:r w:rsidRPr="00D111B0">
        <w:rPr>
          <w:rFonts w:ascii="Arial" w:hAnsi="Arial" w:cs="Arial"/>
          <w:i/>
          <w:iCs/>
          <w:sz w:val="22"/>
          <w:szCs w:val="22"/>
          <w:lang w:eastAsia="ja-JP"/>
        </w:rPr>
        <w:t xml:space="preserve">This partnership signifies </w:t>
      </w:r>
      <w:r w:rsidR="00B3040B" w:rsidRPr="00D111B0">
        <w:rPr>
          <w:rFonts w:ascii="Arial" w:hAnsi="Arial" w:cs="Arial"/>
          <w:i/>
          <w:iCs/>
          <w:sz w:val="22"/>
          <w:szCs w:val="22"/>
          <w:lang w:eastAsia="ja-JP"/>
        </w:rPr>
        <w:t xml:space="preserve">an important </w:t>
      </w:r>
      <w:r w:rsidRPr="00D111B0">
        <w:rPr>
          <w:rFonts w:ascii="Arial" w:hAnsi="Arial" w:cs="Arial"/>
          <w:i/>
          <w:iCs/>
          <w:sz w:val="22"/>
          <w:szCs w:val="22"/>
          <w:lang w:eastAsia="ja-JP"/>
        </w:rPr>
        <w:t>step towards a more sustainable and technologically advanced future for the gas metering industry</w:t>
      </w:r>
      <w:r w:rsidRPr="00FB590B">
        <w:rPr>
          <w:rFonts w:ascii="Arial" w:hAnsi="Arial" w:cs="Arial"/>
          <w:sz w:val="22"/>
          <w:szCs w:val="22"/>
          <w:lang w:eastAsia="ja-JP"/>
        </w:rPr>
        <w:t>."</w:t>
      </w:r>
    </w:p>
    <w:p w14:paraId="520E1C6B" w14:textId="4640AC0E" w:rsidR="003B735E" w:rsidRDefault="003B735E" w:rsidP="00FB590B">
      <w:pPr>
        <w:pStyle w:val="BODYCOPY"/>
        <w:ind w:right="540" w:firstLine="0"/>
        <w:rPr>
          <w:rFonts w:ascii="Arial" w:hAnsi="Arial" w:cs="Arial"/>
          <w:sz w:val="22"/>
          <w:szCs w:val="22"/>
          <w:lang w:eastAsia="ja-JP"/>
        </w:rPr>
      </w:pPr>
    </w:p>
    <w:p w14:paraId="3A155DFE" w14:textId="6563161B" w:rsidR="00A7775B" w:rsidRDefault="00A7775B" w:rsidP="00FB590B">
      <w:pPr>
        <w:pStyle w:val="BODYCOPY"/>
        <w:ind w:right="540" w:firstLine="0"/>
        <w:rPr>
          <w:rFonts w:ascii="Arial" w:hAnsi="Arial" w:cs="Arial"/>
          <w:sz w:val="22"/>
          <w:szCs w:val="22"/>
          <w:lang w:eastAsia="ja-JP"/>
        </w:rPr>
      </w:pPr>
      <w:r w:rsidRPr="00A7775B">
        <w:rPr>
          <w:rFonts w:ascii="Arial" w:hAnsi="Arial" w:cs="Arial"/>
          <w:sz w:val="22"/>
          <w:szCs w:val="22"/>
          <w:lang w:eastAsia="ja-JP"/>
        </w:rPr>
        <w:t>“</w:t>
      </w:r>
      <w:r w:rsidRPr="00F73CDE">
        <w:rPr>
          <w:rFonts w:ascii="Arial" w:hAnsi="Arial" w:cs="Arial"/>
          <w:i/>
          <w:iCs/>
          <w:sz w:val="22"/>
          <w:szCs w:val="22"/>
          <w:lang w:eastAsia="ja-JP"/>
        </w:rPr>
        <w:t xml:space="preserve">The new collaboration with Panasonic </w:t>
      </w:r>
      <w:r w:rsidR="00F73CDE">
        <w:rPr>
          <w:rFonts w:ascii="Arial" w:hAnsi="Arial" w:cs="Arial"/>
          <w:i/>
          <w:iCs/>
          <w:sz w:val="22"/>
          <w:szCs w:val="22"/>
          <w:lang w:eastAsia="ja-JP"/>
        </w:rPr>
        <w:t xml:space="preserve">Industry </w:t>
      </w:r>
      <w:r w:rsidRPr="00F73CDE">
        <w:rPr>
          <w:rFonts w:ascii="Arial" w:hAnsi="Arial" w:cs="Arial"/>
          <w:i/>
          <w:iCs/>
          <w:sz w:val="22"/>
          <w:szCs w:val="22"/>
          <w:lang w:eastAsia="ja-JP"/>
        </w:rPr>
        <w:t xml:space="preserve">will </w:t>
      </w:r>
      <w:r>
        <w:rPr>
          <w:rFonts w:ascii="Arial" w:hAnsi="Arial" w:cs="Arial"/>
          <w:i/>
          <w:iCs/>
          <w:sz w:val="22"/>
          <w:szCs w:val="22"/>
          <w:lang w:eastAsia="ja-JP"/>
        </w:rPr>
        <w:t>enable a</w:t>
      </w:r>
      <w:r w:rsidRPr="00F73CDE">
        <w:rPr>
          <w:rFonts w:ascii="Arial" w:hAnsi="Arial" w:cs="Arial"/>
          <w:i/>
          <w:iCs/>
          <w:sz w:val="22"/>
          <w:szCs w:val="22"/>
          <w:lang w:eastAsia="ja-JP"/>
        </w:rPr>
        <w:t xml:space="preserve"> greater diffusion of </w:t>
      </w:r>
      <w:proofErr w:type="spellStart"/>
      <w:r w:rsidRPr="00F73CDE">
        <w:rPr>
          <w:rFonts w:ascii="Arial" w:hAnsi="Arial" w:cs="Arial"/>
          <w:i/>
          <w:iCs/>
          <w:sz w:val="22"/>
          <w:szCs w:val="22"/>
          <w:lang w:eastAsia="ja-JP"/>
        </w:rPr>
        <w:t>NexMeter</w:t>
      </w:r>
      <w:proofErr w:type="spellEnd"/>
      <w:r w:rsidRPr="00F73CDE">
        <w:rPr>
          <w:rFonts w:ascii="Arial" w:hAnsi="Arial" w:cs="Arial"/>
          <w:i/>
          <w:iCs/>
          <w:sz w:val="22"/>
          <w:szCs w:val="22"/>
          <w:lang w:eastAsia="ja-JP"/>
        </w:rPr>
        <w:t>, created by the Hera Group in 2019 and now a consolidated reference</w:t>
      </w:r>
      <w:r>
        <w:rPr>
          <w:rFonts w:ascii="Arial" w:hAnsi="Arial" w:cs="Arial"/>
          <w:i/>
          <w:iCs/>
          <w:sz w:val="22"/>
          <w:szCs w:val="22"/>
          <w:lang w:eastAsia="ja-JP"/>
        </w:rPr>
        <w:t xml:space="preserve"> point</w:t>
      </w:r>
      <w:r w:rsidRPr="00F73CDE">
        <w:rPr>
          <w:rFonts w:ascii="Arial" w:hAnsi="Arial" w:cs="Arial"/>
          <w:i/>
          <w:iCs/>
          <w:sz w:val="22"/>
          <w:szCs w:val="22"/>
          <w:lang w:eastAsia="ja-JP"/>
        </w:rPr>
        <w:t xml:space="preserve"> in the </w:t>
      </w:r>
      <w:r>
        <w:rPr>
          <w:rFonts w:ascii="Arial" w:hAnsi="Arial" w:cs="Arial"/>
          <w:i/>
          <w:iCs/>
          <w:sz w:val="22"/>
          <w:szCs w:val="22"/>
          <w:lang w:eastAsia="ja-JP"/>
        </w:rPr>
        <w:t xml:space="preserve">gas </w:t>
      </w:r>
      <w:r w:rsidRPr="00F73CDE">
        <w:rPr>
          <w:rFonts w:ascii="Arial" w:hAnsi="Arial" w:cs="Arial"/>
          <w:i/>
          <w:iCs/>
          <w:sz w:val="22"/>
          <w:szCs w:val="22"/>
          <w:lang w:eastAsia="ja-JP"/>
        </w:rPr>
        <w:t>smart metering market, already active in over 250,000 homes</w:t>
      </w:r>
      <w:r w:rsidRPr="00A7775B">
        <w:rPr>
          <w:rFonts w:ascii="Arial" w:hAnsi="Arial" w:cs="Arial"/>
          <w:sz w:val="22"/>
          <w:szCs w:val="22"/>
          <w:lang w:eastAsia="ja-JP"/>
        </w:rPr>
        <w:t xml:space="preserve">” declared </w:t>
      </w:r>
      <w:r w:rsidRPr="006A6087">
        <w:rPr>
          <w:rFonts w:ascii="Arial" w:hAnsi="Arial" w:cs="Arial"/>
          <w:b/>
          <w:bCs/>
          <w:sz w:val="22"/>
          <w:szCs w:val="22"/>
          <w:lang w:eastAsia="ja-JP"/>
        </w:rPr>
        <w:t xml:space="preserve">Alessandro </w:t>
      </w:r>
      <w:proofErr w:type="spellStart"/>
      <w:r w:rsidRPr="006A6087">
        <w:rPr>
          <w:rFonts w:ascii="Arial" w:hAnsi="Arial" w:cs="Arial"/>
          <w:b/>
          <w:bCs/>
          <w:sz w:val="22"/>
          <w:szCs w:val="22"/>
          <w:lang w:eastAsia="ja-JP"/>
        </w:rPr>
        <w:t>Baroncini</w:t>
      </w:r>
      <w:proofErr w:type="spellEnd"/>
      <w:r w:rsidRPr="006A6087">
        <w:rPr>
          <w:rFonts w:ascii="Arial" w:hAnsi="Arial" w:cs="Arial"/>
          <w:b/>
          <w:bCs/>
          <w:sz w:val="22"/>
          <w:szCs w:val="22"/>
          <w:lang w:eastAsia="ja-JP"/>
        </w:rPr>
        <w:t>, Networks Director of Hera Group</w:t>
      </w:r>
      <w:r w:rsidRPr="00A7775B">
        <w:rPr>
          <w:rFonts w:ascii="Arial" w:hAnsi="Arial" w:cs="Arial"/>
          <w:sz w:val="22"/>
          <w:szCs w:val="22"/>
          <w:lang w:eastAsia="ja-JP"/>
        </w:rPr>
        <w:t>. “</w:t>
      </w:r>
      <w:r w:rsidRPr="00F73CDE">
        <w:rPr>
          <w:rFonts w:ascii="Arial" w:hAnsi="Arial" w:cs="Arial"/>
          <w:i/>
          <w:iCs/>
          <w:sz w:val="22"/>
          <w:szCs w:val="22"/>
          <w:lang w:eastAsia="ja-JP"/>
        </w:rPr>
        <w:t xml:space="preserve">This cutting-edge device in </w:t>
      </w:r>
      <w:r>
        <w:rPr>
          <w:rFonts w:ascii="Arial" w:hAnsi="Arial" w:cs="Arial"/>
          <w:i/>
          <w:iCs/>
          <w:sz w:val="22"/>
          <w:szCs w:val="22"/>
          <w:lang w:eastAsia="ja-JP"/>
        </w:rPr>
        <w:t xml:space="preserve">the </w:t>
      </w:r>
      <w:r w:rsidRPr="00F73CDE">
        <w:rPr>
          <w:rFonts w:ascii="Arial" w:hAnsi="Arial" w:cs="Arial"/>
          <w:i/>
          <w:iCs/>
          <w:sz w:val="22"/>
          <w:szCs w:val="22"/>
          <w:lang w:eastAsia="ja-JP"/>
        </w:rPr>
        <w:t xml:space="preserve">measurement and energy efficiency </w:t>
      </w:r>
      <w:r>
        <w:rPr>
          <w:rFonts w:ascii="Arial" w:hAnsi="Arial" w:cs="Arial"/>
          <w:i/>
          <w:iCs/>
          <w:sz w:val="22"/>
          <w:szCs w:val="22"/>
          <w:lang w:eastAsia="ja-JP"/>
        </w:rPr>
        <w:t xml:space="preserve">sector </w:t>
      </w:r>
      <w:r w:rsidRPr="00F73CDE">
        <w:rPr>
          <w:rFonts w:ascii="Arial" w:hAnsi="Arial" w:cs="Arial"/>
          <w:i/>
          <w:iCs/>
          <w:sz w:val="22"/>
          <w:szCs w:val="22"/>
          <w:lang w:eastAsia="ja-JP"/>
        </w:rPr>
        <w:t xml:space="preserve">has enhanced </w:t>
      </w:r>
      <w:r w:rsidRPr="00A11CA6">
        <w:rPr>
          <w:rFonts w:ascii="Arial" w:hAnsi="Arial" w:cs="Arial"/>
          <w:i/>
          <w:iCs/>
          <w:sz w:val="22"/>
          <w:szCs w:val="22"/>
          <w:lang w:eastAsia="ja-JP"/>
        </w:rPr>
        <w:t xml:space="preserve">its </w:t>
      </w:r>
      <w:r w:rsidR="00396C68">
        <w:rPr>
          <w:rFonts w:ascii="Arial" w:hAnsi="Arial" w:cs="Arial"/>
          <w:i/>
          <w:iCs/>
          <w:sz w:val="22"/>
          <w:szCs w:val="22"/>
          <w:lang w:eastAsia="ja-JP"/>
        </w:rPr>
        <w:t>features</w:t>
      </w:r>
      <w:r w:rsidRPr="00A11CA6">
        <w:rPr>
          <w:rFonts w:ascii="Arial" w:hAnsi="Arial" w:cs="Arial"/>
          <w:i/>
          <w:iCs/>
          <w:sz w:val="22"/>
          <w:szCs w:val="22"/>
          <w:lang w:eastAsia="ja-JP"/>
        </w:rPr>
        <w:t xml:space="preserve"> </w:t>
      </w:r>
      <w:r w:rsidRPr="00F73CDE">
        <w:rPr>
          <w:rFonts w:ascii="Arial" w:hAnsi="Arial" w:cs="Arial"/>
          <w:i/>
          <w:iCs/>
          <w:sz w:val="22"/>
          <w:szCs w:val="22"/>
          <w:lang w:eastAsia="ja-JP"/>
        </w:rPr>
        <w:t xml:space="preserve">over time: born as a tool for reducing gas dispersions into the atmosphere with advanced safety functions, it has </w:t>
      </w:r>
      <w:r w:rsidR="00396C68">
        <w:rPr>
          <w:rFonts w:ascii="Arial" w:hAnsi="Arial" w:cs="Arial"/>
          <w:i/>
          <w:iCs/>
          <w:sz w:val="22"/>
          <w:szCs w:val="22"/>
          <w:lang w:eastAsia="ja-JP"/>
        </w:rPr>
        <w:t xml:space="preserve">been </w:t>
      </w:r>
      <w:r w:rsidRPr="00F73CDE">
        <w:rPr>
          <w:rFonts w:ascii="Arial" w:hAnsi="Arial" w:cs="Arial"/>
          <w:i/>
          <w:iCs/>
          <w:sz w:val="22"/>
          <w:szCs w:val="22"/>
          <w:lang w:eastAsia="ja-JP"/>
        </w:rPr>
        <w:t xml:space="preserve">evolved in the direction of sustainability of </w:t>
      </w:r>
      <w:r w:rsidR="00396C68">
        <w:rPr>
          <w:rFonts w:ascii="Arial" w:hAnsi="Arial" w:cs="Arial"/>
          <w:i/>
          <w:iCs/>
          <w:sz w:val="22"/>
          <w:szCs w:val="22"/>
          <w:lang w:eastAsia="ja-JP"/>
        </w:rPr>
        <w:t>its</w:t>
      </w:r>
      <w:r w:rsidRPr="00F73CDE">
        <w:rPr>
          <w:rFonts w:ascii="Arial" w:hAnsi="Arial" w:cs="Arial"/>
          <w:i/>
          <w:iCs/>
          <w:sz w:val="22"/>
          <w:szCs w:val="22"/>
          <w:lang w:eastAsia="ja-JP"/>
        </w:rPr>
        <w:t xml:space="preserve"> components and compatibility with hydrogen. Today it uses pressure sensors, seismic sensors and ultrasonic measurement units that exceed the Italian standard for smart meters, thus ensuring a more reliable service in terms of prevention and reduction of accidents and anomalies, in earthquake situations, in case of dangerous </w:t>
      </w:r>
      <w:r w:rsidR="009A34C7">
        <w:rPr>
          <w:rFonts w:ascii="Arial" w:hAnsi="Arial" w:cs="Arial"/>
          <w:i/>
          <w:iCs/>
          <w:sz w:val="22"/>
          <w:szCs w:val="22"/>
          <w:lang w:eastAsia="ja-JP"/>
        </w:rPr>
        <w:t xml:space="preserve">gas </w:t>
      </w:r>
      <w:r w:rsidRPr="00F73CDE">
        <w:rPr>
          <w:rFonts w:ascii="Arial" w:hAnsi="Arial" w:cs="Arial"/>
          <w:i/>
          <w:iCs/>
          <w:sz w:val="22"/>
          <w:szCs w:val="22"/>
          <w:lang w:eastAsia="ja-JP"/>
        </w:rPr>
        <w:t xml:space="preserve">leaks or small continuous leaks. Its innovative features and advanced functions therefore make it an excellent </w:t>
      </w:r>
      <w:r w:rsidR="00396C68">
        <w:rPr>
          <w:rFonts w:ascii="Arial" w:hAnsi="Arial" w:cs="Arial"/>
          <w:i/>
          <w:iCs/>
          <w:sz w:val="22"/>
          <w:szCs w:val="22"/>
          <w:lang w:eastAsia="ja-JP"/>
        </w:rPr>
        <w:t>partner</w:t>
      </w:r>
      <w:r w:rsidRPr="00F73CDE">
        <w:rPr>
          <w:rFonts w:ascii="Arial" w:hAnsi="Arial" w:cs="Arial"/>
          <w:i/>
          <w:iCs/>
          <w:sz w:val="22"/>
          <w:szCs w:val="22"/>
          <w:lang w:eastAsia="ja-JP"/>
        </w:rPr>
        <w:t xml:space="preserve"> not only for utilities, but also for other operators in the sector</w:t>
      </w:r>
      <w:r w:rsidRPr="00A7775B">
        <w:rPr>
          <w:rFonts w:ascii="Arial" w:hAnsi="Arial" w:cs="Arial"/>
          <w:sz w:val="22"/>
          <w:szCs w:val="22"/>
          <w:lang w:eastAsia="ja-JP"/>
        </w:rPr>
        <w:t>"</w:t>
      </w:r>
      <w:r>
        <w:rPr>
          <w:rFonts w:ascii="Arial" w:hAnsi="Arial" w:cs="Arial"/>
          <w:sz w:val="22"/>
          <w:szCs w:val="22"/>
          <w:lang w:eastAsia="ja-JP"/>
        </w:rPr>
        <w:t>.</w:t>
      </w:r>
    </w:p>
    <w:p w14:paraId="3696A4D0" w14:textId="77777777" w:rsidR="00A7775B" w:rsidRPr="00FB590B" w:rsidRDefault="00A7775B" w:rsidP="00FB590B">
      <w:pPr>
        <w:pStyle w:val="BODYCOPY"/>
        <w:ind w:right="540" w:firstLine="0"/>
        <w:rPr>
          <w:rFonts w:ascii="Arial" w:hAnsi="Arial" w:cs="Arial"/>
          <w:sz w:val="22"/>
          <w:szCs w:val="22"/>
          <w:lang w:eastAsia="ja-JP"/>
        </w:rPr>
      </w:pPr>
    </w:p>
    <w:p w14:paraId="5FE73B6E" w14:textId="502ED70E" w:rsidR="00700D4D" w:rsidRPr="00FB590B" w:rsidRDefault="00700D4D" w:rsidP="00FB590B">
      <w:pPr>
        <w:pStyle w:val="BODYCOPY"/>
        <w:ind w:right="540" w:firstLine="0"/>
        <w:rPr>
          <w:rFonts w:ascii="Arial" w:hAnsi="Arial" w:cs="Arial"/>
          <w:sz w:val="22"/>
          <w:szCs w:val="22"/>
          <w:lang w:eastAsia="ja-JP"/>
        </w:rPr>
      </w:pPr>
      <w:r w:rsidRPr="00FB590B">
        <w:rPr>
          <w:rFonts w:ascii="Arial" w:hAnsi="Arial" w:cs="Arial"/>
          <w:sz w:val="22"/>
          <w:szCs w:val="22"/>
          <w:lang w:eastAsia="ja-JP"/>
        </w:rPr>
        <w:t xml:space="preserve">Key components offered by Panasonic </w:t>
      </w:r>
      <w:r w:rsidR="003B735E">
        <w:rPr>
          <w:rFonts w:ascii="Arial" w:hAnsi="Arial" w:cs="Arial"/>
          <w:sz w:val="22"/>
          <w:szCs w:val="22"/>
          <w:lang w:eastAsia="ja-JP"/>
        </w:rPr>
        <w:t xml:space="preserve">Industry </w:t>
      </w:r>
      <w:r w:rsidRPr="00FB590B">
        <w:rPr>
          <w:rFonts w:ascii="Arial" w:hAnsi="Arial" w:cs="Arial"/>
          <w:sz w:val="22"/>
          <w:szCs w:val="22"/>
          <w:lang w:eastAsia="ja-JP"/>
        </w:rPr>
        <w:t xml:space="preserve">include state-of-the-art </w:t>
      </w:r>
      <w:r w:rsidR="003B735E">
        <w:rPr>
          <w:rFonts w:ascii="Arial" w:hAnsi="Arial" w:cs="Arial"/>
          <w:sz w:val="22"/>
          <w:szCs w:val="22"/>
          <w:lang w:eastAsia="ja-JP"/>
        </w:rPr>
        <w:t>p</w:t>
      </w:r>
      <w:r w:rsidRPr="00FB590B">
        <w:rPr>
          <w:rFonts w:ascii="Arial" w:hAnsi="Arial" w:cs="Arial"/>
          <w:sz w:val="22"/>
          <w:szCs w:val="22"/>
          <w:lang w:eastAsia="ja-JP"/>
        </w:rPr>
        <w:t xml:space="preserve">ressure </w:t>
      </w:r>
      <w:r w:rsidR="003B735E">
        <w:rPr>
          <w:rFonts w:ascii="Arial" w:hAnsi="Arial" w:cs="Arial"/>
          <w:sz w:val="22"/>
          <w:szCs w:val="22"/>
          <w:lang w:eastAsia="ja-JP"/>
        </w:rPr>
        <w:t>s</w:t>
      </w:r>
      <w:r w:rsidRPr="00FB590B">
        <w:rPr>
          <w:rFonts w:ascii="Arial" w:hAnsi="Arial" w:cs="Arial"/>
          <w:sz w:val="22"/>
          <w:szCs w:val="22"/>
          <w:lang w:eastAsia="ja-JP"/>
        </w:rPr>
        <w:t xml:space="preserve">ensors, </w:t>
      </w:r>
      <w:r w:rsidR="003B735E">
        <w:rPr>
          <w:rFonts w:ascii="Arial" w:hAnsi="Arial" w:cs="Arial"/>
          <w:sz w:val="22"/>
          <w:szCs w:val="22"/>
          <w:lang w:eastAsia="ja-JP"/>
        </w:rPr>
        <w:t>s</w:t>
      </w:r>
      <w:r w:rsidRPr="00FB590B">
        <w:rPr>
          <w:rFonts w:ascii="Arial" w:hAnsi="Arial" w:cs="Arial"/>
          <w:sz w:val="22"/>
          <w:szCs w:val="22"/>
          <w:lang w:eastAsia="ja-JP"/>
        </w:rPr>
        <w:t xml:space="preserve">eismic </w:t>
      </w:r>
      <w:r w:rsidR="003B735E">
        <w:rPr>
          <w:rFonts w:ascii="Arial" w:hAnsi="Arial" w:cs="Arial"/>
          <w:sz w:val="22"/>
          <w:szCs w:val="22"/>
          <w:lang w:eastAsia="ja-JP"/>
        </w:rPr>
        <w:t>s</w:t>
      </w:r>
      <w:r w:rsidRPr="00FB590B">
        <w:rPr>
          <w:rFonts w:ascii="Arial" w:hAnsi="Arial" w:cs="Arial"/>
          <w:sz w:val="22"/>
          <w:szCs w:val="22"/>
          <w:lang w:eastAsia="ja-JP"/>
        </w:rPr>
        <w:t xml:space="preserve">ensors, </w:t>
      </w:r>
      <w:r w:rsidR="003B735E">
        <w:rPr>
          <w:rFonts w:ascii="Arial" w:hAnsi="Arial" w:cs="Arial"/>
          <w:sz w:val="22"/>
          <w:szCs w:val="22"/>
          <w:lang w:eastAsia="ja-JP"/>
        </w:rPr>
        <w:t>u</w:t>
      </w:r>
      <w:r w:rsidRPr="00FB590B">
        <w:rPr>
          <w:rFonts w:ascii="Arial" w:hAnsi="Arial" w:cs="Arial"/>
          <w:sz w:val="22"/>
          <w:szCs w:val="22"/>
          <w:lang w:eastAsia="ja-JP"/>
        </w:rPr>
        <w:t xml:space="preserve">ltrasonic </w:t>
      </w:r>
      <w:r w:rsidR="003B735E">
        <w:rPr>
          <w:rFonts w:ascii="Arial" w:hAnsi="Arial" w:cs="Arial"/>
          <w:sz w:val="22"/>
          <w:szCs w:val="22"/>
          <w:lang w:eastAsia="ja-JP"/>
        </w:rPr>
        <w:t>m</w:t>
      </w:r>
      <w:r w:rsidRPr="00FB590B">
        <w:rPr>
          <w:rFonts w:ascii="Arial" w:hAnsi="Arial" w:cs="Arial"/>
          <w:sz w:val="22"/>
          <w:szCs w:val="22"/>
          <w:lang w:eastAsia="ja-JP"/>
        </w:rPr>
        <w:t xml:space="preserve">easurement </w:t>
      </w:r>
      <w:r w:rsidR="003B735E">
        <w:rPr>
          <w:rFonts w:ascii="Arial" w:hAnsi="Arial" w:cs="Arial"/>
          <w:sz w:val="22"/>
          <w:szCs w:val="22"/>
          <w:lang w:eastAsia="ja-JP"/>
        </w:rPr>
        <w:t>u</w:t>
      </w:r>
      <w:r w:rsidRPr="00FB590B">
        <w:rPr>
          <w:rFonts w:ascii="Arial" w:hAnsi="Arial" w:cs="Arial"/>
          <w:sz w:val="22"/>
          <w:szCs w:val="22"/>
          <w:lang w:eastAsia="ja-JP"/>
        </w:rPr>
        <w:t xml:space="preserve">nits, and a cutting-edge </w:t>
      </w:r>
      <w:r w:rsidR="003B735E">
        <w:rPr>
          <w:rFonts w:ascii="Arial" w:hAnsi="Arial" w:cs="Arial"/>
          <w:sz w:val="22"/>
          <w:szCs w:val="22"/>
          <w:lang w:eastAsia="ja-JP"/>
        </w:rPr>
        <w:t>s</w:t>
      </w:r>
      <w:r w:rsidRPr="00FB590B">
        <w:rPr>
          <w:rFonts w:ascii="Arial" w:hAnsi="Arial" w:cs="Arial"/>
          <w:sz w:val="22"/>
          <w:szCs w:val="22"/>
          <w:lang w:eastAsia="ja-JP"/>
        </w:rPr>
        <w:t xml:space="preserve">hut-off </w:t>
      </w:r>
      <w:r w:rsidR="003B735E">
        <w:rPr>
          <w:rFonts w:ascii="Arial" w:hAnsi="Arial" w:cs="Arial"/>
          <w:sz w:val="22"/>
          <w:szCs w:val="22"/>
          <w:lang w:eastAsia="ja-JP"/>
        </w:rPr>
        <w:t>v</w:t>
      </w:r>
      <w:r w:rsidRPr="00FB590B">
        <w:rPr>
          <w:rFonts w:ascii="Arial" w:hAnsi="Arial" w:cs="Arial"/>
          <w:sz w:val="22"/>
          <w:szCs w:val="22"/>
          <w:lang w:eastAsia="ja-JP"/>
        </w:rPr>
        <w:t>alve, providing a comprehensive solution for gas distributors seeking to enhance their metering capabilities.</w:t>
      </w:r>
      <w:r w:rsidR="003B735E">
        <w:rPr>
          <w:rFonts w:ascii="Arial" w:hAnsi="Arial" w:cs="Arial"/>
          <w:sz w:val="22"/>
          <w:szCs w:val="22"/>
          <w:lang w:eastAsia="ja-JP"/>
        </w:rPr>
        <w:br/>
      </w:r>
    </w:p>
    <w:p w14:paraId="6D578CF9" w14:textId="43043AC0" w:rsidR="00A967B4" w:rsidRPr="00FB590B" w:rsidRDefault="00700D4D" w:rsidP="00FB590B">
      <w:pPr>
        <w:pStyle w:val="BODYCOPY"/>
        <w:ind w:right="540" w:firstLine="0"/>
        <w:rPr>
          <w:rFonts w:ascii="Arial" w:hAnsi="Arial" w:cs="Arial"/>
          <w:sz w:val="22"/>
          <w:szCs w:val="22"/>
          <w:lang w:eastAsia="ja-JP"/>
        </w:rPr>
      </w:pPr>
      <w:r w:rsidRPr="00FB590B">
        <w:rPr>
          <w:rFonts w:ascii="Arial" w:hAnsi="Arial" w:cs="Arial"/>
          <w:sz w:val="22"/>
          <w:szCs w:val="22"/>
          <w:lang w:eastAsia="ja-JP"/>
        </w:rPr>
        <w:t>This partnership underscores the commitment of both companies to advancing the gas metering sector and driving positive change in the European utility landscape.</w:t>
      </w:r>
      <w:r w:rsidR="00A967B4">
        <w:rPr>
          <w:rFonts w:ascii="Arial" w:hAnsi="Arial" w:cs="Arial"/>
          <w:sz w:val="22"/>
          <w:szCs w:val="22"/>
          <w:lang w:eastAsia="ja-JP"/>
        </w:rPr>
        <w:br/>
      </w:r>
      <w:r w:rsidR="00A967B4">
        <w:rPr>
          <w:rFonts w:ascii="Arial" w:hAnsi="Arial" w:cs="Arial"/>
          <w:sz w:val="22"/>
          <w:szCs w:val="22"/>
          <w:lang w:eastAsia="ja-JP"/>
        </w:rPr>
        <w:br/>
      </w:r>
      <w:r w:rsidR="00A967B4" w:rsidRPr="00DC6E24">
        <w:rPr>
          <w:rFonts w:ascii="Arial" w:hAnsi="Arial" w:cs="Arial"/>
          <w:b/>
          <w:bCs/>
          <w:sz w:val="22"/>
          <w:szCs w:val="22"/>
          <w:lang w:eastAsia="ja-JP"/>
        </w:rPr>
        <w:t xml:space="preserve">See the </w:t>
      </w:r>
      <w:proofErr w:type="spellStart"/>
      <w:r w:rsidR="00A967B4" w:rsidRPr="00DC6E24">
        <w:rPr>
          <w:rFonts w:ascii="Arial" w:hAnsi="Arial" w:cs="Arial"/>
          <w:b/>
          <w:bCs/>
          <w:sz w:val="22"/>
          <w:szCs w:val="22"/>
          <w:lang w:eastAsia="ja-JP"/>
        </w:rPr>
        <w:t>Nex</w:t>
      </w:r>
      <w:r w:rsidR="00512940" w:rsidRPr="00DC6E24">
        <w:rPr>
          <w:rFonts w:ascii="Arial" w:hAnsi="Arial" w:cs="Arial"/>
          <w:b/>
          <w:bCs/>
          <w:sz w:val="22"/>
          <w:szCs w:val="22"/>
          <w:lang w:eastAsia="ja-JP"/>
        </w:rPr>
        <w:t>Meter</w:t>
      </w:r>
      <w:proofErr w:type="spellEnd"/>
      <w:r w:rsidR="00512940" w:rsidRPr="00DC6E24">
        <w:rPr>
          <w:rFonts w:ascii="Arial" w:hAnsi="Arial" w:cs="Arial"/>
          <w:b/>
          <w:bCs/>
          <w:sz w:val="22"/>
          <w:szCs w:val="22"/>
          <w:lang w:eastAsia="ja-JP"/>
        </w:rPr>
        <w:t xml:space="preserve"> technology at the </w:t>
      </w:r>
      <w:proofErr w:type="spellStart"/>
      <w:r w:rsidR="00512940" w:rsidRPr="00DC6E24">
        <w:rPr>
          <w:rFonts w:ascii="Arial" w:hAnsi="Arial" w:cs="Arial"/>
          <w:b/>
          <w:bCs/>
          <w:sz w:val="22"/>
          <w:szCs w:val="22"/>
          <w:lang w:eastAsia="ja-JP"/>
        </w:rPr>
        <w:t>Enlit</w:t>
      </w:r>
      <w:proofErr w:type="spellEnd"/>
      <w:r w:rsidR="00512940" w:rsidRPr="00DC6E24">
        <w:rPr>
          <w:rFonts w:ascii="Arial" w:hAnsi="Arial" w:cs="Arial"/>
          <w:b/>
          <w:bCs/>
          <w:sz w:val="22"/>
          <w:szCs w:val="22"/>
          <w:lang w:eastAsia="ja-JP"/>
        </w:rPr>
        <w:t xml:space="preserve"> Europe exhibition in Paris, France, </w:t>
      </w:r>
      <w:r w:rsidR="005B3CC6" w:rsidRPr="00DC6E24">
        <w:rPr>
          <w:rFonts w:ascii="Arial" w:hAnsi="Arial" w:cs="Arial"/>
          <w:b/>
          <w:bCs/>
          <w:sz w:val="22"/>
          <w:szCs w:val="22"/>
          <w:lang w:eastAsia="ja-JP"/>
        </w:rPr>
        <w:t>from 28</w:t>
      </w:r>
      <w:r w:rsidR="005B3CC6" w:rsidRPr="00DC6E24">
        <w:rPr>
          <w:rFonts w:ascii="Arial" w:hAnsi="Arial" w:cs="Arial"/>
          <w:b/>
          <w:bCs/>
          <w:sz w:val="22"/>
          <w:szCs w:val="22"/>
          <w:vertAlign w:val="superscript"/>
          <w:lang w:eastAsia="ja-JP"/>
        </w:rPr>
        <w:t>th</w:t>
      </w:r>
      <w:r w:rsidR="005B3CC6" w:rsidRPr="00DC6E24">
        <w:rPr>
          <w:rFonts w:ascii="Arial" w:hAnsi="Arial" w:cs="Arial"/>
          <w:b/>
          <w:bCs/>
          <w:sz w:val="22"/>
          <w:szCs w:val="22"/>
          <w:lang w:eastAsia="ja-JP"/>
        </w:rPr>
        <w:t xml:space="preserve"> – 30</w:t>
      </w:r>
      <w:r w:rsidR="005B3CC6" w:rsidRPr="00DC6E24">
        <w:rPr>
          <w:rFonts w:ascii="Arial" w:hAnsi="Arial" w:cs="Arial"/>
          <w:b/>
          <w:bCs/>
          <w:sz w:val="22"/>
          <w:szCs w:val="22"/>
          <w:vertAlign w:val="superscript"/>
          <w:lang w:eastAsia="ja-JP"/>
        </w:rPr>
        <w:t>th</w:t>
      </w:r>
      <w:r w:rsidR="005B3CC6" w:rsidRPr="00DC6E24">
        <w:rPr>
          <w:rFonts w:ascii="Arial" w:hAnsi="Arial" w:cs="Arial"/>
          <w:b/>
          <w:bCs/>
          <w:sz w:val="22"/>
          <w:szCs w:val="22"/>
          <w:lang w:eastAsia="ja-JP"/>
        </w:rPr>
        <w:t xml:space="preserve"> November 2023 in Hall 7.2, booth F10.</w:t>
      </w:r>
    </w:p>
    <w:p w14:paraId="0FC3AA9D" w14:textId="7AA4BF58" w:rsidR="00DA4969" w:rsidRPr="00DA4969" w:rsidRDefault="00DA4969" w:rsidP="00DA4969">
      <w:pPr>
        <w:pStyle w:val="BODYCOPY"/>
        <w:ind w:right="540" w:firstLine="0"/>
        <w:rPr>
          <w:rFonts w:ascii="Arial" w:hAnsi="Arial" w:cs="Arial"/>
          <w:sz w:val="22"/>
          <w:szCs w:val="22"/>
          <w:lang w:eastAsia="ja-JP"/>
        </w:rPr>
      </w:pPr>
    </w:p>
    <w:p w14:paraId="43A05513" w14:textId="7D630AED" w:rsidR="00D01CD4" w:rsidRDefault="00B85620" w:rsidP="006535E4">
      <w:pPr>
        <w:pStyle w:val="BODYCOPY"/>
        <w:ind w:right="540"/>
        <w:rPr>
          <w:rFonts w:ascii="Arial" w:hAnsi="Arial" w:cs="Arial"/>
          <w:sz w:val="22"/>
          <w:szCs w:val="22"/>
        </w:rPr>
      </w:pPr>
      <w:r w:rsidRPr="00C423CC">
        <w:rPr>
          <w:rFonts w:ascii="Arial" w:hAnsi="Arial" w:cs="Arial"/>
          <w:sz w:val="22"/>
          <w:szCs w:val="22"/>
        </w:rPr>
        <w:lastRenderedPageBreak/>
        <w:t xml:space="preserve">To learn more about the </w:t>
      </w:r>
      <w:proofErr w:type="spellStart"/>
      <w:r w:rsidR="00766A83">
        <w:rPr>
          <w:rFonts w:ascii="Arial" w:hAnsi="Arial" w:cs="Arial"/>
          <w:sz w:val="22"/>
          <w:szCs w:val="22"/>
        </w:rPr>
        <w:t>NexMeter</w:t>
      </w:r>
      <w:proofErr w:type="spellEnd"/>
      <w:r>
        <w:rPr>
          <w:rFonts w:ascii="Arial" w:hAnsi="Arial" w:cs="Arial"/>
          <w:sz w:val="22"/>
          <w:szCs w:val="22"/>
        </w:rPr>
        <w:t xml:space="preserve">, please visit </w:t>
      </w:r>
      <w:hyperlink r:id="rId20" w:history="1">
        <w:r w:rsidR="00766A83" w:rsidRPr="00766A83">
          <w:rPr>
            <w:rStyle w:val="Hyperlink"/>
            <w:rFonts w:ascii="Arial" w:hAnsi="Arial" w:cs="Arial"/>
            <w:sz w:val="22"/>
            <w:szCs w:val="22"/>
          </w:rPr>
          <w:t>Smart Meter - Use cases | Panasonic Industry Europe GmbH</w:t>
        </w:r>
      </w:hyperlink>
      <w:r w:rsidR="00766A83">
        <w:t xml:space="preserve"> </w:t>
      </w:r>
    </w:p>
    <w:p w14:paraId="265A184B" w14:textId="77777777" w:rsidR="00D01CD4" w:rsidRDefault="00D01CD4" w:rsidP="006535E4">
      <w:pPr>
        <w:pStyle w:val="BODYCOPY"/>
        <w:ind w:right="540"/>
        <w:rPr>
          <w:rFonts w:ascii="Arial" w:hAnsi="Arial" w:cs="Arial"/>
          <w:sz w:val="22"/>
          <w:szCs w:val="22"/>
        </w:rPr>
      </w:pPr>
    </w:p>
    <w:p w14:paraId="65989752" w14:textId="77777777" w:rsidR="003A6432" w:rsidRPr="005D4BA8" w:rsidRDefault="003A6432" w:rsidP="003A6432">
      <w:pPr>
        <w:pStyle w:val="BODYCOPY"/>
        <w:ind w:right="540"/>
        <w:rPr>
          <w:rStyle w:val="normaltextrun"/>
          <w:rFonts w:cs="Arial"/>
          <w:b/>
          <w:bCs/>
          <w:color w:val="808080" w:themeColor="background1" w:themeShade="80"/>
        </w:rPr>
      </w:pPr>
      <w:r>
        <w:rPr>
          <w:rStyle w:val="Hyperlink"/>
          <w:rFonts w:ascii="Arial" w:hAnsi="Arial" w:cs="Arial"/>
          <w:sz w:val="22"/>
          <w:szCs w:val="22"/>
        </w:rPr>
        <w:br/>
      </w:r>
      <w:r w:rsidRPr="005D4BA8">
        <w:rPr>
          <w:rStyle w:val="normaltextrun"/>
          <w:rFonts w:cs="Arial"/>
          <w:b/>
          <w:bCs/>
          <w:color w:val="808080" w:themeColor="background1" w:themeShade="80"/>
        </w:rPr>
        <w:t>###</w:t>
      </w:r>
    </w:p>
    <w:p w14:paraId="29F2134F"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r>
        <w:rPr>
          <w:rStyle w:val="normaltextrun"/>
          <w:rFonts w:ascii="Arial" w:hAnsi="Arial" w:cs="Arial"/>
          <w:b/>
          <w:bCs/>
          <w:color w:val="808080" w:themeColor="background1" w:themeShade="80"/>
          <w:sz w:val="20"/>
          <w:szCs w:val="20"/>
          <w:u w:val="single"/>
          <w:lang w:val="en-US"/>
        </w:rPr>
        <w:br/>
      </w:r>
      <w:r w:rsidRPr="002641D4">
        <w:rPr>
          <w:rStyle w:val="normaltextrun"/>
          <w:rFonts w:ascii="Arial" w:hAnsi="Arial" w:cs="Arial"/>
          <w:b/>
          <w:bCs/>
          <w:color w:val="808080" w:themeColor="background1" w:themeShade="80"/>
          <w:sz w:val="20"/>
          <w:szCs w:val="20"/>
          <w:u w:val="single"/>
          <w:lang w:val="en-US"/>
        </w:rPr>
        <w:t>About Panasonic Industry Europe GmbH</w:t>
      </w:r>
    </w:p>
    <w:p w14:paraId="46DB9477"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Pr>
          <w:rStyle w:val="normaltextrun"/>
          <w:rFonts w:ascii="Arial" w:hAnsi="Arial" w:cs="Arial"/>
          <w:color w:val="808080" w:themeColor="background1" w:themeShade="80"/>
          <w:sz w:val="20"/>
          <w:szCs w:val="20"/>
          <w:lang w:val="en-US"/>
        </w:rPr>
        <w:br/>
      </w:r>
    </w:p>
    <w:p w14:paraId="70DB801B"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FCE74B6"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 xml:space="preserve">More about Panasonic Industry Europe: </w:t>
      </w:r>
      <w:hyperlink r:id="rId21" w:tgtFrame="_blank" w:history="1">
        <w:r w:rsidRPr="002641D4">
          <w:rPr>
            <w:rStyle w:val="normaltextrun"/>
            <w:rFonts w:ascii="Arial" w:hAnsi="Arial" w:cs="Arial"/>
            <w:color w:val="808080" w:themeColor="background1" w:themeShade="80"/>
            <w:sz w:val="20"/>
            <w:szCs w:val="20"/>
            <w:u w:val="single"/>
            <w:lang w:val="en-US"/>
          </w:rPr>
          <w:t>http://industry.panasonic.eu</w:t>
        </w:r>
      </w:hyperlink>
    </w:p>
    <w:p w14:paraId="1E6028FC"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6A110E3B"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GB"/>
        </w:rPr>
        <w:t>About the Panasonic Group</w:t>
      </w:r>
    </w:p>
    <w:p w14:paraId="2B5BE09A" w14:textId="77777777" w:rsidR="003A6432" w:rsidRPr="00F32338" w:rsidRDefault="003A6432" w:rsidP="003A6432">
      <w:pPr>
        <w:pStyle w:val="paragraph"/>
        <w:spacing w:before="0" w:beforeAutospacing="0" w:after="0" w:afterAutospacing="0"/>
        <w:textAlignment w:val="baseline"/>
        <w:rPr>
          <w:rFonts w:cs="Arial"/>
          <w:lang w:val="en-US"/>
        </w:rPr>
      </w:pPr>
      <w:r w:rsidRPr="002641D4">
        <w:rPr>
          <w:rStyle w:val="normaltextrun"/>
          <w:rFonts w:ascii="Arial" w:hAnsi="Arial" w:cs="Arial"/>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w:t>
      </w:r>
      <w:r>
        <w:rPr>
          <w:rStyle w:val="normaltextrun"/>
          <w:rFonts w:ascii="Arial" w:hAnsi="Arial" w:cs="Arial"/>
          <w:color w:val="808080" w:themeColor="background1" w:themeShade="80"/>
          <w:sz w:val="20"/>
          <w:szCs w:val="20"/>
          <w:lang w:val="en-US"/>
        </w:rPr>
        <w:t>3</w:t>
      </w:r>
      <w:r w:rsidRPr="002641D4">
        <w:rPr>
          <w:rStyle w:val="normaltextrun"/>
          <w:rFonts w:ascii="Arial" w:hAnsi="Arial" w:cs="Arial"/>
          <w:color w:val="808080" w:themeColor="background1" w:themeShade="80"/>
          <w:sz w:val="20"/>
          <w:szCs w:val="20"/>
          <w:lang w:val="en-US"/>
        </w:rPr>
        <w:t xml:space="preserve">, with Panasonic Holdings Corporation serving as a holding company and eight companies positioned under its umbrella. </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 xml:space="preserve">The Group reported consolidated net sales of </w:t>
      </w:r>
      <w:r w:rsidRPr="002641D4">
        <w:rPr>
          <w:rStyle w:val="normaltextrun"/>
          <w:rFonts w:ascii="Arial" w:hAnsi="Arial" w:cs="Arial"/>
          <w:color w:val="808080" w:themeColor="background1" w:themeShade="80"/>
          <w:sz w:val="20"/>
          <w:szCs w:val="20"/>
          <w:lang w:val="en-GB"/>
        </w:rPr>
        <w:t>Euro 59.40 billion (</w:t>
      </w:r>
      <w:r w:rsidRPr="002641D4">
        <w:rPr>
          <w:rStyle w:val="normaltextrun"/>
          <w:rFonts w:ascii="Arial" w:hAnsi="Arial" w:cs="Arial"/>
          <w:color w:val="808080" w:themeColor="background1" w:themeShade="80"/>
          <w:sz w:val="20"/>
          <w:szCs w:val="20"/>
          <w:lang w:val="en-US"/>
        </w:rPr>
        <w:t>8,378.9 billion yen) for the year ended March 31, 2023. To learn more about the Panasonic Group, please visit</w:t>
      </w:r>
      <w:r w:rsidRPr="002641D4">
        <w:rPr>
          <w:rStyle w:val="normaltextrun"/>
          <w:rFonts w:ascii="Arial" w:hAnsi="Arial" w:cs="Arial"/>
          <w:color w:val="808080" w:themeColor="background1" w:themeShade="80"/>
          <w:sz w:val="20"/>
          <w:szCs w:val="20"/>
          <w:lang w:val="en-GB"/>
        </w:rPr>
        <w:t xml:space="preserve">: </w:t>
      </w:r>
      <w:hyperlink r:id="rId22" w:tgtFrame="_blank" w:history="1">
        <w:r w:rsidRPr="002641D4">
          <w:rPr>
            <w:rStyle w:val="normaltextrun"/>
            <w:rFonts w:ascii="Arial" w:hAnsi="Arial" w:cs="Arial"/>
            <w:color w:val="808080" w:themeColor="background1" w:themeShade="80"/>
            <w:sz w:val="20"/>
            <w:szCs w:val="20"/>
            <w:u w:val="single"/>
            <w:lang w:val="en-GB"/>
          </w:rPr>
          <w:t>https://holdings.panasonic/global/</w:t>
        </w:r>
      </w:hyperlink>
    </w:p>
    <w:p w14:paraId="10E9C883" w14:textId="77777777" w:rsidR="00396C68" w:rsidRDefault="00396C68" w:rsidP="003A6432">
      <w:pPr>
        <w:pStyle w:val="BODYCOPY"/>
        <w:ind w:right="540" w:firstLine="0"/>
        <w:rPr>
          <w:rStyle w:val="Hyperlink"/>
          <w:rFonts w:ascii="Arial" w:hAnsi="Arial" w:cs="Arial"/>
          <w:sz w:val="22"/>
          <w:szCs w:val="22"/>
        </w:rPr>
      </w:pPr>
    </w:p>
    <w:p w14:paraId="518B76F0" w14:textId="41100CAA" w:rsidR="00396C68" w:rsidRPr="00914D3C" w:rsidRDefault="00396C68" w:rsidP="00396C68">
      <w:pPr>
        <w:suppressAutoHyphens/>
        <w:jc w:val="both"/>
        <w:rPr>
          <w:b/>
          <w:color w:val="808080" w:themeColor="background1" w:themeShade="80"/>
          <w:lang w:val="en-US"/>
        </w:rPr>
      </w:pPr>
      <w:r w:rsidRPr="00914D3C">
        <w:rPr>
          <w:b/>
          <w:color w:val="808080" w:themeColor="background1" w:themeShade="80"/>
          <w:lang w:val="en-US"/>
        </w:rPr>
        <w:t>About Hera Group</w:t>
      </w:r>
    </w:p>
    <w:p w14:paraId="6E5EBCA9" w14:textId="59C2974D" w:rsidR="00396C68" w:rsidRPr="00914D3C" w:rsidRDefault="00396C68" w:rsidP="00396C68">
      <w:pPr>
        <w:jc w:val="both"/>
        <w:rPr>
          <w:rFonts w:eastAsia="Calibri"/>
          <w:color w:val="808080" w:themeColor="background1" w:themeShade="80"/>
          <w:lang w:val="en-US"/>
        </w:rPr>
      </w:pPr>
      <w:r w:rsidRPr="00914D3C">
        <w:rPr>
          <w:color w:val="808080" w:themeColor="background1" w:themeShade="80"/>
          <w:lang w:val="en-US"/>
        </w:rPr>
        <w:t xml:space="preserve">Hera Group is a major Italian multi-utility operating in the environment, </w:t>
      </w:r>
      <w:proofErr w:type="gramStart"/>
      <w:r w:rsidRPr="00914D3C">
        <w:rPr>
          <w:color w:val="808080" w:themeColor="background1" w:themeShade="80"/>
          <w:lang w:val="en-US"/>
        </w:rPr>
        <w:t>energy</w:t>
      </w:r>
      <w:proofErr w:type="gramEnd"/>
      <w:r w:rsidRPr="00914D3C">
        <w:rPr>
          <w:color w:val="808080" w:themeColor="background1" w:themeShade="80"/>
          <w:lang w:val="en-US"/>
        </w:rPr>
        <w:t xml:space="preserve"> and water sectors. Its over 9 000 employees work daily to meet the complex needs of almost 5 million residents mainly in Emilia-Romagna, Veneto, Friuli-Venezia Giulia, Marche, </w:t>
      </w:r>
      <w:proofErr w:type="gramStart"/>
      <w:r w:rsidRPr="00914D3C">
        <w:rPr>
          <w:color w:val="808080" w:themeColor="background1" w:themeShade="80"/>
          <w:lang w:val="en-US"/>
        </w:rPr>
        <w:t>Tuscany</w:t>
      </w:r>
      <w:proofErr w:type="gramEnd"/>
      <w:r w:rsidRPr="00914D3C">
        <w:rPr>
          <w:color w:val="808080" w:themeColor="background1" w:themeShade="80"/>
          <w:lang w:val="en-US"/>
        </w:rPr>
        <w:t xml:space="preserve"> and Abruzzo. Listed on the stock exchange in 2003, it is one of Italy’s 40 biggest companies by market </w:t>
      </w:r>
      <w:proofErr w:type="spellStart"/>
      <w:r w:rsidRPr="00914D3C">
        <w:rPr>
          <w:color w:val="808080" w:themeColor="background1" w:themeShade="80"/>
          <w:lang w:val="en-US"/>
        </w:rPr>
        <w:t>capitalisation</w:t>
      </w:r>
      <w:proofErr w:type="spellEnd"/>
      <w:r w:rsidRPr="00914D3C">
        <w:rPr>
          <w:color w:val="808080" w:themeColor="background1" w:themeShade="80"/>
          <w:lang w:val="en-US"/>
        </w:rPr>
        <w:t xml:space="preserve"> (it is part of the FTSE MIB), and entered the Dow Jones Sustainability Index, World and Europe in 2020.</w:t>
      </w:r>
    </w:p>
    <w:p w14:paraId="437899AD" w14:textId="77777777" w:rsidR="00396C68" w:rsidRPr="00914D3C" w:rsidRDefault="00396C68" w:rsidP="00396C68">
      <w:pPr>
        <w:suppressAutoHyphens/>
        <w:jc w:val="both"/>
        <w:rPr>
          <w:b/>
          <w:bCs/>
          <w:color w:val="808080" w:themeColor="background1" w:themeShade="80"/>
          <w:sz w:val="18"/>
          <w:szCs w:val="18"/>
          <w:lang w:val="en-US"/>
        </w:rPr>
      </w:pPr>
      <w:hyperlink r:id="rId23" w:history="1">
        <w:r w:rsidRPr="00914D3C">
          <w:rPr>
            <w:b/>
            <w:color w:val="808080" w:themeColor="background1" w:themeShade="80"/>
            <w:sz w:val="18"/>
            <w:u w:val="single"/>
            <w:lang w:val="en-US"/>
          </w:rPr>
          <w:t>www.gruppohera.it</w:t>
        </w:r>
      </w:hyperlink>
    </w:p>
    <w:p w14:paraId="47EE324A" w14:textId="780FCAF3" w:rsidR="001F32B5" w:rsidRPr="000148A7" w:rsidRDefault="005D4BA8" w:rsidP="003A6432">
      <w:pPr>
        <w:pStyle w:val="BODYCOPY"/>
        <w:ind w:right="540" w:firstLine="0"/>
        <w:rPr>
          <w:rStyle w:val="normaltextrun"/>
          <w:rFonts w:cs="Arial"/>
          <w:b/>
          <w:bCs/>
          <w:vanish/>
          <w:color w:val="808080" w:themeColor="background1" w:themeShade="80"/>
        </w:rPr>
      </w:pPr>
      <w:r>
        <w:rPr>
          <w:rStyle w:val="Hyperlink"/>
          <w:rFonts w:ascii="Arial" w:hAnsi="Arial" w:cs="Arial"/>
          <w:sz w:val="22"/>
          <w:szCs w:val="22"/>
        </w:rPr>
        <w:br/>
      </w:r>
      <w:r w:rsidRPr="000148A7">
        <w:rPr>
          <w:rStyle w:val="normaltextrun"/>
          <w:rFonts w:cs="Arial"/>
          <w:b/>
          <w:bCs/>
          <w:vanish/>
          <w:color w:val="808080" w:themeColor="background1" w:themeShade="80"/>
        </w:rPr>
        <w:t>###</w:t>
      </w:r>
    </w:p>
    <w:p w14:paraId="02E02263" w14:textId="545B5E3D" w:rsidR="00194BC6" w:rsidRPr="000148A7" w:rsidRDefault="005D4BA8"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sidRPr="000148A7">
        <w:rPr>
          <w:rStyle w:val="normaltextrun"/>
          <w:rFonts w:ascii="Arial" w:hAnsi="Arial" w:cs="Arial"/>
          <w:b/>
          <w:bCs/>
          <w:vanish/>
          <w:color w:val="808080" w:themeColor="background1" w:themeShade="80"/>
          <w:sz w:val="20"/>
          <w:szCs w:val="20"/>
          <w:u w:val="single"/>
          <w:lang w:val="en-US"/>
        </w:rPr>
        <w:br/>
      </w:r>
      <w:r w:rsidR="00194BC6" w:rsidRPr="000148A7">
        <w:rPr>
          <w:rStyle w:val="normaltextrun"/>
          <w:rFonts w:ascii="Arial" w:hAnsi="Arial" w:cs="Arial"/>
          <w:b/>
          <w:bCs/>
          <w:vanish/>
          <w:color w:val="808080" w:themeColor="background1" w:themeShade="80"/>
          <w:sz w:val="20"/>
          <w:szCs w:val="20"/>
          <w:u w:val="single"/>
          <w:lang w:val="en-US"/>
        </w:rPr>
        <w:t>About Panasonic Industry Europe GmbH</w:t>
      </w:r>
    </w:p>
    <w:p w14:paraId="6B93D9EC" w14:textId="7DDB2E8A"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sidRPr="000148A7">
        <w:rPr>
          <w:rStyle w:val="normaltextrun"/>
          <w:rFonts w:ascii="Arial" w:hAnsi="Arial" w:cs="Arial"/>
          <w:vanish/>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0148A7">
        <w:rPr>
          <w:rStyle w:val="scxw234790489"/>
          <w:rFonts w:ascii="Arial" w:hAnsi="Arial" w:cs="Arial"/>
          <w:vanish/>
          <w:color w:val="808080" w:themeColor="background1" w:themeShade="80"/>
          <w:sz w:val="20"/>
          <w:szCs w:val="20"/>
          <w:lang w:val="en-US"/>
        </w:rPr>
        <w:t> </w:t>
      </w:r>
      <w:r w:rsidRPr="000148A7">
        <w:rPr>
          <w:rFonts w:ascii="Arial" w:hAnsi="Arial" w:cs="Arial"/>
          <w:vanish/>
          <w:color w:val="808080" w:themeColor="background1" w:themeShade="80"/>
          <w:sz w:val="20"/>
          <w:szCs w:val="20"/>
          <w:lang w:val="en-US"/>
        </w:rPr>
        <w:br/>
      </w:r>
      <w:r w:rsidRPr="000148A7">
        <w:rPr>
          <w:rStyle w:val="scxw234790489"/>
          <w:rFonts w:ascii="Arial" w:hAnsi="Arial" w:cs="Arial"/>
          <w:vanish/>
          <w:color w:val="808080" w:themeColor="background1" w:themeShade="80"/>
          <w:sz w:val="20"/>
          <w:szCs w:val="20"/>
          <w:lang w:val="en-US"/>
        </w:rPr>
        <w:t> </w:t>
      </w:r>
      <w:r w:rsidRPr="000148A7">
        <w:rPr>
          <w:rFonts w:ascii="Arial" w:hAnsi="Arial" w:cs="Arial"/>
          <w:vanish/>
          <w:color w:val="808080" w:themeColor="background1" w:themeShade="80"/>
          <w:sz w:val="20"/>
          <w:szCs w:val="20"/>
          <w:lang w:val="en-US"/>
        </w:rPr>
        <w:br/>
      </w:r>
      <w:r w:rsidRPr="000148A7">
        <w:rPr>
          <w:rStyle w:val="normaltextrun"/>
          <w:rFonts w:ascii="Arial" w:hAnsi="Arial" w:cs="Arial"/>
          <w:vanish/>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sidR="002474F5" w:rsidRPr="000148A7">
        <w:rPr>
          <w:rStyle w:val="normaltextrun"/>
          <w:rFonts w:ascii="Arial" w:hAnsi="Arial" w:cs="Arial"/>
          <w:vanish/>
          <w:color w:val="808080" w:themeColor="background1" w:themeShade="80"/>
          <w:sz w:val="20"/>
          <w:szCs w:val="20"/>
          <w:lang w:val="en-US"/>
        </w:rPr>
        <w:br/>
      </w:r>
    </w:p>
    <w:p w14:paraId="221C2827" w14:textId="3CFB80EF"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sidRPr="000148A7">
        <w:rPr>
          <w:rStyle w:val="normaltextrun"/>
          <w:rFonts w:ascii="Arial" w:hAnsi="Arial" w:cs="Arial"/>
          <w:vanish/>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178E1A55"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sidRPr="000148A7">
        <w:rPr>
          <w:rStyle w:val="normaltextrun"/>
          <w:rFonts w:ascii="Arial" w:hAnsi="Arial" w:cs="Arial"/>
          <w:vanish/>
          <w:color w:val="808080" w:themeColor="background1" w:themeShade="80"/>
          <w:sz w:val="20"/>
          <w:szCs w:val="20"/>
          <w:lang w:val="en-US"/>
        </w:rPr>
        <w:t xml:space="preserve">More about Panasonic Industry Europe: </w:t>
      </w:r>
      <w:hyperlink r:id="rId24" w:tgtFrame="_blank" w:history="1">
        <w:r w:rsidRPr="000148A7">
          <w:rPr>
            <w:rStyle w:val="normaltextrun"/>
            <w:rFonts w:ascii="Arial" w:hAnsi="Arial" w:cs="Arial"/>
            <w:vanish/>
            <w:color w:val="808080" w:themeColor="background1" w:themeShade="80"/>
            <w:sz w:val="20"/>
            <w:szCs w:val="20"/>
            <w:u w:val="single"/>
            <w:lang w:val="en-US"/>
          </w:rPr>
          <w:t>http://industry.panasonic.eu</w:t>
        </w:r>
      </w:hyperlink>
    </w:p>
    <w:p w14:paraId="1C7AA35B" w14:textId="4194E99F"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p>
    <w:p w14:paraId="27D99986" w14:textId="08D36231"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sidRPr="000148A7">
        <w:rPr>
          <w:rStyle w:val="normaltextrun"/>
          <w:rFonts w:ascii="Arial" w:hAnsi="Arial" w:cs="Arial"/>
          <w:b/>
          <w:bCs/>
          <w:vanish/>
          <w:color w:val="808080" w:themeColor="background1" w:themeShade="80"/>
          <w:sz w:val="20"/>
          <w:szCs w:val="20"/>
          <w:u w:val="single"/>
          <w:lang w:val="en-GB"/>
        </w:rPr>
        <w:t>About the Panasonic Group</w:t>
      </w:r>
    </w:p>
    <w:p w14:paraId="06800F04" w14:textId="6CF46ED7" w:rsidR="00AA7DE3" w:rsidRPr="000148A7" w:rsidRDefault="00194BC6" w:rsidP="005D4BA8">
      <w:pPr>
        <w:pStyle w:val="paragraph"/>
        <w:spacing w:before="0" w:beforeAutospacing="0" w:after="0" w:afterAutospacing="0"/>
        <w:textAlignment w:val="baseline"/>
        <w:rPr>
          <w:rFonts w:cs="Arial"/>
          <w:vanish/>
          <w:lang w:val="en-US"/>
        </w:rPr>
      </w:pPr>
      <w:r w:rsidRPr="000148A7">
        <w:rPr>
          <w:rStyle w:val="normaltextrun"/>
          <w:rFonts w:ascii="Arial" w:hAnsi="Arial" w:cs="Arial"/>
          <w:vanish/>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w:t>
      </w:r>
      <w:r w:rsidR="006535E4" w:rsidRPr="000148A7">
        <w:rPr>
          <w:rStyle w:val="normaltextrun"/>
          <w:rFonts w:ascii="Arial" w:hAnsi="Arial" w:cs="Arial"/>
          <w:vanish/>
          <w:color w:val="808080" w:themeColor="background1" w:themeShade="80"/>
          <w:sz w:val="20"/>
          <w:szCs w:val="20"/>
          <w:lang w:val="en-US"/>
        </w:rPr>
        <w:t>3</w:t>
      </w:r>
      <w:r w:rsidRPr="000148A7">
        <w:rPr>
          <w:rStyle w:val="normaltextrun"/>
          <w:rFonts w:ascii="Arial" w:hAnsi="Arial" w:cs="Arial"/>
          <w:vanish/>
          <w:color w:val="808080" w:themeColor="background1" w:themeShade="80"/>
          <w:sz w:val="20"/>
          <w:szCs w:val="20"/>
          <w:lang w:val="en-US"/>
        </w:rPr>
        <w:t xml:space="preserve">, with Panasonic Holdings Corporation serving as a holding company and eight companies positioned under its umbrella. </w:t>
      </w:r>
      <w:r w:rsidRPr="000148A7">
        <w:rPr>
          <w:rStyle w:val="scxw234790489"/>
          <w:rFonts w:ascii="Arial" w:hAnsi="Arial" w:cs="Arial"/>
          <w:vanish/>
          <w:color w:val="808080" w:themeColor="background1" w:themeShade="80"/>
          <w:sz w:val="20"/>
          <w:szCs w:val="20"/>
          <w:lang w:val="en-US"/>
        </w:rPr>
        <w:t> </w:t>
      </w:r>
      <w:r w:rsidRPr="000148A7">
        <w:rPr>
          <w:rFonts w:ascii="Arial" w:hAnsi="Arial" w:cs="Arial"/>
          <w:vanish/>
          <w:color w:val="808080" w:themeColor="background1" w:themeShade="80"/>
          <w:sz w:val="20"/>
          <w:szCs w:val="20"/>
          <w:lang w:val="en-US"/>
        </w:rPr>
        <w:br/>
      </w:r>
      <w:r w:rsidRPr="000148A7">
        <w:rPr>
          <w:rStyle w:val="scxw234790489"/>
          <w:rFonts w:ascii="Arial" w:hAnsi="Arial" w:cs="Arial"/>
          <w:vanish/>
          <w:color w:val="808080" w:themeColor="background1" w:themeShade="80"/>
          <w:sz w:val="20"/>
          <w:szCs w:val="20"/>
          <w:lang w:val="en-US"/>
        </w:rPr>
        <w:t> </w:t>
      </w:r>
      <w:r w:rsidRPr="000148A7">
        <w:rPr>
          <w:rFonts w:ascii="Arial" w:hAnsi="Arial" w:cs="Arial"/>
          <w:vanish/>
          <w:color w:val="808080" w:themeColor="background1" w:themeShade="80"/>
          <w:sz w:val="20"/>
          <w:szCs w:val="20"/>
          <w:lang w:val="en-US"/>
        </w:rPr>
        <w:br/>
      </w:r>
      <w:r w:rsidRPr="000148A7">
        <w:rPr>
          <w:rStyle w:val="normaltextrun"/>
          <w:rFonts w:ascii="Arial" w:hAnsi="Arial" w:cs="Arial"/>
          <w:vanish/>
          <w:color w:val="808080" w:themeColor="background1" w:themeShade="80"/>
          <w:sz w:val="20"/>
          <w:szCs w:val="20"/>
          <w:lang w:val="en-US"/>
        </w:rPr>
        <w:t xml:space="preserve">The Group reported consolidated net sales of </w:t>
      </w:r>
      <w:r w:rsidRPr="000148A7">
        <w:rPr>
          <w:rStyle w:val="normaltextrun"/>
          <w:rFonts w:ascii="Arial" w:hAnsi="Arial" w:cs="Arial"/>
          <w:vanish/>
          <w:color w:val="808080" w:themeColor="background1" w:themeShade="80"/>
          <w:sz w:val="20"/>
          <w:szCs w:val="20"/>
          <w:lang w:val="en-GB"/>
        </w:rPr>
        <w:t>Euro 59.40 billion (</w:t>
      </w:r>
      <w:r w:rsidRPr="000148A7">
        <w:rPr>
          <w:rStyle w:val="normaltextrun"/>
          <w:rFonts w:ascii="Arial" w:hAnsi="Arial" w:cs="Arial"/>
          <w:vanish/>
          <w:color w:val="808080" w:themeColor="background1" w:themeShade="80"/>
          <w:sz w:val="20"/>
          <w:szCs w:val="20"/>
          <w:lang w:val="en-US"/>
        </w:rPr>
        <w:t>8,378.9 billion yen) for the year ended March 31, 2023. To learn more about the Panasonic Group, please visit</w:t>
      </w:r>
      <w:r w:rsidRPr="000148A7">
        <w:rPr>
          <w:rStyle w:val="normaltextrun"/>
          <w:rFonts w:ascii="Arial" w:hAnsi="Arial" w:cs="Arial"/>
          <w:vanish/>
          <w:color w:val="808080" w:themeColor="background1" w:themeShade="80"/>
          <w:sz w:val="20"/>
          <w:szCs w:val="20"/>
          <w:lang w:val="en-GB"/>
        </w:rPr>
        <w:t xml:space="preserve">: </w:t>
      </w:r>
      <w:hyperlink r:id="rId25" w:tgtFrame="_blank" w:history="1">
        <w:r w:rsidRPr="000148A7">
          <w:rPr>
            <w:rStyle w:val="normaltextrun"/>
            <w:rFonts w:ascii="Arial" w:hAnsi="Arial" w:cs="Arial"/>
            <w:vanish/>
            <w:color w:val="808080" w:themeColor="background1" w:themeShade="80"/>
            <w:sz w:val="20"/>
            <w:szCs w:val="20"/>
            <w:u w:val="single"/>
            <w:lang w:val="en-GB"/>
          </w:rPr>
          <w:t>https://holdings.panasonic/global/</w:t>
        </w:r>
      </w:hyperlink>
      <w:bookmarkEnd w:id="0"/>
    </w:p>
    <w:sectPr w:rsidR="00AA7DE3" w:rsidRPr="000148A7" w:rsidSect="0013351D">
      <w:footerReference w:type="default" r:id="rId26"/>
      <w:type w:val="continuous"/>
      <w:pgSz w:w="11906" w:h="16838"/>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A5D24" w14:textId="77777777" w:rsidR="005C6DF5" w:rsidRDefault="005C6DF5">
      <w:r>
        <w:separator/>
      </w:r>
    </w:p>
  </w:endnote>
  <w:endnote w:type="continuationSeparator" w:id="0">
    <w:p w14:paraId="358135C8" w14:textId="77777777" w:rsidR="005C6DF5" w:rsidRDefault="005C6DF5">
      <w:r>
        <w:continuationSeparator/>
      </w:r>
    </w:p>
  </w:endnote>
  <w:endnote w:type="continuationNotice" w:id="1">
    <w:p w14:paraId="45934AA3" w14:textId="77777777" w:rsidR="005C6DF5" w:rsidRDefault="005C6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F98B" w14:textId="77777777" w:rsidR="000D3396" w:rsidRDefault="000D33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6E5CF26B"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 xml:space="preserve"> </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59872FA">
            <v:polyline id="Freihandform: Form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8,10" o:spid="_x0000_s1026" filled="f" strokecolor="#0067ac" points="-2.25pt,1.6pt,475.65pt,1.1pt" w14:anchorId="68987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v:path arrowok="t" o:connecttype="custom" o:connectlocs="0,6350;6069330,0" o:connectangles="0,0"/>
            </v:polyline>
          </w:pict>
        </mc:Fallback>
      </mc:AlternateContent>
    </w:r>
  </w:p>
  <w:p w14:paraId="42298AE8" w14:textId="7864B7C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ab/>
    </w:r>
  </w:p>
  <w:p w14:paraId="4EC2C60A" w14:textId="23901FB7"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lang w:val="en-US"/>
      </w:rPr>
    </w:pPr>
    <w:r w:rsidRPr="00CA4F09">
      <w:rPr>
        <w:w w:val="80"/>
        <w:sz w:val="14"/>
        <w:lang w:val="en-US"/>
      </w:rPr>
      <w:t xml:space="preserve">  </w:t>
    </w:r>
  </w:p>
  <w:p w14:paraId="21344CB8" w14:textId="46C75083"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lang w:val="en-US"/>
      </w:rPr>
    </w:pPr>
    <w:r w:rsidRPr="00CA4F09">
      <w:rPr>
        <w:w w:val="80"/>
        <w:sz w:val="14"/>
        <w:lang w:val="en-US"/>
      </w:rPr>
      <w:t xml:space="preserve">    </w:t>
    </w:r>
  </w:p>
  <w:p w14:paraId="6E6FF593" w14:textId="136B818F"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lang w:val="fr-FR"/>
      </w:rPr>
    </w:pPr>
    <w:r w:rsidRPr="000D3396">
      <w:rPr>
        <w:w w:val="80"/>
        <w:sz w:val="14"/>
        <w:lang w:val="en-GB"/>
      </w:rPr>
      <w:t xml:space="preserve"> </w:t>
    </w:r>
    <w:r w:rsidRPr="00CA4F09">
      <w:rPr>
        <w:w w:val="80"/>
        <w:sz w:val="14"/>
        <w:lang w:val="fr-FR"/>
      </w:rPr>
      <w:t xml:space="preserve"> </w:t>
    </w:r>
  </w:p>
  <w:p w14:paraId="582CF439" w14:textId="2281B234"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w w:val="80"/>
        <w:sz w:val="14"/>
        <w:lang w:val="es-ES"/>
      </w:rPr>
      <w:t xml:space="preserve">  </w:t>
    </w:r>
    <w:r>
      <w:rPr>
        <w:w w:val="80"/>
        <w:sz w:val="14"/>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0331" w14:textId="77777777" w:rsidR="000D3396" w:rsidRDefault="000D339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Default="0069174A" w:rsidP="005B53BB">
    <w:pPr>
      <w:pStyle w:val="Fuzeile"/>
      <w:rPr>
        <w:lang w:val="en-US"/>
      </w:rPr>
    </w:pPr>
  </w:p>
  <w:p w14:paraId="77250BCB" w14:textId="77777777" w:rsidR="00A37FCD" w:rsidRPr="005B53BB" w:rsidRDefault="00A37FCD"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13A2C" w14:textId="77777777" w:rsidR="005C6DF5" w:rsidRDefault="005C6DF5">
      <w:r>
        <w:separator/>
      </w:r>
    </w:p>
  </w:footnote>
  <w:footnote w:type="continuationSeparator" w:id="0">
    <w:p w14:paraId="14A1BB93" w14:textId="77777777" w:rsidR="005C6DF5" w:rsidRDefault="005C6DF5">
      <w:r>
        <w:continuationSeparator/>
      </w:r>
    </w:p>
  </w:footnote>
  <w:footnote w:type="continuationNotice" w:id="1">
    <w:p w14:paraId="3FAC14CE" w14:textId="77777777" w:rsidR="005C6DF5" w:rsidRDefault="005C6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2D0" w14:textId="77777777" w:rsidR="000D3396" w:rsidRDefault="000D33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lang w:val="en-GB"/>
      </w:rPr>
    </w:pPr>
    <w:r>
      <w:rPr>
        <w:noProof/>
        <w:sz w:val="16"/>
      </w:rPr>
      <w:drawing>
        <wp:inline distT="0" distB="0" distL="0" distR="0" wp14:anchorId="2B3EBDF0" wp14:editId="21724913">
          <wp:extent cx="7559040" cy="1118616"/>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gutterAtTop/>
  <w:activeWritingStyle w:appName="MSWord" w:lang="de-DE" w:vendorID="9" w:dllVersion="512" w:checkStyle="1"/>
  <w:proofState w:spelling="clean" w:grammar="clean"/>
  <w:attachedTemplate r:id="rId1"/>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2C6A"/>
    <w:rsid w:val="00002FEE"/>
    <w:rsid w:val="00007EC0"/>
    <w:rsid w:val="000148A7"/>
    <w:rsid w:val="00021D36"/>
    <w:rsid w:val="00056F58"/>
    <w:rsid w:val="0006204E"/>
    <w:rsid w:val="00074F9B"/>
    <w:rsid w:val="00080E8B"/>
    <w:rsid w:val="000D3396"/>
    <w:rsid w:val="000D607E"/>
    <w:rsid w:val="000D72F9"/>
    <w:rsid w:val="000E10A1"/>
    <w:rsid w:val="000E23D8"/>
    <w:rsid w:val="000E3496"/>
    <w:rsid w:val="0010288D"/>
    <w:rsid w:val="001049CA"/>
    <w:rsid w:val="001059A7"/>
    <w:rsid w:val="00121CCA"/>
    <w:rsid w:val="0013351D"/>
    <w:rsid w:val="00134053"/>
    <w:rsid w:val="001603DD"/>
    <w:rsid w:val="00163A4F"/>
    <w:rsid w:val="00163D3E"/>
    <w:rsid w:val="00173E77"/>
    <w:rsid w:val="00176CA2"/>
    <w:rsid w:val="001771F8"/>
    <w:rsid w:val="00180036"/>
    <w:rsid w:val="0019367A"/>
    <w:rsid w:val="00194BC6"/>
    <w:rsid w:val="00194C48"/>
    <w:rsid w:val="001A62EF"/>
    <w:rsid w:val="001B1F95"/>
    <w:rsid w:val="001B4CFB"/>
    <w:rsid w:val="001C7A81"/>
    <w:rsid w:val="001E6FB7"/>
    <w:rsid w:val="001F2EDB"/>
    <w:rsid w:val="001F31C0"/>
    <w:rsid w:val="001F32B5"/>
    <w:rsid w:val="001F4118"/>
    <w:rsid w:val="001F467D"/>
    <w:rsid w:val="002050CD"/>
    <w:rsid w:val="00235829"/>
    <w:rsid w:val="002474F5"/>
    <w:rsid w:val="00252483"/>
    <w:rsid w:val="002621F3"/>
    <w:rsid w:val="002641D4"/>
    <w:rsid w:val="00267718"/>
    <w:rsid w:val="00285761"/>
    <w:rsid w:val="002943EF"/>
    <w:rsid w:val="00296F16"/>
    <w:rsid w:val="002A088F"/>
    <w:rsid w:val="002A0B6A"/>
    <w:rsid w:val="002C4811"/>
    <w:rsid w:val="002C7854"/>
    <w:rsid w:val="002C7DEC"/>
    <w:rsid w:val="002E22EC"/>
    <w:rsid w:val="00305A24"/>
    <w:rsid w:val="003076AC"/>
    <w:rsid w:val="00316C3E"/>
    <w:rsid w:val="003227E6"/>
    <w:rsid w:val="003417FF"/>
    <w:rsid w:val="00342A0E"/>
    <w:rsid w:val="003438C7"/>
    <w:rsid w:val="00365EC9"/>
    <w:rsid w:val="00366E36"/>
    <w:rsid w:val="00375C75"/>
    <w:rsid w:val="003769F8"/>
    <w:rsid w:val="0038750E"/>
    <w:rsid w:val="00396C68"/>
    <w:rsid w:val="003A5394"/>
    <w:rsid w:val="003A6432"/>
    <w:rsid w:val="003B735E"/>
    <w:rsid w:val="003C4F2F"/>
    <w:rsid w:val="003C5F92"/>
    <w:rsid w:val="003E3823"/>
    <w:rsid w:val="003E489B"/>
    <w:rsid w:val="003F1963"/>
    <w:rsid w:val="003F32DD"/>
    <w:rsid w:val="004002CD"/>
    <w:rsid w:val="004030A3"/>
    <w:rsid w:val="00403EFD"/>
    <w:rsid w:val="00421491"/>
    <w:rsid w:val="00445048"/>
    <w:rsid w:val="00451ED1"/>
    <w:rsid w:val="0045563C"/>
    <w:rsid w:val="00460462"/>
    <w:rsid w:val="00481780"/>
    <w:rsid w:val="004913FE"/>
    <w:rsid w:val="00491643"/>
    <w:rsid w:val="00493396"/>
    <w:rsid w:val="004A5463"/>
    <w:rsid w:val="004C41DA"/>
    <w:rsid w:val="004C67FE"/>
    <w:rsid w:val="004E3FD0"/>
    <w:rsid w:val="004F5857"/>
    <w:rsid w:val="004F7AC7"/>
    <w:rsid w:val="00504188"/>
    <w:rsid w:val="00512940"/>
    <w:rsid w:val="00514D8A"/>
    <w:rsid w:val="00536576"/>
    <w:rsid w:val="00544F1C"/>
    <w:rsid w:val="00557950"/>
    <w:rsid w:val="00571ABA"/>
    <w:rsid w:val="00580F3C"/>
    <w:rsid w:val="0058391E"/>
    <w:rsid w:val="0058596B"/>
    <w:rsid w:val="005879A3"/>
    <w:rsid w:val="00597276"/>
    <w:rsid w:val="005B3CC6"/>
    <w:rsid w:val="005B4B2B"/>
    <w:rsid w:val="005B53BB"/>
    <w:rsid w:val="005C6DF5"/>
    <w:rsid w:val="005C7525"/>
    <w:rsid w:val="005D17BB"/>
    <w:rsid w:val="005D4BA8"/>
    <w:rsid w:val="005D60CC"/>
    <w:rsid w:val="005F3884"/>
    <w:rsid w:val="00605EE6"/>
    <w:rsid w:val="00606B4D"/>
    <w:rsid w:val="00613F89"/>
    <w:rsid w:val="0062737E"/>
    <w:rsid w:val="00652400"/>
    <w:rsid w:val="006535E4"/>
    <w:rsid w:val="006824B2"/>
    <w:rsid w:val="0069174A"/>
    <w:rsid w:val="00691C73"/>
    <w:rsid w:val="00697F6E"/>
    <w:rsid w:val="006A6087"/>
    <w:rsid w:val="006A707B"/>
    <w:rsid w:val="006C0CE1"/>
    <w:rsid w:val="006C145C"/>
    <w:rsid w:val="006C7EA8"/>
    <w:rsid w:val="006D1743"/>
    <w:rsid w:val="006D2524"/>
    <w:rsid w:val="006D3701"/>
    <w:rsid w:val="006D4341"/>
    <w:rsid w:val="006E7F5A"/>
    <w:rsid w:val="00700D4D"/>
    <w:rsid w:val="00702EAD"/>
    <w:rsid w:val="00704D90"/>
    <w:rsid w:val="0070632C"/>
    <w:rsid w:val="00714686"/>
    <w:rsid w:val="00731130"/>
    <w:rsid w:val="007363EC"/>
    <w:rsid w:val="007364E6"/>
    <w:rsid w:val="00741481"/>
    <w:rsid w:val="00745CFC"/>
    <w:rsid w:val="0074625D"/>
    <w:rsid w:val="00747D27"/>
    <w:rsid w:val="007628C4"/>
    <w:rsid w:val="00766A83"/>
    <w:rsid w:val="00774078"/>
    <w:rsid w:val="00776EB4"/>
    <w:rsid w:val="00787901"/>
    <w:rsid w:val="00793B92"/>
    <w:rsid w:val="007A1227"/>
    <w:rsid w:val="007A5ECB"/>
    <w:rsid w:val="007C445F"/>
    <w:rsid w:val="007C539E"/>
    <w:rsid w:val="007D2266"/>
    <w:rsid w:val="0080543F"/>
    <w:rsid w:val="00827677"/>
    <w:rsid w:val="00831645"/>
    <w:rsid w:val="00841BAE"/>
    <w:rsid w:val="00841EAA"/>
    <w:rsid w:val="00844AE0"/>
    <w:rsid w:val="008450D9"/>
    <w:rsid w:val="008461F3"/>
    <w:rsid w:val="0086031B"/>
    <w:rsid w:val="00871147"/>
    <w:rsid w:val="00894958"/>
    <w:rsid w:val="008A2072"/>
    <w:rsid w:val="008B31A4"/>
    <w:rsid w:val="008B7C7C"/>
    <w:rsid w:val="008D4945"/>
    <w:rsid w:val="008E7F3B"/>
    <w:rsid w:val="008F201E"/>
    <w:rsid w:val="00904907"/>
    <w:rsid w:val="00914D3C"/>
    <w:rsid w:val="009244D3"/>
    <w:rsid w:val="00957239"/>
    <w:rsid w:val="00964B30"/>
    <w:rsid w:val="00966E23"/>
    <w:rsid w:val="00982C89"/>
    <w:rsid w:val="00985349"/>
    <w:rsid w:val="0098599D"/>
    <w:rsid w:val="009975E9"/>
    <w:rsid w:val="009A34C7"/>
    <w:rsid w:val="009B3329"/>
    <w:rsid w:val="009B599D"/>
    <w:rsid w:val="009C2011"/>
    <w:rsid w:val="009D4850"/>
    <w:rsid w:val="009D792D"/>
    <w:rsid w:val="009E3F5A"/>
    <w:rsid w:val="009E7383"/>
    <w:rsid w:val="009E7D8D"/>
    <w:rsid w:val="00A22A4A"/>
    <w:rsid w:val="00A324FE"/>
    <w:rsid w:val="00A343E2"/>
    <w:rsid w:val="00A34F92"/>
    <w:rsid w:val="00A37FCD"/>
    <w:rsid w:val="00A5124C"/>
    <w:rsid w:val="00A57545"/>
    <w:rsid w:val="00A625A5"/>
    <w:rsid w:val="00A7775B"/>
    <w:rsid w:val="00A80EEF"/>
    <w:rsid w:val="00A876F6"/>
    <w:rsid w:val="00A90106"/>
    <w:rsid w:val="00A9334B"/>
    <w:rsid w:val="00A961AC"/>
    <w:rsid w:val="00A967B4"/>
    <w:rsid w:val="00A9721C"/>
    <w:rsid w:val="00AA236F"/>
    <w:rsid w:val="00AA7DE3"/>
    <w:rsid w:val="00AB1070"/>
    <w:rsid w:val="00AB7365"/>
    <w:rsid w:val="00AC0E9D"/>
    <w:rsid w:val="00AC4A7E"/>
    <w:rsid w:val="00AD0A29"/>
    <w:rsid w:val="00AE016E"/>
    <w:rsid w:val="00AE0626"/>
    <w:rsid w:val="00AE51C8"/>
    <w:rsid w:val="00AE7886"/>
    <w:rsid w:val="00AF6FAA"/>
    <w:rsid w:val="00B16C1E"/>
    <w:rsid w:val="00B3040B"/>
    <w:rsid w:val="00B35EFC"/>
    <w:rsid w:val="00B46282"/>
    <w:rsid w:val="00B508BC"/>
    <w:rsid w:val="00B56624"/>
    <w:rsid w:val="00B57AA2"/>
    <w:rsid w:val="00B673AA"/>
    <w:rsid w:val="00B759A7"/>
    <w:rsid w:val="00B8524A"/>
    <w:rsid w:val="00B85620"/>
    <w:rsid w:val="00B92BF3"/>
    <w:rsid w:val="00B971F7"/>
    <w:rsid w:val="00BA58D5"/>
    <w:rsid w:val="00BA794F"/>
    <w:rsid w:val="00BB0D6C"/>
    <w:rsid w:val="00BB18EC"/>
    <w:rsid w:val="00BC521C"/>
    <w:rsid w:val="00BD14B4"/>
    <w:rsid w:val="00BF65AD"/>
    <w:rsid w:val="00C006DA"/>
    <w:rsid w:val="00C1632E"/>
    <w:rsid w:val="00C234C5"/>
    <w:rsid w:val="00C61D9E"/>
    <w:rsid w:val="00C7072F"/>
    <w:rsid w:val="00C819A1"/>
    <w:rsid w:val="00C86E76"/>
    <w:rsid w:val="00C875A6"/>
    <w:rsid w:val="00C9286B"/>
    <w:rsid w:val="00CA4F09"/>
    <w:rsid w:val="00CB5FC4"/>
    <w:rsid w:val="00CC014A"/>
    <w:rsid w:val="00CC2008"/>
    <w:rsid w:val="00CC6887"/>
    <w:rsid w:val="00CF379C"/>
    <w:rsid w:val="00CF779D"/>
    <w:rsid w:val="00CF7F58"/>
    <w:rsid w:val="00D01CD4"/>
    <w:rsid w:val="00D03837"/>
    <w:rsid w:val="00D111B0"/>
    <w:rsid w:val="00D3073E"/>
    <w:rsid w:val="00D36D5C"/>
    <w:rsid w:val="00D41182"/>
    <w:rsid w:val="00D5536A"/>
    <w:rsid w:val="00D602C9"/>
    <w:rsid w:val="00D61B15"/>
    <w:rsid w:val="00D81AB6"/>
    <w:rsid w:val="00D93D7D"/>
    <w:rsid w:val="00D95C90"/>
    <w:rsid w:val="00DA4969"/>
    <w:rsid w:val="00DA4B3E"/>
    <w:rsid w:val="00DC256C"/>
    <w:rsid w:val="00DC480F"/>
    <w:rsid w:val="00DC6E24"/>
    <w:rsid w:val="00DC7F5E"/>
    <w:rsid w:val="00DE03BB"/>
    <w:rsid w:val="00DE5B90"/>
    <w:rsid w:val="00DE6163"/>
    <w:rsid w:val="00E11685"/>
    <w:rsid w:val="00E2784D"/>
    <w:rsid w:val="00E30EB0"/>
    <w:rsid w:val="00E31C31"/>
    <w:rsid w:val="00E32FFF"/>
    <w:rsid w:val="00E5098D"/>
    <w:rsid w:val="00E76EFC"/>
    <w:rsid w:val="00E81694"/>
    <w:rsid w:val="00E83F4C"/>
    <w:rsid w:val="00E86CF7"/>
    <w:rsid w:val="00EB1488"/>
    <w:rsid w:val="00EC7B39"/>
    <w:rsid w:val="00ED0A85"/>
    <w:rsid w:val="00EE1432"/>
    <w:rsid w:val="00EE5CA2"/>
    <w:rsid w:val="00EF6BDD"/>
    <w:rsid w:val="00F25061"/>
    <w:rsid w:val="00F271A6"/>
    <w:rsid w:val="00F30875"/>
    <w:rsid w:val="00F32338"/>
    <w:rsid w:val="00F446E5"/>
    <w:rsid w:val="00F50F36"/>
    <w:rsid w:val="00F64B38"/>
    <w:rsid w:val="00F73CDE"/>
    <w:rsid w:val="00F7486F"/>
    <w:rsid w:val="00F77BB3"/>
    <w:rsid w:val="00F77D94"/>
    <w:rsid w:val="00F95393"/>
    <w:rsid w:val="00F969E6"/>
    <w:rsid w:val="00FA49D6"/>
    <w:rsid w:val="00FB4A81"/>
    <w:rsid w:val="00FB5707"/>
    <w:rsid w:val="00FB590B"/>
    <w:rsid w:val="00FC74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customStyle="1" w:styleId="BODYCOPY">
    <w:name w:val="BODYCOPY"/>
    <w:basedOn w:val="Standard"/>
    <w:rsid w:val="00B85620"/>
    <w:pPr>
      <w:spacing w:line="360" w:lineRule="auto"/>
      <w:ind w:firstLine="360"/>
    </w:pPr>
    <w:rPr>
      <w:rFonts w:ascii="Times New Roman" w:hAnsi="Times New Roman"/>
      <w:sz w:val="24"/>
      <w:lang w:val="en-US" w:eastAsia="en-US"/>
    </w:rPr>
  </w:style>
  <w:style w:type="paragraph" w:styleId="KeinLeerraum">
    <w:name w:val="No Spacing"/>
    <w:uiPriority w:val="1"/>
    <w:qFormat/>
    <w:rsid w:val="00745CFC"/>
    <w:rPr>
      <w:rFonts w:asciiTheme="minorHAnsi" w:eastAsiaTheme="minorHAnsi" w:hAnsiTheme="minorHAnsi" w:cstheme="minorBidi"/>
      <w:kern w:val="2"/>
      <w:sz w:val="22"/>
      <w:szCs w:val="22"/>
      <w:lang w:eastAsia="en-US"/>
      <w14:ligatures w14:val="standardContextual"/>
    </w:rPr>
  </w:style>
  <w:style w:type="paragraph" w:styleId="berarbeitung">
    <w:name w:val="Revision"/>
    <w:hidden/>
    <w:uiPriority w:val="99"/>
    <w:semiHidden/>
    <w:rsid w:val="00702EAD"/>
    <w:rPr>
      <w:rFonts w:ascii="Arial" w:hAnsi="Arial"/>
      <w:lang w:eastAsia="ja-JP"/>
    </w:rPr>
  </w:style>
  <w:style w:type="paragraph" w:styleId="StandardWeb">
    <w:name w:val="Normal (Web)"/>
    <w:basedOn w:val="Standard"/>
    <w:uiPriority w:val="99"/>
    <w:semiHidden/>
    <w:unhideWhenUsed/>
    <w:rsid w:val="00700D4D"/>
    <w:pPr>
      <w:spacing w:before="100" w:beforeAutospacing="1" w:after="100" w:afterAutospacing="1"/>
    </w:pPr>
    <w:rPr>
      <w:rFonts w:ascii="Times New Roman" w:hAnsi="Times New Roman"/>
      <w:sz w:val="24"/>
      <w:szCs w:val="24"/>
      <w:lang w:eastAsia="de-DE"/>
    </w:rPr>
  </w:style>
  <w:style w:type="character" w:styleId="Fett">
    <w:name w:val="Strong"/>
    <w:basedOn w:val="Absatz-Standardschriftart"/>
    <w:uiPriority w:val="22"/>
    <w:qFormat/>
    <w:rsid w:val="00387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1545366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oritz.cehak@eu.panasonic.com"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industry.panasonic.e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ndustry.panasonic.eu/" TargetMode="External"/><Relationship Id="rId25" Type="http://schemas.openxmlformats.org/officeDocument/2006/relationships/hyperlink" Target="https://holdings.panasonic/globa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dustry.panasonic.eu/smart-meter-use-ca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industry.panasonic.e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gruppohera.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industry.panasonic.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holdings.panasonic/global/"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2" ma:contentTypeDescription="Ein neues Dokument erstellen." ma:contentTypeScope="" ma:versionID="1b463bc9aab06dc5bee1c00de1948ab9">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3c0745435feb13ef02a206120d21333b"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SharedWithUsers xmlns="4d1c543a-149f-4ae6-b9d5-cf9ad9b61769">
      <UserInfo>
        <DisplayName>Kiyama, Yusuke</DisplayName>
        <AccountId>2105</AccountId>
        <AccountType/>
      </UserInfo>
      <UserInfo>
        <DisplayName>Grimaldi, Massimo</DisplayName>
        <AccountId>524</AccountId>
        <AccountType/>
      </UserInfo>
      <UserInfo>
        <DisplayName>Setoyama, Tadashi</DisplayName>
        <AccountId>891</AccountId>
        <AccountType/>
      </UserInfo>
      <UserInfo>
        <DisplayName>Zapf, Marlene</DisplayName>
        <AccountId>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241C7-55AA-4042-9318-C44E48AE3673}"/>
</file>

<file path=customXml/itemProps2.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4.xml><?xml version="1.0" encoding="utf-8"?>
<ds:datastoreItem xmlns:ds="http://schemas.openxmlformats.org/officeDocument/2006/customXml" ds:itemID="{A5F6298E-7FCB-483C-B689-DAF1E104A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3</Pages>
  <Words>918</Words>
  <Characters>7940</Characters>
  <Application>Microsoft Office Word</Application>
  <DocSecurity>0</DocSecurity>
  <Lines>66</Lines>
  <Paragraphs>17</Paragraphs>
  <ScaleCrop>false</ScaleCrop>
  <HeadingPairs>
    <vt:vector size="8" baseType="variant">
      <vt:variant>
        <vt:lpstr>Titolo</vt:lpstr>
      </vt:variant>
      <vt:variant>
        <vt:i4>1</vt:i4>
      </vt:variant>
      <vt:variant>
        <vt:lpstr>Titre</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lpstr>     </vt:lpstr>
      <vt:lpstr>     </vt:lpstr>
    </vt:vector>
  </TitlesOfParts>
  <Company>MEW Europe</Company>
  <LinksUpToDate>false</LinksUpToDate>
  <CharactersWithSpaces>8841</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Cehak, Moritz</cp:lastModifiedBy>
  <cp:revision>11</cp:revision>
  <cp:lastPrinted>2012-10-31T13:57:00Z</cp:lastPrinted>
  <dcterms:created xsi:type="dcterms:W3CDTF">2023-11-28T11:42:00Z</dcterms:created>
  <dcterms:modified xsi:type="dcterms:W3CDTF">2023-11-28T16:12:00Z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