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3A4541">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83122E" w:rsidRDefault="000D607E" w:rsidP="000D607E">
      <w:pPr>
        <w:framePr w:w="2654" w:h="2761" w:hRule="exact" w:hSpace="142" w:wrap="around" w:vAnchor="text" w:hAnchor="page" w:x="8664" w:y="236"/>
        <w:spacing w:line="250" w:lineRule="exact"/>
        <w:rPr>
          <w:rFonts w:cs="Arial"/>
          <w:sz w:val="14"/>
          <w:szCs w:val="14"/>
        </w:rPr>
      </w:pPr>
      <w:r w:rsidRPr="0083122E">
        <w:rPr>
          <w:rFonts w:cs="Arial"/>
          <w:color w:val="A3A3A3"/>
          <w:sz w:val="14"/>
          <w:szCs w:val="14"/>
        </w:rPr>
        <w:t xml:space="preserve">Email: </w:t>
      </w:r>
      <w:r w:rsidRPr="00375C75">
        <w:rPr>
          <w:rFonts w:cs="Arial"/>
          <w:sz w:val="14"/>
          <w:szCs w:val="14"/>
          <w:lang w:val="en-US"/>
        </w:rPr>
        <w:fldChar w:fldCharType="begin"/>
      </w:r>
      <w:r w:rsidRPr="0083122E">
        <w:rPr>
          <w:rFonts w:cs="Arial"/>
          <w:sz w:val="14"/>
          <w:szCs w:val="14"/>
        </w:rPr>
        <w:instrText xml:space="preserve"> HYPERLINK "mailto:benno.kirschenhofer@eu.panasonic.com</w:instrText>
      </w:r>
    </w:p>
    <w:p w14:paraId="4735AED8" w14:textId="77777777" w:rsidR="000D607E" w:rsidRPr="0083122E" w:rsidRDefault="000D607E" w:rsidP="000D607E">
      <w:pPr>
        <w:framePr w:w="2654" w:h="2761" w:hRule="exact" w:hSpace="142" w:wrap="around" w:vAnchor="text" w:hAnchor="page" w:x="8664" w:y="236"/>
        <w:spacing w:line="250" w:lineRule="exact"/>
        <w:rPr>
          <w:rStyle w:val="Hyperlink"/>
          <w:rFonts w:cs="Arial"/>
          <w:sz w:val="14"/>
          <w:szCs w:val="14"/>
        </w:rPr>
      </w:pPr>
      <w:r w:rsidRPr="0083122E">
        <w:rPr>
          <w:rFonts w:cs="Arial"/>
          <w:sz w:val="14"/>
          <w:szCs w:val="14"/>
        </w:rPr>
        <w:instrText xml:space="preserve">" </w:instrText>
      </w:r>
      <w:r w:rsidRPr="00375C75">
        <w:rPr>
          <w:rFonts w:cs="Arial"/>
          <w:sz w:val="14"/>
          <w:szCs w:val="14"/>
          <w:lang w:val="en-US"/>
        </w:rPr>
      </w:r>
      <w:r w:rsidRPr="00375C75">
        <w:rPr>
          <w:rFonts w:cs="Arial"/>
          <w:sz w:val="14"/>
          <w:szCs w:val="14"/>
          <w:lang w:val="en-US"/>
        </w:rPr>
        <w:fldChar w:fldCharType="separate"/>
      </w:r>
      <w:r w:rsidRPr="0083122E">
        <w:rPr>
          <w:rStyle w:val="Hyperlink"/>
          <w:rFonts w:cs="Arial"/>
          <w:sz w:val="14"/>
          <w:szCs w:val="14"/>
        </w:rPr>
        <w:t>benno.kirschenhofer@eu.panasonic.com</w:t>
      </w:r>
    </w:p>
    <w:p w14:paraId="7181793F" w14:textId="77777777" w:rsidR="000D607E" w:rsidRPr="00DB05FF" w:rsidRDefault="000D607E" w:rsidP="000D607E">
      <w:pPr>
        <w:framePr w:w="2654" w:h="2761" w:hRule="exact" w:hSpace="142" w:wrap="around" w:vAnchor="text" w:hAnchor="page" w:x="8664" w:y="236"/>
        <w:spacing w:line="250" w:lineRule="exact"/>
        <w:rPr>
          <w:rFonts w:cs="Arial"/>
          <w:color w:val="A3A3A3"/>
          <w:sz w:val="14"/>
          <w:szCs w:val="14"/>
        </w:rPr>
      </w:pPr>
      <w:r w:rsidRPr="00375C75">
        <w:rPr>
          <w:rFonts w:cs="Arial"/>
          <w:sz w:val="14"/>
          <w:szCs w:val="14"/>
          <w:lang w:val="en-US"/>
        </w:rPr>
        <w:fldChar w:fldCharType="end"/>
      </w:r>
      <w:r w:rsidRPr="00DB05FF">
        <w:rPr>
          <w:rFonts w:cs="Arial"/>
          <w:color w:val="A3A3A3"/>
          <w:sz w:val="14"/>
          <w:szCs w:val="14"/>
        </w:rPr>
        <w:t>Phone: ++49-172 2814105</w:t>
      </w:r>
    </w:p>
    <w:p w14:paraId="0F154B7E" w14:textId="77777777" w:rsidR="000D607E" w:rsidRPr="00DB05FF" w:rsidRDefault="00000000" w:rsidP="000D607E">
      <w:pPr>
        <w:framePr w:w="2654" w:h="2761" w:hRule="exact" w:hSpace="142" w:wrap="around" w:vAnchor="text" w:hAnchor="page" w:x="8664" w:y="236"/>
        <w:rPr>
          <w:rStyle w:val="Hyperlink"/>
          <w:rFonts w:cs="Arial"/>
          <w:color w:val="A3A3A3"/>
          <w:sz w:val="14"/>
          <w:szCs w:val="14"/>
          <w:lang w:val="nl-NL"/>
        </w:rPr>
      </w:pPr>
      <w:hyperlink r:id="rId15" w:history="1">
        <w:r w:rsidR="000D607E" w:rsidRPr="00DB05FF">
          <w:rPr>
            <w:rStyle w:val="Hyperlink"/>
            <w:rFonts w:cs="Arial"/>
            <w:color w:val="A3A3A3"/>
            <w:sz w:val="14"/>
            <w:szCs w:val="14"/>
            <w:lang w:val="nl-NL"/>
          </w:rPr>
          <w:t>http://industry.panasonic.eu</w:t>
        </w:r>
      </w:hyperlink>
    </w:p>
    <w:p w14:paraId="3EFDDFF0" w14:textId="77777777" w:rsidR="000D607E" w:rsidRPr="00DB05FF" w:rsidRDefault="000D607E" w:rsidP="000D607E">
      <w:pPr>
        <w:framePr w:w="2654" w:h="2761" w:hRule="exact" w:hSpace="142" w:wrap="around" w:vAnchor="text" w:hAnchor="page" w:x="8664" w:y="236"/>
        <w:spacing w:line="250" w:lineRule="exact"/>
        <w:jc w:val="right"/>
        <w:rPr>
          <w:rFonts w:cs="Arial"/>
          <w:color w:val="A3A3A3"/>
          <w:lang w:val="nl-NL"/>
        </w:rPr>
      </w:pPr>
    </w:p>
    <w:p w14:paraId="67E82C1F" w14:textId="77777777" w:rsidR="004C67FE" w:rsidRPr="00DB05FF" w:rsidRDefault="004C67FE" w:rsidP="004C67FE">
      <w:pPr>
        <w:autoSpaceDE w:val="0"/>
        <w:autoSpaceDN w:val="0"/>
        <w:adjustRightInd w:val="0"/>
        <w:rPr>
          <w:rFonts w:cs="Arial"/>
          <w:b/>
          <w:bCs/>
          <w:color w:val="000000"/>
          <w:sz w:val="22"/>
          <w:szCs w:val="22"/>
          <w:lang w:val="nl-NL" w:eastAsia="de-DE"/>
        </w:rPr>
      </w:pPr>
    </w:p>
    <w:p w14:paraId="147C515E" w14:textId="45751DEE" w:rsidR="00261E04" w:rsidRPr="00DB05FF" w:rsidRDefault="00333B28" w:rsidP="006F5CA4">
      <w:pPr>
        <w:pStyle w:val="presssubheadline"/>
        <w:jc w:val="center"/>
        <w:rPr>
          <w:lang w:val="nl-NL"/>
        </w:rPr>
      </w:pPr>
      <w:r w:rsidRPr="00DB05FF">
        <w:rPr>
          <w:b/>
          <w:color w:val="4074B5"/>
          <w:sz w:val="32"/>
          <w:szCs w:val="32"/>
          <w:lang w:val="nl-NL"/>
        </w:rPr>
        <w:t>Nieuwe draadloze rookmelder met stemwaarschuwing van Panasonic biedt vijf soorten gesproken meldingen en ingebouwde LED-vluchtwegverlichting</w:t>
      </w:r>
      <w:r w:rsidR="009A00FB" w:rsidRPr="00DB05FF">
        <w:rPr>
          <w:b/>
          <w:color w:val="4074B5"/>
          <w:sz w:val="32"/>
          <w:szCs w:val="32"/>
          <w:lang w:val="nl-NL"/>
        </w:rPr>
        <w:br/>
      </w:r>
    </w:p>
    <w:p w14:paraId="45898A2D" w14:textId="1EC7A93A" w:rsidR="001E6FB7" w:rsidRPr="00DB05FF" w:rsidRDefault="00413758" w:rsidP="4E5882C3">
      <w:pPr>
        <w:pStyle w:val="pressdate"/>
        <w:spacing w:before="240"/>
        <w:rPr>
          <w:rFonts w:cs="Arial"/>
          <w:caps w:val="0"/>
          <w:sz w:val="28"/>
          <w:szCs w:val="28"/>
          <w:lang w:val="nl-NL"/>
        </w:rPr>
      </w:pPr>
      <w:r w:rsidRPr="00DB05FF">
        <w:rPr>
          <w:lang w:val="nl-NL"/>
        </w:rPr>
        <w:t>München</w:t>
      </w:r>
      <w:r w:rsidR="001E6FB7" w:rsidRPr="00DB05FF">
        <w:rPr>
          <w:lang w:val="nl-NL"/>
        </w:rPr>
        <w:t xml:space="preserve">, </w:t>
      </w:r>
      <w:r w:rsidR="1DE3AB90" w:rsidRPr="00DB05FF">
        <w:rPr>
          <w:lang w:val="nl-NL"/>
        </w:rPr>
        <w:t>SePTEMBER</w:t>
      </w:r>
      <w:r w:rsidR="001E6FB7" w:rsidRPr="00DB05FF">
        <w:rPr>
          <w:lang w:val="nl-NL"/>
        </w:rPr>
        <w:t xml:space="preserve"> 202</w:t>
      </w:r>
      <w:r w:rsidR="00DC0F2D" w:rsidRPr="00DB05FF">
        <w:rPr>
          <w:lang w:val="nl-NL"/>
        </w:rPr>
        <w:t>4</w:t>
      </w:r>
    </w:p>
    <w:p w14:paraId="7C360EE4" w14:textId="384C76AE" w:rsidR="006F0CF7" w:rsidRPr="00DB05FF" w:rsidRDefault="00413758" w:rsidP="7E65866B">
      <w:pPr>
        <w:pStyle w:val="pressdate"/>
        <w:spacing w:before="240"/>
        <w:rPr>
          <w:rFonts w:eastAsia="Times New Roman" w:cs="Arial"/>
          <w:caps w:val="0"/>
          <w:color w:val="000000" w:themeColor="text1"/>
          <w:sz w:val="22"/>
          <w:szCs w:val="22"/>
          <w:lang w:val="nl-NL"/>
        </w:rPr>
      </w:pPr>
      <w:r w:rsidRPr="00DB05FF">
        <w:rPr>
          <w:rFonts w:eastAsia="Times New Roman" w:cs="Arial"/>
          <w:caps w:val="0"/>
          <w:color w:val="000000" w:themeColor="text1"/>
          <w:sz w:val="22"/>
          <w:szCs w:val="22"/>
          <w:lang w:val="nl-NL"/>
        </w:rPr>
        <w:t xml:space="preserve">Panasonic </w:t>
      </w:r>
      <w:proofErr w:type="spellStart"/>
      <w:r w:rsidRPr="00DB05FF">
        <w:rPr>
          <w:rFonts w:eastAsia="Times New Roman" w:cs="Arial"/>
          <w:caps w:val="0"/>
          <w:color w:val="000000" w:themeColor="text1"/>
          <w:sz w:val="22"/>
          <w:szCs w:val="22"/>
          <w:lang w:val="nl-NL"/>
        </w:rPr>
        <w:t>Industry</w:t>
      </w:r>
      <w:proofErr w:type="spellEnd"/>
      <w:r w:rsidRPr="00DB05FF">
        <w:rPr>
          <w:rFonts w:eastAsia="Times New Roman" w:cs="Arial"/>
          <w:caps w:val="0"/>
          <w:color w:val="000000" w:themeColor="text1"/>
          <w:sz w:val="22"/>
          <w:szCs w:val="22"/>
          <w:lang w:val="nl-NL"/>
        </w:rPr>
        <w:t xml:space="preserve"> heeft onlangs een nieuwe draadloze rookmelder met stemwaarschuwing geïntroduceerd, die vijf verschillende gesproken meldingen biedt. Deze waarschuwen gebruikers bij brand en geven informatie over de status van het apparaat (bijv</w:t>
      </w:r>
      <w:r w:rsidR="00DB05FF">
        <w:rPr>
          <w:rFonts w:eastAsia="Times New Roman" w:cs="Arial"/>
          <w:caps w:val="0"/>
          <w:color w:val="000000" w:themeColor="text1"/>
          <w:sz w:val="22"/>
          <w:szCs w:val="22"/>
          <w:lang w:val="nl-NL"/>
        </w:rPr>
        <w:t>oorbeeld</w:t>
      </w:r>
      <w:r w:rsidRPr="00DB05FF">
        <w:rPr>
          <w:rFonts w:eastAsia="Times New Roman" w:cs="Arial"/>
          <w:caps w:val="0"/>
          <w:color w:val="000000" w:themeColor="text1"/>
          <w:sz w:val="22"/>
          <w:szCs w:val="22"/>
          <w:lang w:val="nl-NL"/>
        </w:rPr>
        <w:t xml:space="preserve"> bij een storing, geen draadloze verbinding of een bijna lege batterij). </w:t>
      </w:r>
      <w:r w:rsidR="00B94401">
        <w:rPr>
          <w:rFonts w:eastAsia="Times New Roman" w:cs="Arial"/>
          <w:caps w:val="0"/>
          <w:color w:val="000000" w:themeColor="text1"/>
          <w:sz w:val="22"/>
          <w:szCs w:val="22"/>
          <w:lang w:val="nl-NL"/>
        </w:rPr>
        <w:t xml:space="preserve">Om een soepele evacuatie te ondersteunen </w:t>
      </w:r>
      <w:r w:rsidR="007764CE">
        <w:rPr>
          <w:rFonts w:eastAsia="Times New Roman" w:cs="Arial"/>
          <w:caps w:val="0"/>
          <w:color w:val="000000" w:themeColor="text1"/>
          <w:sz w:val="22"/>
          <w:szCs w:val="22"/>
          <w:lang w:val="nl-NL"/>
        </w:rPr>
        <w:t>verlicht e</w:t>
      </w:r>
      <w:r w:rsidRPr="00DB05FF">
        <w:rPr>
          <w:rFonts w:eastAsia="Times New Roman" w:cs="Arial"/>
          <w:caps w:val="0"/>
          <w:color w:val="000000" w:themeColor="text1"/>
          <w:sz w:val="22"/>
          <w:szCs w:val="22"/>
          <w:lang w:val="nl-NL"/>
        </w:rPr>
        <w:t>en ingebouwde LED-vluchtwegverlichting de kamer in het donker bij brand</w:t>
      </w:r>
      <w:r w:rsidR="007764CE">
        <w:rPr>
          <w:rFonts w:eastAsia="Times New Roman" w:cs="Arial"/>
          <w:caps w:val="0"/>
          <w:color w:val="000000" w:themeColor="text1"/>
          <w:sz w:val="22"/>
          <w:szCs w:val="22"/>
          <w:lang w:val="nl-NL"/>
        </w:rPr>
        <w:t xml:space="preserve">. </w:t>
      </w:r>
      <w:r w:rsidRPr="00DB05FF">
        <w:rPr>
          <w:rFonts w:eastAsia="Times New Roman" w:cs="Arial"/>
          <w:caps w:val="0"/>
          <w:color w:val="000000" w:themeColor="text1"/>
          <w:sz w:val="22"/>
          <w:szCs w:val="22"/>
          <w:lang w:val="nl-NL"/>
        </w:rPr>
        <w:t>De lange batterijlevensduur garandeert een betrouwbare werking tot wel tien jaar</w:t>
      </w:r>
      <w:r w:rsidR="007764CE">
        <w:rPr>
          <w:rFonts w:eastAsia="Times New Roman" w:cs="Arial"/>
          <w:caps w:val="0"/>
          <w:color w:val="000000" w:themeColor="text1"/>
          <w:sz w:val="22"/>
          <w:szCs w:val="22"/>
          <w:lang w:val="nl-NL"/>
        </w:rPr>
        <w:t xml:space="preserve"> en m</w:t>
      </w:r>
      <w:r w:rsidRPr="00DB05FF">
        <w:rPr>
          <w:rFonts w:eastAsia="Times New Roman" w:cs="Arial"/>
          <w:caps w:val="0"/>
          <w:color w:val="000000" w:themeColor="text1"/>
          <w:sz w:val="22"/>
          <w:szCs w:val="22"/>
          <w:lang w:val="nl-NL"/>
        </w:rPr>
        <w:t>et een zeer laag profiel van slechts 31 mm en een kleine diameter van 100 mm kan de rookmelder moeiteloos in elke woonruimte worden geïntegreerd.</w:t>
      </w:r>
    </w:p>
    <w:p w14:paraId="134902C1" w14:textId="048A6BFD" w:rsidR="00F94438" w:rsidRPr="00DB05FF" w:rsidRDefault="00413758" w:rsidP="00182920">
      <w:pPr>
        <w:pStyle w:val="pressdate"/>
        <w:spacing w:before="240"/>
        <w:rPr>
          <w:rFonts w:eastAsia="Times New Roman" w:cs="Arial"/>
          <w:caps w:val="0"/>
          <w:color w:val="000000" w:themeColor="text1"/>
          <w:sz w:val="22"/>
          <w:szCs w:val="22"/>
          <w:lang w:val="nl-NL"/>
        </w:rPr>
      </w:pPr>
      <w:r w:rsidRPr="00DB05FF">
        <w:rPr>
          <w:rFonts w:eastAsia="Times New Roman" w:cs="Arial"/>
          <w:caps w:val="0"/>
          <w:color w:val="000000" w:themeColor="text1"/>
          <w:sz w:val="22"/>
          <w:szCs w:val="22"/>
          <w:lang w:val="nl-NL"/>
        </w:rPr>
        <w:t xml:space="preserve">“Panasonic levert al meer dan 50 jaar brandmeldingsproducten voor de particuliere markt en heeft daardoor veel expertise opgebouwd. We zijn erg blij dat we een betrouwbare rookmelder in Europa kunnen introduceren, ontwikkeld en geproduceerd volgens Japanse kwaliteitsnormen. We hopen dat dit nieuwe product bijdraagt aan een verbeterde veiligheid voor veel gezinnen in de regio,” aldus Kodai Yamamoto van Panasonic </w:t>
      </w:r>
      <w:proofErr w:type="spellStart"/>
      <w:r w:rsidRPr="00DB05FF">
        <w:rPr>
          <w:rFonts w:eastAsia="Times New Roman" w:cs="Arial"/>
          <w:caps w:val="0"/>
          <w:color w:val="000000" w:themeColor="text1"/>
          <w:sz w:val="22"/>
          <w:szCs w:val="22"/>
          <w:lang w:val="nl-NL"/>
        </w:rPr>
        <w:t>Industry</w:t>
      </w:r>
      <w:proofErr w:type="spellEnd"/>
      <w:r w:rsidRPr="00DB05FF">
        <w:rPr>
          <w:rFonts w:eastAsia="Times New Roman" w:cs="Arial"/>
          <w:caps w:val="0"/>
          <w:color w:val="000000" w:themeColor="text1"/>
          <w:sz w:val="22"/>
          <w:szCs w:val="22"/>
          <w:lang w:val="nl-NL"/>
        </w:rPr>
        <w:t>.</w:t>
      </w:r>
    </w:p>
    <w:p w14:paraId="229230C6" w14:textId="77777777" w:rsidR="00413758" w:rsidRPr="00DB05FF" w:rsidRDefault="00413758" w:rsidP="00182920">
      <w:pPr>
        <w:pStyle w:val="pressdate"/>
        <w:spacing w:before="240"/>
        <w:rPr>
          <w:rFonts w:eastAsia="Times New Roman" w:cs="Arial"/>
          <w:caps w:val="0"/>
          <w:color w:val="000000" w:themeColor="text1"/>
          <w:sz w:val="22"/>
          <w:szCs w:val="22"/>
          <w:lang w:val="nl-NL"/>
        </w:rPr>
      </w:pPr>
    </w:p>
    <w:p w14:paraId="67B1CE69" w14:textId="6FB43290" w:rsidR="006F5CA4" w:rsidRPr="00DB05FF" w:rsidRDefault="00413758" w:rsidP="229DF403">
      <w:pPr>
        <w:pStyle w:val="paragraph"/>
        <w:spacing w:before="0" w:beforeAutospacing="0" w:after="0" w:afterAutospacing="0"/>
        <w:textAlignment w:val="baseline"/>
        <w:rPr>
          <w:rFonts w:ascii="Arial" w:hAnsi="Arial" w:cs="Arial"/>
          <w:color w:val="000000"/>
          <w:sz w:val="22"/>
          <w:szCs w:val="22"/>
          <w:shd w:val="clear" w:color="auto" w:fill="FFFFFF"/>
          <w:lang w:val="nl-NL"/>
        </w:rPr>
      </w:pPr>
      <w:r w:rsidRPr="00DB05FF">
        <w:rPr>
          <w:rFonts w:ascii="Arial" w:hAnsi="Arial" w:cs="Arial"/>
          <w:color w:val="000000"/>
          <w:sz w:val="22"/>
          <w:szCs w:val="22"/>
          <w:shd w:val="clear" w:color="auto" w:fill="FFFFFF"/>
          <w:lang w:val="nl-NL"/>
        </w:rPr>
        <w:t xml:space="preserve">Voor meer informatie over de nieuwste draadloze rookmelder met stemwaarschuwing van Panasonic, bezoek: </w:t>
      </w:r>
      <w:hyperlink r:id="rId16">
        <w:r w:rsidR="6992B5D7" w:rsidRPr="00DB05FF">
          <w:rPr>
            <w:rStyle w:val="Hyperlink"/>
            <w:rFonts w:ascii="Arial" w:hAnsi="Arial" w:cs="Arial"/>
            <w:sz w:val="22"/>
            <w:szCs w:val="22"/>
            <w:lang w:val="nl-NL"/>
          </w:rPr>
          <w:t>https://industry.panasonic.eu/products/energy-building/fire-security/residential-smoke-alarm</w:t>
        </w:r>
      </w:hyperlink>
    </w:p>
    <w:p w14:paraId="4A23EAF7" w14:textId="1576FAEB" w:rsidR="2165F447" w:rsidRPr="00DB05FF" w:rsidRDefault="2165F447" w:rsidP="2165F447">
      <w:pPr>
        <w:pStyle w:val="paragraph"/>
        <w:spacing w:before="0" w:beforeAutospacing="0" w:after="0" w:afterAutospacing="0"/>
        <w:rPr>
          <w:rFonts w:ascii="Arial" w:hAnsi="Arial" w:cs="Arial"/>
          <w:color w:val="000000" w:themeColor="text1"/>
          <w:sz w:val="22"/>
          <w:szCs w:val="22"/>
          <w:lang w:val="nl-NL"/>
        </w:rPr>
      </w:pPr>
    </w:p>
    <w:p w14:paraId="07BB1679" w14:textId="2F59D322" w:rsidR="008947FF" w:rsidRPr="00DB05FF" w:rsidRDefault="008947FF" w:rsidP="00691C73">
      <w:pPr>
        <w:pStyle w:val="paragraph"/>
        <w:spacing w:before="0" w:beforeAutospacing="0" w:after="0" w:afterAutospacing="0"/>
        <w:textAlignment w:val="baseline"/>
        <w:rPr>
          <w:rFonts w:ascii="Arial" w:hAnsi="Arial" w:cs="Arial"/>
          <w:color w:val="000000"/>
          <w:sz w:val="22"/>
          <w:szCs w:val="22"/>
          <w:shd w:val="clear" w:color="auto" w:fill="FFFFFF"/>
          <w:lang w:val="nl-NL"/>
        </w:rPr>
      </w:pPr>
    </w:p>
    <w:p w14:paraId="24059B84" w14:textId="062BDA78" w:rsidR="008947FF" w:rsidRPr="00DB05FF" w:rsidRDefault="008947FF" w:rsidP="00691C73">
      <w:pPr>
        <w:pStyle w:val="paragraph"/>
        <w:spacing w:before="0" w:beforeAutospacing="0" w:after="0" w:afterAutospacing="0"/>
        <w:textAlignment w:val="baseline"/>
        <w:rPr>
          <w:rFonts w:ascii="Arial" w:hAnsi="Arial" w:cs="Arial"/>
          <w:color w:val="000000"/>
          <w:shd w:val="clear" w:color="auto" w:fill="FFFFFF"/>
          <w:lang w:val="nl-NL"/>
        </w:rPr>
      </w:pPr>
    </w:p>
    <w:p w14:paraId="1737D3A2" w14:textId="066371BB" w:rsidR="000A7948" w:rsidRPr="00413758" w:rsidRDefault="000A7948">
      <w:pPr>
        <w:rPr>
          <w:rStyle w:val="normaltextrun"/>
          <w:rFonts w:cs="Arial"/>
          <w:b/>
          <w:bCs/>
          <w:color w:val="808080" w:themeColor="background1" w:themeShade="80"/>
          <w:u w:val="single"/>
        </w:rPr>
      </w:pPr>
      <w:r w:rsidRPr="00413758">
        <w:rPr>
          <w:rStyle w:val="normaltextrun"/>
          <w:rFonts w:cs="Arial"/>
          <w:b/>
          <w:bCs/>
          <w:color w:val="808080" w:themeColor="background1" w:themeShade="80"/>
          <w:u w:val="single"/>
        </w:rPr>
        <w:br w:type="page"/>
      </w:r>
    </w:p>
    <w:p w14:paraId="300EB6D3" w14:textId="77777777" w:rsidR="006F5CA4" w:rsidRPr="00413758" w:rsidRDefault="006F5CA4" w:rsidP="00691C73">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rPr>
      </w:pPr>
    </w:p>
    <w:p w14:paraId="5CD511F3" w14:textId="41CE1857" w:rsidR="004B33C5" w:rsidRPr="00413758" w:rsidRDefault="004B33C5" w:rsidP="00A7637D">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rPr>
      </w:pPr>
      <w:r w:rsidRPr="00413758">
        <w:rPr>
          <w:rStyle w:val="normaltextrun"/>
          <w:rFonts w:ascii="Arial" w:hAnsi="Arial" w:cs="Arial"/>
          <w:b/>
          <w:bCs/>
          <w:color w:val="808080" w:themeColor="background1" w:themeShade="80"/>
          <w:sz w:val="20"/>
          <w:szCs w:val="20"/>
          <w:u w:val="single"/>
        </w:rPr>
        <w:br/>
      </w:r>
    </w:p>
    <w:p w14:paraId="02E02263" w14:textId="7958C04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9570BB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7"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759FFBEA" w14:textId="77777777" w:rsidR="00112D38"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61E37DBF" w14:textId="1D057681"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8"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77777777" w:rsidR="004132C9" w:rsidRPr="002641D4"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3A4541">
      <w:footerReference w:type="defaul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CE70B" w14:textId="77777777" w:rsidR="00D73279" w:rsidRDefault="00D73279">
      <w:r>
        <w:separator/>
      </w:r>
    </w:p>
  </w:endnote>
  <w:endnote w:type="continuationSeparator" w:id="0">
    <w:p w14:paraId="54BABB83" w14:textId="77777777" w:rsidR="00D73279" w:rsidRDefault="00D73279">
      <w:r>
        <w:continuationSeparator/>
      </w:r>
    </w:p>
  </w:endnote>
  <w:endnote w:type="continuationNotice" w:id="1">
    <w:p w14:paraId="30E6037A" w14:textId="77777777" w:rsidR="00D73279" w:rsidRDefault="00D7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Voettekst"/>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Voettekst"/>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580817">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4D70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14:paraId="42298AE8" w14:textId="77777777" w:rsidR="00BB18EC" w:rsidRDefault="00BB18EC">
    <w:pPr>
      <w:pStyle w:val="Voettekst"/>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Voettekst"/>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Voettekst"/>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83122E" w:rsidRDefault="00BB18EC">
    <w:pPr>
      <w:pStyle w:val="Voettekst"/>
      <w:tabs>
        <w:tab w:val="clear" w:pos="4536"/>
        <w:tab w:val="clear" w:pos="9072"/>
        <w:tab w:val="left" w:pos="1134"/>
        <w:tab w:val="left" w:pos="3402"/>
        <w:tab w:val="left" w:pos="5529"/>
        <w:tab w:val="left" w:pos="6804"/>
        <w:tab w:val="left" w:pos="7938"/>
      </w:tabs>
      <w:rPr>
        <w:w w:val="80"/>
        <w:sz w:val="14"/>
      </w:rPr>
    </w:pPr>
    <w:r w:rsidRPr="0083122E">
      <w:rPr>
        <w:w w:val="80"/>
        <w:sz w:val="14"/>
      </w:rPr>
      <w:t>Germany</w:t>
    </w:r>
    <w:r w:rsidRPr="0083122E">
      <w:rPr>
        <w:w w:val="80"/>
        <w:sz w:val="14"/>
      </w:rPr>
      <w:tab/>
      <w:t>Y. Noka, J. Spatz, H. Takano, T. Yokota</w:t>
    </w:r>
    <w:r w:rsidRPr="0083122E">
      <w:rPr>
        <w:w w:val="80"/>
        <w:sz w:val="14"/>
      </w:rPr>
      <w:tab/>
      <w:t>Hypovereinsbank München</w:t>
    </w:r>
    <w:r w:rsidRPr="0083122E">
      <w:rPr>
        <w:w w:val="80"/>
        <w:sz w:val="14"/>
      </w:rPr>
      <w:tab/>
      <w:t>Kto-Nr.: 42 649 775</w:t>
    </w:r>
    <w:r w:rsidRPr="0083122E">
      <w:rPr>
        <w:w w:val="80"/>
        <w:sz w:val="14"/>
      </w:rPr>
      <w:tab/>
      <w:t>BLZ 700 202 70</w:t>
    </w:r>
    <w:r w:rsidRPr="0083122E">
      <w:rPr>
        <w:w w:val="80"/>
        <w:sz w:val="14"/>
      </w:rPr>
      <w:tab/>
    </w:r>
    <w:r w:rsidR="009F2CA8" w:rsidRPr="0083122E">
      <w:rPr>
        <w:w w:val="80"/>
        <w:sz w:val="14"/>
      </w:rPr>
      <w:t xml:space="preserve">      </w:t>
    </w:r>
    <w:r w:rsidRPr="0083122E">
      <w:rPr>
        <w:w w:val="80"/>
        <w:sz w:val="14"/>
      </w:rPr>
      <w:t xml:space="preserve"> Ust-Nr.: 156/115/31009</w:t>
    </w:r>
  </w:p>
  <w:p w14:paraId="582CF439" w14:textId="77777777" w:rsidR="00BB18EC" w:rsidRDefault="00BB18EC">
    <w:pPr>
      <w:pStyle w:val="Voettekst"/>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C358" w14:textId="77777777" w:rsidR="00D73279" w:rsidRDefault="00D73279">
      <w:r>
        <w:separator/>
      </w:r>
    </w:p>
  </w:footnote>
  <w:footnote w:type="continuationSeparator" w:id="0">
    <w:p w14:paraId="1532CD10" w14:textId="77777777" w:rsidR="00D73279" w:rsidRDefault="00D73279">
      <w:r>
        <w:continuationSeparator/>
      </w:r>
    </w:p>
  </w:footnote>
  <w:footnote w:type="continuationNotice" w:id="1">
    <w:p w14:paraId="4685F28E" w14:textId="77777777" w:rsidR="00D73279" w:rsidRDefault="00D73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tekst"/>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43227930">
    <w:abstractNumId w:val="0"/>
  </w:num>
  <w:num w:numId="2" w16cid:durableId="1747680622">
    <w:abstractNumId w:val="1"/>
  </w:num>
  <w:num w:numId="3" w16cid:durableId="344746258">
    <w:abstractNumId w:val="3"/>
  </w:num>
  <w:num w:numId="4" w16cid:durableId="361901291">
    <w:abstractNumId w:val="2"/>
    <w:lvlOverride w:ilvl="0">
      <w:startOverride w:val="1"/>
    </w:lvlOverride>
  </w:num>
  <w:num w:numId="5" w16cid:durableId="1688484331">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gutterAtTop/>
  <w:activeWritingStyle w:appName="MSWord" w:lang="de-DE" w:vendorID="9" w:dllVersion="512" w:checkStyle="1"/>
  <w:proofState w:spelling="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370C"/>
    <w:rsid w:val="00006103"/>
    <w:rsid w:val="00007173"/>
    <w:rsid w:val="0002080D"/>
    <w:rsid w:val="00021D36"/>
    <w:rsid w:val="00023185"/>
    <w:rsid w:val="00025136"/>
    <w:rsid w:val="00051151"/>
    <w:rsid w:val="00056F58"/>
    <w:rsid w:val="0006204E"/>
    <w:rsid w:val="00065EBB"/>
    <w:rsid w:val="00066A95"/>
    <w:rsid w:val="00080E8B"/>
    <w:rsid w:val="0008242D"/>
    <w:rsid w:val="0008383B"/>
    <w:rsid w:val="000861BA"/>
    <w:rsid w:val="000951D4"/>
    <w:rsid w:val="000A2499"/>
    <w:rsid w:val="000A7948"/>
    <w:rsid w:val="000B0CFC"/>
    <w:rsid w:val="000B11D6"/>
    <w:rsid w:val="000B6C8B"/>
    <w:rsid w:val="000C4C0E"/>
    <w:rsid w:val="000D607E"/>
    <w:rsid w:val="000D68A8"/>
    <w:rsid w:val="000E1869"/>
    <w:rsid w:val="000E23D8"/>
    <w:rsid w:val="000E3496"/>
    <w:rsid w:val="000F58FB"/>
    <w:rsid w:val="000F76AF"/>
    <w:rsid w:val="00102127"/>
    <w:rsid w:val="0010288D"/>
    <w:rsid w:val="00102DC8"/>
    <w:rsid w:val="00103DFB"/>
    <w:rsid w:val="00107307"/>
    <w:rsid w:val="00112D38"/>
    <w:rsid w:val="0013291B"/>
    <w:rsid w:val="00142F2B"/>
    <w:rsid w:val="001432A9"/>
    <w:rsid w:val="001451C2"/>
    <w:rsid w:val="00156EC4"/>
    <w:rsid w:val="00160A67"/>
    <w:rsid w:val="00163A4F"/>
    <w:rsid w:val="00163D3E"/>
    <w:rsid w:val="00165908"/>
    <w:rsid w:val="0017684F"/>
    <w:rsid w:val="001771F8"/>
    <w:rsid w:val="00180036"/>
    <w:rsid w:val="00182920"/>
    <w:rsid w:val="00184294"/>
    <w:rsid w:val="0019367A"/>
    <w:rsid w:val="00194BC6"/>
    <w:rsid w:val="00194C48"/>
    <w:rsid w:val="001A10D1"/>
    <w:rsid w:val="001A7296"/>
    <w:rsid w:val="001B0959"/>
    <w:rsid w:val="001B4CFB"/>
    <w:rsid w:val="001C7A81"/>
    <w:rsid w:val="001D30FC"/>
    <w:rsid w:val="001E15FE"/>
    <w:rsid w:val="001E1603"/>
    <w:rsid w:val="001E3908"/>
    <w:rsid w:val="001E5BB7"/>
    <w:rsid w:val="001E6DF7"/>
    <w:rsid w:val="001E6FB7"/>
    <w:rsid w:val="001F2EDB"/>
    <w:rsid w:val="001F31C0"/>
    <w:rsid w:val="001F32B5"/>
    <w:rsid w:val="001F467D"/>
    <w:rsid w:val="0020160A"/>
    <w:rsid w:val="002065E0"/>
    <w:rsid w:val="00206D5B"/>
    <w:rsid w:val="0021595D"/>
    <w:rsid w:val="002223DE"/>
    <w:rsid w:val="0022476E"/>
    <w:rsid w:val="002478B1"/>
    <w:rsid w:val="00250A9B"/>
    <w:rsid w:val="00252483"/>
    <w:rsid w:val="00253A0F"/>
    <w:rsid w:val="00261E04"/>
    <w:rsid w:val="002621F3"/>
    <w:rsid w:val="002641D4"/>
    <w:rsid w:val="0026669C"/>
    <w:rsid w:val="00267718"/>
    <w:rsid w:val="00270B75"/>
    <w:rsid w:val="00274B2D"/>
    <w:rsid w:val="00274F4F"/>
    <w:rsid w:val="002943EF"/>
    <w:rsid w:val="00295CAE"/>
    <w:rsid w:val="002A088F"/>
    <w:rsid w:val="002A0B6A"/>
    <w:rsid w:val="002A664B"/>
    <w:rsid w:val="002C4811"/>
    <w:rsid w:val="002C5EAE"/>
    <w:rsid w:val="002C7DEC"/>
    <w:rsid w:val="002D6B70"/>
    <w:rsid w:val="00305A24"/>
    <w:rsid w:val="003076AC"/>
    <w:rsid w:val="00316C3E"/>
    <w:rsid w:val="00324981"/>
    <w:rsid w:val="003326F1"/>
    <w:rsid w:val="00333B28"/>
    <w:rsid w:val="003417FF"/>
    <w:rsid w:val="00342A0E"/>
    <w:rsid w:val="00351932"/>
    <w:rsid w:val="00352605"/>
    <w:rsid w:val="0036218D"/>
    <w:rsid w:val="00365EC9"/>
    <w:rsid w:val="00370573"/>
    <w:rsid w:val="00375C75"/>
    <w:rsid w:val="0039656B"/>
    <w:rsid w:val="003A0330"/>
    <w:rsid w:val="003A2917"/>
    <w:rsid w:val="003A4541"/>
    <w:rsid w:val="003A5394"/>
    <w:rsid w:val="003A7A71"/>
    <w:rsid w:val="003B2846"/>
    <w:rsid w:val="003C2D63"/>
    <w:rsid w:val="003C4F2F"/>
    <w:rsid w:val="003E489B"/>
    <w:rsid w:val="003F1963"/>
    <w:rsid w:val="00400B20"/>
    <w:rsid w:val="004030A3"/>
    <w:rsid w:val="00403EFD"/>
    <w:rsid w:val="004132C9"/>
    <w:rsid w:val="00413758"/>
    <w:rsid w:val="00413994"/>
    <w:rsid w:val="0042099D"/>
    <w:rsid w:val="0042623A"/>
    <w:rsid w:val="00442358"/>
    <w:rsid w:val="00443B2D"/>
    <w:rsid w:val="00450D66"/>
    <w:rsid w:val="00451ADF"/>
    <w:rsid w:val="00451ED1"/>
    <w:rsid w:val="00460462"/>
    <w:rsid w:val="00466CDD"/>
    <w:rsid w:val="0047014B"/>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36576"/>
    <w:rsid w:val="00540521"/>
    <w:rsid w:val="00544F1C"/>
    <w:rsid w:val="00555D3E"/>
    <w:rsid w:val="00557610"/>
    <w:rsid w:val="00557950"/>
    <w:rsid w:val="0056185B"/>
    <w:rsid w:val="00565DE9"/>
    <w:rsid w:val="00570272"/>
    <w:rsid w:val="00571A49"/>
    <w:rsid w:val="00571ABA"/>
    <w:rsid w:val="00580F3C"/>
    <w:rsid w:val="005879A3"/>
    <w:rsid w:val="00587F1B"/>
    <w:rsid w:val="005960EF"/>
    <w:rsid w:val="00597276"/>
    <w:rsid w:val="00597332"/>
    <w:rsid w:val="005A02B6"/>
    <w:rsid w:val="005A079A"/>
    <w:rsid w:val="005A2E5D"/>
    <w:rsid w:val="005B11FD"/>
    <w:rsid w:val="005B335E"/>
    <w:rsid w:val="005B53BB"/>
    <w:rsid w:val="005C7525"/>
    <w:rsid w:val="005D17BB"/>
    <w:rsid w:val="005D60CC"/>
    <w:rsid w:val="005D7704"/>
    <w:rsid w:val="005E0F84"/>
    <w:rsid w:val="005E64B4"/>
    <w:rsid w:val="005F3884"/>
    <w:rsid w:val="00605EE6"/>
    <w:rsid w:val="006523F7"/>
    <w:rsid w:val="00652400"/>
    <w:rsid w:val="00661FB7"/>
    <w:rsid w:val="006655F4"/>
    <w:rsid w:val="00666161"/>
    <w:rsid w:val="0067031F"/>
    <w:rsid w:val="006716B7"/>
    <w:rsid w:val="006824B2"/>
    <w:rsid w:val="00683FCB"/>
    <w:rsid w:val="006860F5"/>
    <w:rsid w:val="00687552"/>
    <w:rsid w:val="00687C3F"/>
    <w:rsid w:val="0069174A"/>
    <w:rsid w:val="00691C73"/>
    <w:rsid w:val="00693157"/>
    <w:rsid w:val="006958A7"/>
    <w:rsid w:val="0069661D"/>
    <w:rsid w:val="00697F6E"/>
    <w:rsid w:val="006A6D15"/>
    <w:rsid w:val="006A707B"/>
    <w:rsid w:val="006B0E88"/>
    <w:rsid w:val="006B6185"/>
    <w:rsid w:val="006C0CE1"/>
    <w:rsid w:val="006C145C"/>
    <w:rsid w:val="006C750E"/>
    <w:rsid w:val="006C7EA8"/>
    <w:rsid w:val="006D2524"/>
    <w:rsid w:val="006D4341"/>
    <w:rsid w:val="006E0FA1"/>
    <w:rsid w:val="006E7F5A"/>
    <w:rsid w:val="006F0CF7"/>
    <w:rsid w:val="006F1D34"/>
    <w:rsid w:val="006F3B87"/>
    <w:rsid w:val="006F5CA4"/>
    <w:rsid w:val="006F700A"/>
    <w:rsid w:val="0070632C"/>
    <w:rsid w:val="00714686"/>
    <w:rsid w:val="00721D60"/>
    <w:rsid w:val="00722593"/>
    <w:rsid w:val="00724A88"/>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4CE"/>
    <w:rsid w:val="00776EB4"/>
    <w:rsid w:val="0078032A"/>
    <w:rsid w:val="0078064D"/>
    <w:rsid w:val="00787901"/>
    <w:rsid w:val="00793B92"/>
    <w:rsid w:val="007A1227"/>
    <w:rsid w:val="007A4E48"/>
    <w:rsid w:val="007A5ECB"/>
    <w:rsid w:val="007B0E77"/>
    <w:rsid w:val="007C4BC0"/>
    <w:rsid w:val="007C539E"/>
    <w:rsid w:val="007D4D8D"/>
    <w:rsid w:val="007E16D3"/>
    <w:rsid w:val="007E2C7E"/>
    <w:rsid w:val="007E35A5"/>
    <w:rsid w:val="007F29E0"/>
    <w:rsid w:val="007F76D0"/>
    <w:rsid w:val="0080391C"/>
    <w:rsid w:val="0081112B"/>
    <w:rsid w:val="00827677"/>
    <w:rsid w:val="0083122E"/>
    <w:rsid w:val="00833F36"/>
    <w:rsid w:val="008346FD"/>
    <w:rsid w:val="00841EAA"/>
    <w:rsid w:val="00843786"/>
    <w:rsid w:val="008475C7"/>
    <w:rsid w:val="00860C19"/>
    <w:rsid w:val="00863454"/>
    <w:rsid w:val="00863E2F"/>
    <w:rsid w:val="00866A04"/>
    <w:rsid w:val="00874BF5"/>
    <w:rsid w:val="00884758"/>
    <w:rsid w:val="008853C7"/>
    <w:rsid w:val="00890B09"/>
    <w:rsid w:val="008947FF"/>
    <w:rsid w:val="008A54AC"/>
    <w:rsid w:val="008B4F5F"/>
    <w:rsid w:val="008B688F"/>
    <w:rsid w:val="008C1331"/>
    <w:rsid w:val="008C14BA"/>
    <w:rsid w:val="008C3153"/>
    <w:rsid w:val="008D24C3"/>
    <w:rsid w:val="008D3686"/>
    <w:rsid w:val="008D371D"/>
    <w:rsid w:val="008D38BC"/>
    <w:rsid w:val="008D4945"/>
    <w:rsid w:val="008E49E5"/>
    <w:rsid w:val="008E7F3B"/>
    <w:rsid w:val="00906926"/>
    <w:rsid w:val="00915F46"/>
    <w:rsid w:val="009231ED"/>
    <w:rsid w:val="009244D3"/>
    <w:rsid w:val="009332F4"/>
    <w:rsid w:val="00951851"/>
    <w:rsid w:val="00970284"/>
    <w:rsid w:val="00982C89"/>
    <w:rsid w:val="00985349"/>
    <w:rsid w:val="009939B0"/>
    <w:rsid w:val="00994D4A"/>
    <w:rsid w:val="009950D2"/>
    <w:rsid w:val="009975E9"/>
    <w:rsid w:val="009A00FB"/>
    <w:rsid w:val="009A2D27"/>
    <w:rsid w:val="009A4AFF"/>
    <w:rsid w:val="009B3329"/>
    <w:rsid w:val="009B599D"/>
    <w:rsid w:val="009B7945"/>
    <w:rsid w:val="009C1422"/>
    <w:rsid w:val="009C1B88"/>
    <w:rsid w:val="009C2011"/>
    <w:rsid w:val="009C6634"/>
    <w:rsid w:val="009D07C9"/>
    <w:rsid w:val="009D4850"/>
    <w:rsid w:val="009D792D"/>
    <w:rsid w:val="009E3F5A"/>
    <w:rsid w:val="009E4339"/>
    <w:rsid w:val="009E71FA"/>
    <w:rsid w:val="009E7383"/>
    <w:rsid w:val="009F2343"/>
    <w:rsid w:val="009F2CA8"/>
    <w:rsid w:val="009F6376"/>
    <w:rsid w:val="00A112C5"/>
    <w:rsid w:val="00A13A62"/>
    <w:rsid w:val="00A166E1"/>
    <w:rsid w:val="00A20EEC"/>
    <w:rsid w:val="00A21379"/>
    <w:rsid w:val="00A22A4A"/>
    <w:rsid w:val="00A324FE"/>
    <w:rsid w:val="00A51219"/>
    <w:rsid w:val="00A5124C"/>
    <w:rsid w:val="00A625A5"/>
    <w:rsid w:val="00A712EF"/>
    <w:rsid w:val="00A7302F"/>
    <w:rsid w:val="00A74831"/>
    <w:rsid w:val="00A7637D"/>
    <w:rsid w:val="00A77561"/>
    <w:rsid w:val="00A83657"/>
    <w:rsid w:val="00A876F6"/>
    <w:rsid w:val="00A90106"/>
    <w:rsid w:val="00A9334B"/>
    <w:rsid w:val="00A961AC"/>
    <w:rsid w:val="00A96E4A"/>
    <w:rsid w:val="00A9721C"/>
    <w:rsid w:val="00A97FB0"/>
    <w:rsid w:val="00AA236F"/>
    <w:rsid w:val="00AA7DE3"/>
    <w:rsid w:val="00AB1070"/>
    <w:rsid w:val="00AB154F"/>
    <w:rsid w:val="00AB6F05"/>
    <w:rsid w:val="00AB7365"/>
    <w:rsid w:val="00AC07F7"/>
    <w:rsid w:val="00AD0A99"/>
    <w:rsid w:val="00AD5329"/>
    <w:rsid w:val="00AD5E95"/>
    <w:rsid w:val="00AE016E"/>
    <w:rsid w:val="00AE072C"/>
    <w:rsid w:val="00AE51C8"/>
    <w:rsid w:val="00AF0DAA"/>
    <w:rsid w:val="00AF5BFD"/>
    <w:rsid w:val="00AF6492"/>
    <w:rsid w:val="00B01785"/>
    <w:rsid w:val="00B16C1E"/>
    <w:rsid w:val="00B25638"/>
    <w:rsid w:val="00B35EFC"/>
    <w:rsid w:val="00B46282"/>
    <w:rsid w:val="00B508BC"/>
    <w:rsid w:val="00B56624"/>
    <w:rsid w:val="00B57AA2"/>
    <w:rsid w:val="00B608FC"/>
    <w:rsid w:val="00B64360"/>
    <w:rsid w:val="00B673AA"/>
    <w:rsid w:val="00B759A7"/>
    <w:rsid w:val="00B7661B"/>
    <w:rsid w:val="00B8524A"/>
    <w:rsid w:val="00B9285F"/>
    <w:rsid w:val="00B92BF3"/>
    <w:rsid w:val="00B935A0"/>
    <w:rsid w:val="00B94401"/>
    <w:rsid w:val="00B971F7"/>
    <w:rsid w:val="00BB0D6C"/>
    <w:rsid w:val="00BB18EC"/>
    <w:rsid w:val="00BC521C"/>
    <w:rsid w:val="00BC5B14"/>
    <w:rsid w:val="00BD14B4"/>
    <w:rsid w:val="00BD163D"/>
    <w:rsid w:val="00BD1BD7"/>
    <w:rsid w:val="00BD22DB"/>
    <w:rsid w:val="00BD3DC5"/>
    <w:rsid w:val="00BE0545"/>
    <w:rsid w:val="00BF65AD"/>
    <w:rsid w:val="00C006DA"/>
    <w:rsid w:val="00C12736"/>
    <w:rsid w:val="00C3376A"/>
    <w:rsid w:val="00C343AE"/>
    <w:rsid w:val="00C4690A"/>
    <w:rsid w:val="00C61D9E"/>
    <w:rsid w:val="00C673BA"/>
    <w:rsid w:val="00C67941"/>
    <w:rsid w:val="00C7072F"/>
    <w:rsid w:val="00C73C00"/>
    <w:rsid w:val="00C81836"/>
    <w:rsid w:val="00C819A1"/>
    <w:rsid w:val="00C81F38"/>
    <w:rsid w:val="00C875A6"/>
    <w:rsid w:val="00C96C59"/>
    <w:rsid w:val="00CA3BCB"/>
    <w:rsid w:val="00CB13F1"/>
    <w:rsid w:val="00CB1571"/>
    <w:rsid w:val="00CB5FC4"/>
    <w:rsid w:val="00CC014A"/>
    <w:rsid w:val="00CC0745"/>
    <w:rsid w:val="00CC2008"/>
    <w:rsid w:val="00CC2BAD"/>
    <w:rsid w:val="00CC5FCF"/>
    <w:rsid w:val="00CC73A2"/>
    <w:rsid w:val="00CE53A7"/>
    <w:rsid w:val="00CF1EAA"/>
    <w:rsid w:val="00CF2CE4"/>
    <w:rsid w:val="00CF379C"/>
    <w:rsid w:val="00CF779D"/>
    <w:rsid w:val="00CF7F58"/>
    <w:rsid w:val="00D03837"/>
    <w:rsid w:val="00D24839"/>
    <w:rsid w:val="00D3073E"/>
    <w:rsid w:val="00D31824"/>
    <w:rsid w:val="00D35288"/>
    <w:rsid w:val="00D36D5C"/>
    <w:rsid w:val="00D41182"/>
    <w:rsid w:val="00D41CAF"/>
    <w:rsid w:val="00D428FF"/>
    <w:rsid w:val="00D455F1"/>
    <w:rsid w:val="00D5122F"/>
    <w:rsid w:val="00D52478"/>
    <w:rsid w:val="00D53D0B"/>
    <w:rsid w:val="00D54E49"/>
    <w:rsid w:val="00D55252"/>
    <w:rsid w:val="00D5536A"/>
    <w:rsid w:val="00D71DD7"/>
    <w:rsid w:val="00D73279"/>
    <w:rsid w:val="00D73CEB"/>
    <w:rsid w:val="00D93D7D"/>
    <w:rsid w:val="00D97EA8"/>
    <w:rsid w:val="00DA4B3E"/>
    <w:rsid w:val="00DB032E"/>
    <w:rsid w:val="00DB05FF"/>
    <w:rsid w:val="00DC0F2D"/>
    <w:rsid w:val="00DC256C"/>
    <w:rsid w:val="00DC2CF2"/>
    <w:rsid w:val="00DC42A5"/>
    <w:rsid w:val="00DC480F"/>
    <w:rsid w:val="00DC7F5E"/>
    <w:rsid w:val="00DD05FA"/>
    <w:rsid w:val="00DD0C1F"/>
    <w:rsid w:val="00DD2138"/>
    <w:rsid w:val="00DD2FB0"/>
    <w:rsid w:val="00DD51C7"/>
    <w:rsid w:val="00DE137F"/>
    <w:rsid w:val="00DE1D3D"/>
    <w:rsid w:val="00DE34CB"/>
    <w:rsid w:val="00DE5B90"/>
    <w:rsid w:val="00DE6163"/>
    <w:rsid w:val="00DE6A69"/>
    <w:rsid w:val="00DF6C4B"/>
    <w:rsid w:val="00E11685"/>
    <w:rsid w:val="00E2784D"/>
    <w:rsid w:val="00E31C31"/>
    <w:rsid w:val="00E32FFF"/>
    <w:rsid w:val="00E43590"/>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A03AD"/>
    <w:rsid w:val="00EA1E54"/>
    <w:rsid w:val="00EA7DAB"/>
    <w:rsid w:val="00EB03C0"/>
    <w:rsid w:val="00EB1488"/>
    <w:rsid w:val="00ED0A85"/>
    <w:rsid w:val="00ED3CF5"/>
    <w:rsid w:val="00ED3FDB"/>
    <w:rsid w:val="00ED5AB3"/>
    <w:rsid w:val="00EE428B"/>
    <w:rsid w:val="00EE5CA2"/>
    <w:rsid w:val="00EE76EE"/>
    <w:rsid w:val="00EE7DA3"/>
    <w:rsid w:val="00EF1DC5"/>
    <w:rsid w:val="00EF6BDD"/>
    <w:rsid w:val="00F0682C"/>
    <w:rsid w:val="00F25061"/>
    <w:rsid w:val="00F26FEF"/>
    <w:rsid w:val="00F271A6"/>
    <w:rsid w:val="00F32338"/>
    <w:rsid w:val="00F3367D"/>
    <w:rsid w:val="00F413D1"/>
    <w:rsid w:val="00F4264F"/>
    <w:rsid w:val="00F43832"/>
    <w:rsid w:val="00F50238"/>
    <w:rsid w:val="00F50F36"/>
    <w:rsid w:val="00F54B47"/>
    <w:rsid w:val="00F555D4"/>
    <w:rsid w:val="00F679C7"/>
    <w:rsid w:val="00F747AC"/>
    <w:rsid w:val="00F76E6B"/>
    <w:rsid w:val="00F77BB3"/>
    <w:rsid w:val="00F77D94"/>
    <w:rsid w:val="00F8722C"/>
    <w:rsid w:val="00F94438"/>
    <w:rsid w:val="00F949C0"/>
    <w:rsid w:val="00F95393"/>
    <w:rsid w:val="00F969E6"/>
    <w:rsid w:val="00FA23C2"/>
    <w:rsid w:val="00FA49D6"/>
    <w:rsid w:val="00FA5D70"/>
    <w:rsid w:val="00FB4A81"/>
    <w:rsid w:val="00FD0E41"/>
    <w:rsid w:val="00FD3531"/>
    <w:rsid w:val="00FE7864"/>
    <w:rsid w:val="00FF0983"/>
    <w:rsid w:val="03898708"/>
    <w:rsid w:val="03CEF51C"/>
    <w:rsid w:val="1DE3AB90"/>
    <w:rsid w:val="1E0FADBD"/>
    <w:rsid w:val="20158CCF"/>
    <w:rsid w:val="2150DC91"/>
    <w:rsid w:val="2165F447"/>
    <w:rsid w:val="229DF403"/>
    <w:rsid w:val="2ED05F08"/>
    <w:rsid w:val="311D9662"/>
    <w:rsid w:val="41E68374"/>
    <w:rsid w:val="486F0F1F"/>
    <w:rsid w:val="4E5882C3"/>
    <w:rsid w:val="51B53B77"/>
    <w:rsid w:val="5A051080"/>
    <w:rsid w:val="60CCB9F1"/>
    <w:rsid w:val="65A14ED9"/>
    <w:rsid w:val="6992B5D7"/>
    <w:rsid w:val="781F955F"/>
    <w:rsid w:val="7B700A1B"/>
    <w:rsid w:val="7BC89394"/>
    <w:rsid w:val="7E6586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lang w:eastAsia="ja-JP"/>
    </w:rPr>
  </w:style>
  <w:style w:type="paragraph" w:styleId="Kop1">
    <w:name w:val="heading 1"/>
    <w:basedOn w:val="Standaard"/>
    <w:next w:val="Standaard"/>
    <w:qFormat/>
    <w:pPr>
      <w:keepNext/>
      <w:ind w:right="-1447"/>
      <w:outlineLvl w:val="0"/>
    </w:pPr>
    <w:rPr>
      <w:rFonts w:cs="Arial"/>
      <w:b/>
      <w:bCs/>
      <w:snapToGrid w:val="0"/>
      <w:color w:val="000000"/>
      <w:lang w:eastAsia="de-DE"/>
    </w:rPr>
  </w:style>
  <w:style w:type="paragraph" w:styleId="Kop2">
    <w:name w:val="heading 2"/>
    <w:basedOn w:val="Standaard"/>
    <w:next w:val="Standaard"/>
    <w:qFormat/>
    <w:pPr>
      <w:keepNext/>
      <w:outlineLvl w:val="1"/>
    </w:pPr>
    <w:rPr>
      <w:rFonts w:cs="Arial"/>
      <w:b/>
      <w:bCs/>
      <w:snapToGrid w:val="0"/>
      <w:color w:val="000000"/>
      <w:sz w:val="16"/>
      <w:szCs w:val="16"/>
      <w:lang w:eastAsia="de-DE"/>
    </w:rPr>
  </w:style>
  <w:style w:type="paragraph" w:styleId="Kop3">
    <w:name w:val="heading 3"/>
    <w:basedOn w:val="Standaard"/>
    <w:next w:val="Standaard"/>
    <w:qFormat/>
    <w:pPr>
      <w:keepNext/>
      <w:outlineLvl w:val="2"/>
    </w:pPr>
    <w:rPr>
      <w:rFonts w:cs="Arial"/>
      <w:b/>
      <w:bCs/>
      <w:snapToGrid w:val="0"/>
      <w:color w:val="000000"/>
      <w:sz w:val="18"/>
      <w:szCs w:val="18"/>
      <w:lang w:eastAsia="de-DE"/>
    </w:rPr>
  </w:style>
  <w:style w:type="paragraph" w:styleId="Kop4">
    <w:name w:val="heading 4"/>
    <w:basedOn w:val="Standaard"/>
    <w:next w:val="Standaard"/>
    <w:qFormat/>
    <w:pPr>
      <w:keepNext/>
      <w:outlineLvl w:val="3"/>
    </w:pPr>
    <w:rPr>
      <w:rFonts w:cs="Arial"/>
      <w:b/>
      <w:bCs/>
      <w:snapToGrid w:val="0"/>
      <w:color w:val="000000"/>
      <w:lang w:eastAsia="de-DE"/>
    </w:rPr>
  </w:style>
  <w:style w:type="paragraph" w:styleId="Kop5">
    <w:name w:val="heading 5"/>
    <w:basedOn w:val="Standaard"/>
    <w:next w:val="Standaard"/>
    <w:qFormat/>
    <w:pPr>
      <w:keepNext/>
      <w:spacing w:line="240" w:lineRule="atLeast"/>
      <w:outlineLvl w:val="4"/>
    </w:pPr>
    <w:rPr>
      <w:rFonts w:cs="Arial"/>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Hyperlink">
    <w:name w:val="Hyperlink"/>
    <w:rPr>
      <w:color w:val="0000FF"/>
      <w:u w:val="single"/>
    </w:rPr>
  </w:style>
  <w:style w:type="character" w:styleId="Paginanummer">
    <w:name w:val="page number"/>
    <w:rPr>
      <w:rFonts w:ascii="Arial" w:hAnsi="Arial"/>
      <w:sz w:val="20"/>
    </w:rPr>
  </w:style>
  <w:style w:type="paragraph" w:styleId="Ballontekst">
    <w:name w:val="Balloon Text"/>
    <w:basedOn w:val="Standaard"/>
    <w:semiHidden/>
    <w:rPr>
      <w:rFonts w:ascii="Tahoma" w:hAnsi="Tahoma" w:cs="Tahoma"/>
      <w:sz w:val="16"/>
      <w:szCs w:val="16"/>
    </w:rPr>
  </w:style>
  <w:style w:type="character" w:customStyle="1" w:styleId="VoettekstChar">
    <w:name w:val="Voettekst Char"/>
    <w:link w:val="Voettekst"/>
    <w:rsid w:val="00BF65AD"/>
    <w:rPr>
      <w:rFonts w:ascii="Arial" w:hAnsi="Arial"/>
      <w:lang w:eastAsia="ja-JP"/>
    </w:rPr>
  </w:style>
  <w:style w:type="paragraph" w:styleId="Lijstalinea">
    <w:name w:val="List Paragraph"/>
    <w:basedOn w:val="Standaard"/>
    <w:uiPriority w:val="34"/>
    <w:qFormat/>
    <w:rsid w:val="00DC480F"/>
    <w:pPr>
      <w:ind w:left="720"/>
      <w:contextualSpacing/>
    </w:pPr>
  </w:style>
  <w:style w:type="paragraph" w:customStyle="1" w:styleId="pressdate">
    <w:name w:val="press_date"/>
    <w:basedOn w:val="Standa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ard"/>
    <w:qFormat/>
    <w:rsid w:val="001E6FB7"/>
    <w:pPr>
      <w:spacing w:after="120"/>
    </w:pPr>
    <w:rPr>
      <w:rFonts w:eastAsia="MS Mincho"/>
      <w:color w:val="7F7F7F" w:themeColor="text1" w:themeTint="80"/>
      <w:sz w:val="22"/>
      <w:lang w:val="en-US"/>
    </w:rPr>
  </w:style>
  <w:style w:type="paragraph" w:customStyle="1" w:styleId="paragraph">
    <w:name w:val="paragraph"/>
    <w:basedOn w:val="Standa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194BC6"/>
  </w:style>
  <w:style w:type="character" w:customStyle="1" w:styleId="eop">
    <w:name w:val="eop"/>
    <w:basedOn w:val="Standaardalinea-lettertype"/>
    <w:rsid w:val="00194BC6"/>
  </w:style>
  <w:style w:type="character" w:customStyle="1" w:styleId="scxw234790489">
    <w:name w:val="scxw234790489"/>
    <w:basedOn w:val="Standaardalinea-lettertype"/>
    <w:rsid w:val="00194BC6"/>
  </w:style>
  <w:style w:type="paragraph" w:styleId="Revisie">
    <w:name w:val="Revision"/>
    <w:hidden/>
    <w:uiPriority w:val="99"/>
    <w:semiHidden/>
    <w:rsid w:val="006958A7"/>
    <w:rPr>
      <w:rFonts w:ascii="Arial" w:hAnsi="Arial"/>
      <w:lang w:eastAsia="ja-JP"/>
    </w:rPr>
  </w:style>
  <w:style w:type="character" w:customStyle="1" w:styleId="UnresolvedMention1">
    <w:name w:val="Unresolved Mention1"/>
    <w:basedOn w:val="Standaardalinea-lettertype"/>
    <w:uiPriority w:val="99"/>
    <w:rsid w:val="006F3B87"/>
    <w:rPr>
      <w:color w:val="605E5C"/>
      <w:shd w:val="clear" w:color="auto" w:fill="E1DFDD"/>
    </w:rPr>
  </w:style>
  <w:style w:type="character" w:styleId="Verwijzingopmerking">
    <w:name w:val="annotation reference"/>
    <w:basedOn w:val="Standaardalinea-lettertype"/>
    <w:uiPriority w:val="99"/>
    <w:semiHidden/>
    <w:unhideWhenUsed/>
    <w:rsid w:val="00970284"/>
    <w:rPr>
      <w:sz w:val="16"/>
      <w:szCs w:val="16"/>
    </w:rPr>
  </w:style>
  <w:style w:type="paragraph" w:styleId="Tekstopmerking">
    <w:name w:val="annotation text"/>
    <w:basedOn w:val="Standaard"/>
    <w:link w:val="TekstopmerkingChar"/>
    <w:uiPriority w:val="99"/>
    <w:unhideWhenUsed/>
    <w:rsid w:val="00970284"/>
  </w:style>
  <w:style w:type="character" w:customStyle="1" w:styleId="TekstopmerkingChar">
    <w:name w:val="Tekst opmerking Char"/>
    <w:basedOn w:val="Standaardalinea-lettertype"/>
    <w:link w:val="Tekstopmerking"/>
    <w:uiPriority w:val="99"/>
    <w:rsid w:val="00970284"/>
    <w:rPr>
      <w:rFonts w:ascii="Arial" w:hAnsi="Arial"/>
      <w:lang w:eastAsia="ja-JP"/>
    </w:rPr>
  </w:style>
  <w:style w:type="paragraph" w:styleId="Onderwerpvanopmerking">
    <w:name w:val="annotation subject"/>
    <w:basedOn w:val="Tekstopmerking"/>
    <w:next w:val="Tekstopmerking"/>
    <w:link w:val="OnderwerpvanopmerkingChar"/>
    <w:uiPriority w:val="99"/>
    <w:semiHidden/>
    <w:unhideWhenUsed/>
    <w:rsid w:val="00970284"/>
    <w:rPr>
      <w:b/>
      <w:bCs/>
    </w:rPr>
  </w:style>
  <w:style w:type="character" w:customStyle="1" w:styleId="OnderwerpvanopmerkingChar">
    <w:name w:val="Onderwerp van opmerking Char"/>
    <w:basedOn w:val="TekstopmerkingChar"/>
    <w:link w:val="Onderwerpvanopmerking"/>
    <w:uiPriority w:val="99"/>
    <w:semiHidden/>
    <w:rsid w:val="00970284"/>
    <w:rPr>
      <w:rFonts w:ascii="Arial" w:hAnsi="Arial"/>
      <w:b/>
      <w:bCs/>
      <w:lang w:eastAsia="ja-JP"/>
    </w:rPr>
  </w:style>
  <w:style w:type="character" w:customStyle="1" w:styleId="NichtaufgelsteErwhnung1">
    <w:name w:val="Nicht aufgelöste Erwähnung1"/>
    <w:basedOn w:val="Standaardalinea-lettertype"/>
    <w:uiPriority w:val="99"/>
    <w:semiHidden/>
    <w:unhideWhenUsed/>
    <w:rsid w:val="007E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oldings.panasonic/glob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hyperlink" Target="https://industry.panasonic.eu/products/energy-building/fire-security/residential-smoke-ala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49761c-862c-4447-8bdb-5ce7d79c4335" xsi:nil="true"/>
    <lcf76f155ced4ddcb4097134ff3c332f xmlns="d248b609-8d75-499d-94c1-32e2939bd0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68D1103A78D244B7CC5AB84A0EC628" ma:contentTypeVersion="18" ma:contentTypeDescription="Create a new document." ma:contentTypeScope="" ma:versionID="83d3a9d796ef7aa3c5eecac0316eaa44">
  <xsd:schema xmlns:xsd="http://www.w3.org/2001/XMLSchema" xmlns:xs="http://www.w3.org/2001/XMLSchema" xmlns:p="http://schemas.microsoft.com/office/2006/metadata/properties" xmlns:ns2="d248b609-8d75-499d-94c1-32e2939bd060" xmlns:ns3="b449761c-862c-4447-8bdb-5ce7d79c4335" targetNamespace="http://schemas.microsoft.com/office/2006/metadata/properties" ma:root="true" ma:fieldsID="f6275e470de5a9c2dfa5985d6b5bd694" ns2:_="" ns3:_="">
    <xsd:import namespace="d248b609-8d75-499d-94c1-32e2939bd060"/>
    <xsd:import namespace="b449761c-862c-4447-8bdb-5ce7d79c43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8b609-8d75-499d-94c1-32e2939b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9761c-862c-4447-8bdb-5ce7d79c43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606702-c522-4999-9f14-d45a48772e58}" ma:internalName="TaxCatchAll" ma:showField="CatchAllData" ma:web="b449761c-862c-4447-8bdb-5ce7d79c4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758607E9-F0F6-459D-A96E-71DF50D4A50B}">
  <ds:schemaRefs>
    <ds:schemaRef ds:uri="http://schemas.openxmlformats.org/officeDocument/2006/bibliography"/>
  </ds:schemaRefs>
</ds:datastoreItem>
</file>

<file path=customXml/itemProps4.xml><?xml version="1.0" encoding="utf-8"?>
<ds:datastoreItem xmlns:ds="http://schemas.openxmlformats.org/officeDocument/2006/customXml" ds:itemID="{34736094-FF65-4205-8916-550AAC2A1491}"/>
</file>

<file path=docProps/app.xml><?xml version="1.0" encoding="utf-8"?>
<Properties xmlns="http://schemas.openxmlformats.org/officeDocument/2006/extended-properties" xmlns:vt="http://schemas.openxmlformats.org/officeDocument/2006/docPropsVTypes">
  <Template>PEWEU_ELECTR_LETTER.dot</Template>
  <TotalTime>3</TotalTime>
  <Pages>2</Pages>
  <Words>598</Words>
  <Characters>3291</Characters>
  <Application>Microsoft Office Word</Application>
  <DocSecurity>0</DocSecurity>
  <Lines>27</Lines>
  <Paragraphs>7</Paragraphs>
  <ScaleCrop>false</ScaleCrop>
  <Company>MEW Europe</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Koster, Karen</cp:lastModifiedBy>
  <cp:revision>5</cp:revision>
  <cp:lastPrinted>2012-10-31T13:57:00Z</cp:lastPrinted>
  <dcterms:created xsi:type="dcterms:W3CDTF">2024-09-30T09:33:00Z</dcterms:created>
  <dcterms:modified xsi:type="dcterms:W3CDTF">2024-09-30T09:36:00Z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0x010100B868D1103A78D244B7CC5AB84A0EC628</vt:lpwstr>
  </property>
  <property fmtid="{D5CDD505-2E9C-101B-9397-08002B2CF9AE}" pid="3" name="MediaServiceImageTags">
    <vt:lpwstr/>
  </property>
</Properties>
</file>