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844B2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36AA2"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4C7119" w:rsidRDefault="000D607E" w:rsidP="000D607E">
      <w:pPr>
        <w:framePr w:w="2654" w:h="2761" w:hRule="exact" w:hSpace="142" w:wrap="around" w:vAnchor="text" w:hAnchor="page" w:x="8664" w:y="236"/>
        <w:spacing w:line="250" w:lineRule="exact"/>
        <w:rPr>
          <w:rFonts w:cs="Arial"/>
          <w:color w:val="A3A3A3"/>
          <w:sz w:val="14"/>
          <w:szCs w:val="14"/>
        </w:rPr>
      </w:pPr>
      <w:r w:rsidRPr="004C7119">
        <w:rPr>
          <w:rFonts w:cs="Arial"/>
          <w:color w:val="A3A3A3"/>
          <w:sz w:val="14"/>
          <w:szCs w:val="14"/>
        </w:rPr>
        <w:t>Benno Kirschenhofer</w:t>
      </w:r>
    </w:p>
    <w:p w14:paraId="46B19FFE" w14:textId="77777777" w:rsidR="00A826C7" w:rsidRDefault="000D607E" w:rsidP="00A826C7">
      <w:pPr>
        <w:framePr w:w="2654" w:h="2761" w:hRule="exact" w:hSpace="142" w:wrap="around" w:vAnchor="text" w:hAnchor="page" w:x="8664" w:y="236"/>
        <w:spacing w:line="250" w:lineRule="exact"/>
        <w:rPr>
          <w:rFonts w:cs="Arial"/>
          <w:color w:val="A3A3A3"/>
          <w:sz w:val="14"/>
          <w:szCs w:val="14"/>
        </w:rPr>
      </w:pPr>
      <w:proofErr w:type="gramStart"/>
      <w:r w:rsidRPr="004C7119">
        <w:rPr>
          <w:rFonts w:cs="Arial"/>
          <w:color w:val="A3A3A3"/>
          <w:sz w:val="14"/>
          <w:szCs w:val="14"/>
        </w:rPr>
        <w:t>Email</w:t>
      </w:r>
      <w:proofErr w:type="gramEnd"/>
      <w:r w:rsidRPr="004C7119">
        <w:rPr>
          <w:rFonts w:cs="Arial"/>
          <w:color w:val="A3A3A3"/>
          <w:sz w:val="14"/>
          <w:szCs w:val="14"/>
        </w:rPr>
        <w:t>:</w:t>
      </w:r>
    </w:p>
    <w:p w14:paraId="37A4C670" w14:textId="4DEF03E5" w:rsidR="00A826C7" w:rsidRPr="00437871" w:rsidRDefault="00036AA2" w:rsidP="00A826C7">
      <w:pPr>
        <w:framePr w:w="2654" w:h="2761" w:hRule="exact" w:hSpace="142" w:wrap="around" w:vAnchor="text" w:hAnchor="page" w:x="8664" w:y="236"/>
        <w:spacing w:line="250" w:lineRule="exact"/>
        <w:rPr>
          <w:rFonts w:cs="Arial"/>
          <w:color w:val="A3A3A3"/>
          <w:sz w:val="14"/>
          <w:szCs w:val="14"/>
        </w:rPr>
      </w:pPr>
      <w:hyperlink r:id="rId15" w:history="1">
        <w:r w:rsidR="00A826C7" w:rsidRPr="00437871">
          <w:rPr>
            <w:rStyle w:val="Hyperlink"/>
            <w:rFonts w:cs="Arial"/>
            <w:sz w:val="14"/>
            <w:szCs w:val="14"/>
          </w:rPr>
          <w:t>Benno.Kirschenhofer@eu.panasonic.com</w:t>
        </w:r>
      </w:hyperlink>
    </w:p>
    <w:p w14:paraId="7181793F" w14:textId="7F59848A" w:rsidR="000D607E" w:rsidRPr="007566C8" w:rsidRDefault="000D607E" w:rsidP="000D607E">
      <w:pPr>
        <w:framePr w:w="2654" w:h="2761" w:hRule="exact" w:hSpace="142" w:wrap="around" w:vAnchor="text" w:hAnchor="page" w:x="8664" w:y="236"/>
        <w:spacing w:line="250" w:lineRule="exact"/>
        <w:rPr>
          <w:rFonts w:cs="Arial"/>
          <w:color w:val="A3A3A3"/>
          <w:sz w:val="14"/>
          <w:szCs w:val="14"/>
          <w:lang w:val="en-US"/>
        </w:rPr>
      </w:pPr>
      <w:r w:rsidRPr="007566C8">
        <w:rPr>
          <w:rFonts w:cs="Arial"/>
          <w:color w:val="A3A3A3"/>
          <w:sz w:val="14"/>
          <w:szCs w:val="14"/>
          <w:lang w:val="en-US"/>
        </w:rPr>
        <w:t>Phone: ++49-172 2814105</w:t>
      </w:r>
    </w:p>
    <w:p w14:paraId="0F154B7E" w14:textId="77777777" w:rsidR="000D607E" w:rsidRPr="00375C75" w:rsidRDefault="00036AA2"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4D5482E5" w14:textId="54C451B1" w:rsidR="0042623A" w:rsidRDefault="00882B43" w:rsidP="0042623A">
      <w:pPr>
        <w:pStyle w:val="presssubheadline"/>
        <w:jc w:val="center"/>
        <w:rPr>
          <w:b/>
          <w:color w:val="4074B5"/>
          <w:sz w:val="32"/>
          <w:szCs w:val="32"/>
        </w:rPr>
      </w:pPr>
      <w:r>
        <w:rPr>
          <w:b/>
          <w:color w:val="4074B5"/>
          <w:sz w:val="32"/>
          <w:szCs w:val="32"/>
        </w:rPr>
        <w:t xml:space="preserve">Panasonic Industry to exhibit at </w:t>
      </w:r>
      <w:proofErr w:type="spellStart"/>
      <w:r>
        <w:rPr>
          <w:b/>
          <w:color w:val="4074B5"/>
          <w:sz w:val="32"/>
          <w:szCs w:val="32"/>
        </w:rPr>
        <w:t>Chillventa</w:t>
      </w:r>
      <w:proofErr w:type="spellEnd"/>
      <w:r>
        <w:rPr>
          <w:b/>
          <w:color w:val="4074B5"/>
          <w:sz w:val="32"/>
          <w:szCs w:val="32"/>
        </w:rPr>
        <w:t xml:space="preserve"> 2024</w:t>
      </w:r>
    </w:p>
    <w:p w14:paraId="622D125B" w14:textId="76261295" w:rsidR="008D1999" w:rsidRDefault="008D1999" w:rsidP="0042623A">
      <w:pPr>
        <w:pStyle w:val="presssubheadline"/>
        <w:jc w:val="center"/>
        <w:rPr>
          <w:b/>
          <w:color w:val="4074B5"/>
          <w:sz w:val="32"/>
          <w:szCs w:val="32"/>
        </w:rPr>
      </w:pPr>
    </w:p>
    <w:p w14:paraId="147C515E" w14:textId="6A627C52" w:rsidR="00261E04" w:rsidRDefault="00220EDA" w:rsidP="00261E04">
      <w:pPr>
        <w:pStyle w:val="presssubheadline"/>
        <w:jc w:val="center"/>
      </w:pPr>
      <w:r>
        <w:t>Highly efficient and reliable c</w:t>
      </w:r>
      <w:r w:rsidR="00C47F51" w:rsidRPr="00C47F51">
        <w:t xml:space="preserve">ompressors, pumps and fan motors </w:t>
      </w:r>
      <w:r w:rsidR="00C47F51" w:rsidRPr="00CA23BE">
        <w:t xml:space="preserve">for </w:t>
      </w:r>
      <w:r w:rsidR="002E4FEA" w:rsidRPr="00CA23BE">
        <w:t>HVACR</w:t>
      </w:r>
      <w:r w:rsidR="00C47F51" w:rsidRPr="00CA23BE">
        <w:t xml:space="preserve"> applications</w:t>
      </w:r>
    </w:p>
    <w:p w14:paraId="5056AA92" w14:textId="004A3189" w:rsidR="009A00FB" w:rsidRDefault="009A00FB" w:rsidP="009A00FB">
      <w:pPr>
        <w:pStyle w:val="presssubheadline"/>
        <w:jc w:val="center"/>
      </w:pPr>
    </w:p>
    <w:p w14:paraId="45898A2D" w14:textId="690FAF78" w:rsidR="001E6FB7" w:rsidRPr="00F00E1E" w:rsidRDefault="001E6FB7" w:rsidP="11861433">
      <w:pPr>
        <w:pStyle w:val="pressdate"/>
        <w:rPr>
          <w:rFonts w:cs="Arial"/>
          <w:caps w:val="0"/>
          <w:sz w:val="28"/>
          <w:szCs w:val="28"/>
        </w:rPr>
      </w:pPr>
      <w:r>
        <w:t xml:space="preserve">Munich, </w:t>
      </w:r>
      <w:r w:rsidR="44E26D98">
        <w:t xml:space="preserve">AUGUST </w:t>
      </w:r>
      <w:r w:rsidR="00721478">
        <w:t>2024</w:t>
      </w:r>
    </w:p>
    <w:p w14:paraId="1881726F" w14:textId="46D5EE8A" w:rsidR="00882B43" w:rsidRDefault="00882B43" w:rsidP="00882B43">
      <w:pPr>
        <w:spacing w:line="276" w:lineRule="auto"/>
        <w:rPr>
          <w:rFonts w:cs="Arial"/>
          <w:color w:val="000000" w:themeColor="text1"/>
          <w:sz w:val="22"/>
          <w:szCs w:val="22"/>
          <w:lang w:val="en-US"/>
        </w:rPr>
      </w:pPr>
      <w:r>
        <w:rPr>
          <w:rFonts w:cs="Arial"/>
          <w:color w:val="000000" w:themeColor="text1"/>
          <w:sz w:val="22"/>
          <w:szCs w:val="22"/>
          <w:lang w:val="en-US"/>
        </w:rPr>
        <w:t>For the first time</w:t>
      </w:r>
      <w:r w:rsidR="00084EBD">
        <w:rPr>
          <w:rFonts w:cs="Arial"/>
          <w:color w:val="000000" w:themeColor="text1"/>
          <w:sz w:val="22"/>
          <w:szCs w:val="22"/>
          <w:lang w:val="en-US"/>
        </w:rPr>
        <w:t>,</w:t>
      </w:r>
      <w:r>
        <w:rPr>
          <w:rFonts w:cs="Arial"/>
          <w:color w:val="000000" w:themeColor="text1"/>
          <w:sz w:val="22"/>
          <w:szCs w:val="22"/>
          <w:lang w:val="en-US"/>
        </w:rPr>
        <w:t xml:space="preserve"> </w:t>
      </w:r>
      <w:r w:rsidR="00A112C5" w:rsidRPr="00A112C5">
        <w:rPr>
          <w:rFonts w:cs="Arial"/>
          <w:color w:val="000000" w:themeColor="text1"/>
          <w:sz w:val="22"/>
          <w:szCs w:val="22"/>
          <w:lang w:val="en-US"/>
        </w:rPr>
        <w:t xml:space="preserve">Panasonic Industry </w:t>
      </w:r>
      <w:r>
        <w:rPr>
          <w:rFonts w:cs="Arial"/>
          <w:color w:val="000000" w:themeColor="text1"/>
          <w:sz w:val="22"/>
          <w:szCs w:val="22"/>
          <w:lang w:val="en-US"/>
        </w:rPr>
        <w:t xml:space="preserve">will be exhibiting at </w:t>
      </w:r>
      <w:proofErr w:type="spellStart"/>
      <w:r w:rsidRPr="00882B43">
        <w:rPr>
          <w:rFonts w:cs="Arial"/>
          <w:color w:val="000000" w:themeColor="text1"/>
          <w:sz w:val="22"/>
          <w:szCs w:val="22"/>
          <w:lang w:val="en-US"/>
        </w:rPr>
        <w:t>Chillventa</w:t>
      </w:r>
      <w:proofErr w:type="spellEnd"/>
      <w:r>
        <w:rPr>
          <w:rFonts w:cs="Arial"/>
          <w:color w:val="000000" w:themeColor="text1"/>
          <w:sz w:val="22"/>
          <w:szCs w:val="22"/>
          <w:lang w:val="en-US"/>
        </w:rPr>
        <w:t>,</w:t>
      </w:r>
      <w:r w:rsidRPr="00882B43">
        <w:rPr>
          <w:rFonts w:cs="Arial"/>
          <w:color w:val="000000" w:themeColor="text1"/>
          <w:sz w:val="22"/>
          <w:szCs w:val="22"/>
          <w:lang w:val="en-US"/>
        </w:rPr>
        <w:t xml:space="preserve"> the world’s leading exhibition for refrigeration technology</w:t>
      </w:r>
      <w:r>
        <w:rPr>
          <w:rFonts w:cs="Arial"/>
          <w:color w:val="000000" w:themeColor="text1"/>
          <w:sz w:val="22"/>
          <w:szCs w:val="22"/>
          <w:lang w:val="en-US"/>
        </w:rPr>
        <w:t>, from 8</w:t>
      </w:r>
      <w:r w:rsidRPr="00882B43">
        <w:rPr>
          <w:rFonts w:cs="Arial"/>
          <w:color w:val="000000" w:themeColor="text1"/>
          <w:sz w:val="22"/>
          <w:szCs w:val="22"/>
          <w:vertAlign w:val="superscript"/>
          <w:lang w:val="en-US"/>
        </w:rPr>
        <w:t>th</w:t>
      </w:r>
      <w:r>
        <w:rPr>
          <w:rFonts w:cs="Arial"/>
          <w:color w:val="000000" w:themeColor="text1"/>
          <w:sz w:val="22"/>
          <w:szCs w:val="22"/>
          <w:lang w:val="en-US"/>
        </w:rPr>
        <w:t xml:space="preserve"> to 10</w:t>
      </w:r>
      <w:r w:rsidRPr="00882B43">
        <w:rPr>
          <w:rFonts w:cs="Arial"/>
          <w:color w:val="000000" w:themeColor="text1"/>
          <w:sz w:val="22"/>
          <w:szCs w:val="22"/>
          <w:vertAlign w:val="superscript"/>
          <w:lang w:val="en-US"/>
        </w:rPr>
        <w:t>th</w:t>
      </w:r>
      <w:r>
        <w:rPr>
          <w:rFonts w:cs="Arial"/>
          <w:color w:val="000000" w:themeColor="text1"/>
          <w:sz w:val="22"/>
          <w:szCs w:val="22"/>
          <w:lang w:val="en-US"/>
        </w:rPr>
        <w:t xml:space="preserve"> October in Nuremberg, Germany.</w:t>
      </w:r>
      <w:r w:rsidR="000A6093">
        <w:rPr>
          <w:rFonts w:cs="Arial"/>
          <w:color w:val="000000" w:themeColor="text1"/>
          <w:sz w:val="22"/>
          <w:szCs w:val="22"/>
          <w:lang w:val="en-US"/>
        </w:rPr>
        <w:t xml:space="preserve"> On display at Panasonic’s stand in </w:t>
      </w:r>
      <w:r w:rsidR="000A6093" w:rsidRPr="00787EEC">
        <w:rPr>
          <w:rFonts w:cs="Arial"/>
          <w:b/>
          <w:bCs/>
          <w:color w:val="000000" w:themeColor="text1"/>
          <w:sz w:val="22"/>
          <w:szCs w:val="22"/>
          <w:lang w:val="en-US"/>
        </w:rPr>
        <w:t>Hall 4 Booth 362</w:t>
      </w:r>
      <w:r w:rsidR="000A6093">
        <w:rPr>
          <w:rFonts w:cs="Arial"/>
          <w:color w:val="000000" w:themeColor="text1"/>
          <w:sz w:val="22"/>
          <w:szCs w:val="22"/>
          <w:lang w:val="en-US"/>
        </w:rPr>
        <w:t xml:space="preserve"> will be the company’s solutions for heat pumps and refrigeration applications, including rotary compressors, pumps and fan motors. </w:t>
      </w:r>
      <w:r w:rsidR="00B0568B" w:rsidRPr="00B0568B">
        <w:rPr>
          <w:rFonts w:cs="Arial"/>
          <w:color w:val="000000" w:themeColor="text1"/>
          <w:sz w:val="22"/>
          <w:szCs w:val="22"/>
          <w:lang w:val="en-US"/>
        </w:rPr>
        <w:t>Visitors to the stand will be able to talk with the technical experts from Panasonic Industry about the</w:t>
      </w:r>
      <w:r w:rsidR="00B0568B">
        <w:rPr>
          <w:rFonts w:cs="Arial"/>
          <w:color w:val="000000" w:themeColor="text1"/>
          <w:sz w:val="22"/>
          <w:szCs w:val="22"/>
          <w:lang w:val="en-US"/>
        </w:rPr>
        <w:t xml:space="preserve"> requirements of their latest designs and learn more about Panasonic’s highly reliable, efficient and energy saving solutions </w:t>
      </w:r>
      <w:r w:rsidR="00084EBD">
        <w:rPr>
          <w:rFonts w:cs="Arial"/>
          <w:color w:val="000000" w:themeColor="text1"/>
          <w:sz w:val="22"/>
          <w:szCs w:val="22"/>
          <w:lang w:val="en-US"/>
        </w:rPr>
        <w:t>that can be integrated into their latest product developments.</w:t>
      </w:r>
    </w:p>
    <w:p w14:paraId="1F5F95CA" w14:textId="333C5760" w:rsidR="00882B43" w:rsidRDefault="00882B43" w:rsidP="00882B43">
      <w:pPr>
        <w:spacing w:line="276" w:lineRule="auto"/>
        <w:rPr>
          <w:rFonts w:cs="Arial"/>
          <w:color w:val="000000" w:themeColor="text1"/>
          <w:sz w:val="22"/>
          <w:szCs w:val="22"/>
          <w:lang w:val="en-US"/>
        </w:rPr>
      </w:pPr>
    </w:p>
    <w:p w14:paraId="6F737F49" w14:textId="101F622A" w:rsidR="00531FA9" w:rsidRPr="00123CE8" w:rsidRDefault="00531FA9" w:rsidP="001731F5">
      <w:pPr>
        <w:spacing w:line="276" w:lineRule="auto"/>
        <w:rPr>
          <w:rFonts w:cs="Arial"/>
          <w:color w:val="000000" w:themeColor="text1"/>
          <w:sz w:val="22"/>
          <w:szCs w:val="22"/>
          <w:lang w:val="en-US"/>
        </w:rPr>
      </w:pPr>
      <w:r>
        <w:rPr>
          <w:rFonts w:cs="Arial"/>
          <w:color w:val="000000" w:themeColor="text1"/>
          <w:sz w:val="22"/>
          <w:szCs w:val="22"/>
          <w:lang w:val="en-US"/>
        </w:rPr>
        <w:t xml:space="preserve">Rotary </w:t>
      </w:r>
      <w:r w:rsidRPr="00531FA9">
        <w:rPr>
          <w:rFonts w:cs="Arial"/>
          <w:color w:val="000000" w:themeColor="text1"/>
          <w:sz w:val="22"/>
          <w:szCs w:val="22"/>
          <w:lang w:val="en-US"/>
        </w:rPr>
        <w:t>compressors play a crucial role in the</w:t>
      </w:r>
      <w:r>
        <w:rPr>
          <w:rFonts w:cs="Arial"/>
          <w:color w:val="000000" w:themeColor="text1"/>
          <w:sz w:val="22"/>
          <w:szCs w:val="22"/>
          <w:lang w:val="en-US"/>
        </w:rPr>
        <w:t xml:space="preserve"> </w:t>
      </w:r>
      <w:r w:rsidRPr="00531FA9">
        <w:rPr>
          <w:rFonts w:cs="Arial"/>
          <w:color w:val="000000" w:themeColor="text1"/>
          <w:sz w:val="22"/>
          <w:szCs w:val="22"/>
          <w:lang w:val="en-US"/>
        </w:rPr>
        <w:t>refrigeration cycle</w:t>
      </w:r>
      <w:r w:rsidR="00123CE8">
        <w:rPr>
          <w:rFonts w:cs="Arial"/>
          <w:color w:val="000000" w:themeColor="text1"/>
          <w:sz w:val="22"/>
          <w:szCs w:val="22"/>
          <w:lang w:val="en-US"/>
        </w:rPr>
        <w:t xml:space="preserve">. </w:t>
      </w:r>
      <w:r w:rsidR="00123CE8" w:rsidRPr="00CA23BE">
        <w:rPr>
          <w:rFonts w:cs="Arial"/>
          <w:color w:val="000000" w:themeColor="text1"/>
          <w:sz w:val="22"/>
          <w:szCs w:val="22"/>
          <w:lang w:val="en-US"/>
        </w:rPr>
        <w:t>With our vast and rich technical experience, we are serving the needs of different industries ranging from household usage to commercial applications. Panasonic compressors are widely used for condensing units, refrigerators, air conditioners, cold rooms and HVAC systems.</w:t>
      </w:r>
      <w:r w:rsidR="0015449C" w:rsidRPr="00CA23BE">
        <w:rPr>
          <w:rFonts w:cs="Arial"/>
          <w:color w:val="000000" w:themeColor="text1"/>
          <w:sz w:val="22"/>
          <w:szCs w:val="22"/>
          <w:lang w:val="en-US"/>
        </w:rPr>
        <w:t xml:space="preserve"> </w:t>
      </w:r>
      <w:r w:rsidR="00912620" w:rsidRPr="00CA23BE">
        <w:rPr>
          <w:rFonts w:cs="Arial"/>
          <w:color w:val="000000" w:themeColor="text1"/>
          <w:sz w:val="22"/>
          <w:szCs w:val="22"/>
          <w:lang w:val="en-US"/>
        </w:rPr>
        <w:t xml:space="preserve">The compressors are available with </w:t>
      </w:r>
      <w:r w:rsidR="00392C39" w:rsidRPr="00CA23BE">
        <w:rPr>
          <w:rFonts w:cs="Arial"/>
          <w:color w:val="000000" w:themeColor="text1"/>
          <w:sz w:val="22"/>
          <w:szCs w:val="22"/>
          <w:lang w:val="en-US"/>
        </w:rPr>
        <w:t xml:space="preserve">different </w:t>
      </w:r>
      <w:r w:rsidR="00912620" w:rsidRPr="00CA23BE">
        <w:rPr>
          <w:rFonts w:cs="Arial"/>
          <w:color w:val="000000" w:themeColor="text1"/>
          <w:sz w:val="22"/>
          <w:szCs w:val="22"/>
          <w:lang w:val="en-US"/>
        </w:rPr>
        <w:t>natural refrigerants.</w:t>
      </w:r>
    </w:p>
    <w:p w14:paraId="719D083E" w14:textId="30521834" w:rsidR="00B05EC0" w:rsidRDefault="00B05EC0" w:rsidP="001731F5">
      <w:pPr>
        <w:spacing w:line="276" w:lineRule="auto"/>
        <w:rPr>
          <w:rFonts w:cs="Arial"/>
          <w:color w:val="000000" w:themeColor="text1"/>
          <w:sz w:val="22"/>
          <w:szCs w:val="22"/>
          <w:lang w:val="en-US"/>
        </w:rPr>
      </w:pPr>
    </w:p>
    <w:p w14:paraId="58774919" w14:textId="1873673D" w:rsidR="00B05EC0" w:rsidRDefault="008D3C0B" w:rsidP="00B05EC0">
      <w:pPr>
        <w:spacing w:line="276" w:lineRule="auto"/>
        <w:rPr>
          <w:rFonts w:cs="Arial"/>
          <w:color w:val="000000" w:themeColor="text1"/>
          <w:sz w:val="22"/>
          <w:szCs w:val="22"/>
          <w:lang w:val="en-US"/>
        </w:rPr>
      </w:pPr>
      <w:r w:rsidRPr="00CA23BE">
        <w:rPr>
          <w:rFonts w:cs="Arial"/>
          <w:color w:val="000000" w:themeColor="text1"/>
          <w:sz w:val="22"/>
          <w:szCs w:val="22"/>
          <w:lang w:val="en-US"/>
        </w:rPr>
        <w:t xml:space="preserve">As </w:t>
      </w:r>
      <w:r w:rsidR="00123CE8" w:rsidRPr="00CA23BE">
        <w:rPr>
          <w:rFonts w:cs="Arial"/>
          <w:color w:val="000000" w:themeColor="text1"/>
          <w:sz w:val="22"/>
          <w:szCs w:val="22"/>
          <w:lang w:val="en-US"/>
        </w:rPr>
        <w:t xml:space="preserve">a </w:t>
      </w:r>
      <w:r w:rsidRPr="00CA23BE">
        <w:rPr>
          <w:rFonts w:cs="Arial"/>
          <w:color w:val="000000" w:themeColor="text1"/>
          <w:sz w:val="22"/>
          <w:szCs w:val="22"/>
          <w:lang w:val="en-US"/>
        </w:rPr>
        <w:t>central system component, fan motors</w:t>
      </w:r>
      <w:r w:rsidR="00B05EC0" w:rsidRPr="00CA23BE">
        <w:rPr>
          <w:rFonts w:cs="Arial"/>
          <w:color w:val="000000" w:themeColor="text1"/>
          <w:sz w:val="22"/>
          <w:szCs w:val="22"/>
          <w:lang w:val="en-US"/>
        </w:rPr>
        <w:t xml:space="preserve"> are crucial for the</w:t>
      </w:r>
      <w:r w:rsidRPr="00CA23BE">
        <w:rPr>
          <w:rFonts w:cs="Arial"/>
          <w:color w:val="000000" w:themeColor="text1"/>
          <w:sz w:val="22"/>
          <w:szCs w:val="22"/>
          <w:lang w:val="en-US"/>
        </w:rPr>
        <w:t xml:space="preserve">ir smooth </w:t>
      </w:r>
      <w:r w:rsidR="00B05EC0" w:rsidRPr="00CA23BE">
        <w:rPr>
          <w:rFonts w:cs="Arial"/>
          <w:color w:val="000000" w:themeColor="text1"/>
          <w:sz w:val="22"/>
          <w:szCs w:val="22"/>
          <w:lang w:val="en-US"/>
        </w:rPr>
        <w:t>operation</w:t>
      </w:r>
      <w:r w:rsidRPr="00CA23BE">
        <w:rPr>
          <w:rFonts w:cs="Arial"/>
          <w:color w:val="000000" w:themeColor="text1"/>
          <w:sz w:val="22"/>
          <w:szCs w:val="22"/>
          <w:lang w:val="en-US"/>
        </w:rPr>
        <w:t xml:space="preserve">. The performance of the motors </w:t>
      </w:r>
      <w:r w:rsidR="00B05EC0" w:rsidRPr="00CA23BE">
        <w:rPr>
          <w:rFonts w:cs="Arial"/>
          <w:color w:val="000000" w:themeColor="text1"/>
          <w:sz w:val="22"/>
          <w:szCs w:val="22"/>
          <w:lang w:val="en-US"/>
        </w:rPr>
        <w:t xml:space="preserve">significantly impacts </w:t>
      </w:r>
      <w:r w:rsidRPr="00CA23BE">
        <w:rPr>
          <w:rFonts w:cs="Arial"/>
          <w:color w:val="000000" w:themeColor="text1"/>
          <w:sz w:val="22"/>
          <w:szCs w:val="22"/>
          <w:lang w:val="en-US"/>
        </w:rPr>
        <w:t xml:space="preserve">the </w:t>
      </w:r>
      <w:r w:rsidR="00B05EC0" w:rsidRPr="00CA23BE">
        <w:rPr>
          <w:rFonts w:cs="Arial"/>
          <w:color w:val="000000" w:themeColor="text1"/>
          <w:sz w:val="22"/>
          <w:szCs w:val="22"/>
          <w:lang w:val="en-US"/>
        </w:rPr>
        <w:t>efficiency and durability</w:t>
      </w:r>
      <w:r w:rsidRPr="00CA23BE">
        <w:rPr>
          <w:rFonts w:cs="Arial"/>
          <w:color w:val="000000" w:themeColor="text1"/>
          <w:sz w:val="22"/>
          <w:szCs w:val="22"/>
          <w:lang w:val="en-US"/>
        </w:rPr>
        <w:t xml:space="preserve"> of </w:t>
      </w:r>
      <w:r w:rsidR="00123CE8" w:rsidRPr="00CA23BE">
        <w:rPr>
          <w:rFonts w:cs="Arial"/>
          <w:color w:val="000000" w:themeColor="text1"/>
          <w:sz w:val="22"/>
          <w:szCs w:val="22"/>
          <w:lang w:val="en-US"/>
        </w:rPr>
        <w:t>HVACR applications</w:t>
      </w:r>
      <w:r w:rsidRPr="00CA23BE">
        <w:rPr>
          <w:rFonts w:cs="Arial"/>
          <w:color w:val="000000" w:themeColor="text1"/>
          <w:sz w:val="22"/>
          <w:szCs w:val="22"/>
          <w:lang w:val="en-US"/>
        </w:rPr>
        <w:t>. Panasonic’s</w:t>
      </w:r>
      <w:r>
        <w:rPr>
          <w:rFonts w:cs="Arial"/>
          <w:color w:val="000000" w:themeColor="text1"/>
          <w:sz w:val="22"/>
          <w:szCs w:val="22"/>
          <w:lang w:val="en-US"/>
        </w:rPr>
        <w:t xml:space="preserve"> range of fan motors has been designed to provide </w:t>
      </w:r>
      <w:r w:rsidR="00B05EC0" w:rsidRPr="00B05EC0">
        <w:rPr>
          <w:rFonts w:cs="Arial"/>
          <w:color w:val="000000" w:themeColor="text1"/>
          <w:sz w:val="22"/>
          <w:szCs w:val="22"/>
          <w:lang w:val="en-US"/>
        </w:rPr>
        <w:t>maximum power</w:t>
      </w:r>
      <w:r>
        <w:rPr>
          <w:rFonts w:cs="Arial"/>
          <w:color w:val="000000" w:themeColor="text1"/>
          <w:sz w:val="22"/>
          <w:szCs w:val="22"/>
          <w:lang w:val="en-US"/>
        </w:rPr>
        <w:t xml:space="preserve"> </w:t>
      </w:r>
      <w:r w:rsidR="00B05EC0" w:rsidRPr="00B05EC0">
        <w:rPr>
          <w:rFonts w:cs="Arial"/>
          <w:color w:val="000000" w:themeColor="text1"/>
          <w:sz w:val="22"/>
          <w:szCs w:val="22"/>
          <w:lang w:val="en-US"/>
        </w:rPr>
        <w:t>with optimal efficiency</w:t>
      </w:r>
      <w:r>
        <w:rPr>
          <w:rFonts w:cs="Arial"/>
          <w:color w:val="000000" w:themeColor="text1"/>
          <w:sz w:val="22"/>
          <w:szCs w:val="22"/>
          <w:lang w:val="en-US"/>
        </w:rPr>
        <w:t xml:space="preserve"> but at the same time stands out </w:t>
      </w:r>
      <w:r w:rsidR="00B05EC0" w:rsidRPr="00B05EC0">
        <w:rPr>
          <w:rFonts w:cs="Arial"/>
          <w:color w:val="000000" w:themeColor="text1"/>
          <w:sz w:val="22"/>
          <w:szCs w:val="22"/>
          <w:lang w:val="en-US"/>
        </w:rPr>
        <w:t>for their exceptional quietness and low energy consumption</w:t>
      </w:r>
      <w:r>
        <w:rPr>
          <w:rFonts w:cs="Arial"/>
          <w:color w:val="000000" w:themeColor="text1"/>
          <w:sz w:val="22"/>
          <w:szCs w:val="22"/>
          <w:lang w:val="en-US"/>
        </w:rPr>
        <w:t>.</w:t>
      </w:r>
      <w:r w:rsidR="00A65DE7">
        <w:rPr>
          <w:rFonts w:cs="Arial"/>
          <w:color w:val="000000" w:themeColor="text1"/>
          <w:sz w:val="22"/>
          <w:szCs w:val="22"/>
          <w:lang w:val="en-US"/>
        </w:rPr>
        <w:t xml:space="preserve"> In collaboration with SIT, a </w:t>
      </w:r>
      <w:r w:rsidR="00A65DE7" w:rsidRPr="00A65DE7">
        <w:rPr>
          <w:rFonts w:cs="Arial"/>
          <w:color w:val="000000" w:themeColor="text1"/>
          <w:sz w:val="22"/>
          <w:szCs w:val="22"/>
          <w:lang w:val="en-US"/>
        </w:rPr>
        <w:t xml:space="preserve">new complete fan solution for </w:t>
      </w:r>
      <w:r w:rsidR="00A65DE7">
        <w:rPr>
          <w:rFonts w:cs="Arial"/>
          <w:color w:val="000000" w:themeColor="text1"/>
          <w:sz w:val="22"/>
          <w:szCs w:val="22"/>
          <w:lang w:val="en-US"/>
        </w:rPr>
        <w:t>residential heat p</w:t>
      </w:r>
      <w:r w:rsidR="00A65DE7" w:rsidRPr="00A65DE7">
        <w:rPr>
          <w:rFonts w:cs="Arial"/>
          <w:color w:val="000000" w:themeColor="text1"/>
          <w:sz w:val="22"/>
          <w:szCs w:val="22"/>
          <w:lang w:val="en-US"/>
        </w:rPr>
        <w:t>umps</w:t>
      </w:r>
      <w:r w:rsidR="00A65DE7">
        <w:rPr>
          <w:rFonts w:cs="Arial"/>
          <w:color w:val="000000" w:themeColor="text1"/>
          <w:sz w:val="22"/>
          <w:szCs w:val="22"/>
          <w:lang w:val="en-US"/>
        </w:rPr>
        <w:t xml:space="preserve"> will be demonstrated on Panasonic’s stand</w:t>
      </w:r>
      <w:r w:rsidR="00A65DE7" w:rsidRPr="00A65DE7">
        <w:rPr>
          <w:rFonts w:cs="Arial"/>
          <w:color w:val="000000" w:themeColor="text1"/>
          <w:sz w:val="22"/>
          <w:szCs w:val="22"/>
          <w:lang w:val="en-US"/>
        </w:rPr>
        <w:t>.</w:t>
      </w:r>
    </w:p>
    <w:p w14:paraId="18B95DC5" w14:textId="1A4F10E1" w:rsidR="00162326" w:rsidRDefault="00162326" w:rsidP="001731F5">
      <w:pPr>
        <w:spacing w:line="276" w:lineRule="auto"/>
        <w:rPr>
          <w:rFonts w:cs="Arial"/>
          <w:color w:val="000000" w:themeColor="text1"/>
          <w:sz w:val="22"/>
          <w:szCs w:val="22"/>
          <w:lang w:val="en-US"/>
        </w:rPr>
      </w:pPr>
    </w:p>
    <w:p w14:paraId="6647580F" w14:textId="3CE60166" w:rsidR="00162326" w:rsidRDefault="007A603F" w:rsidP="007A603F">
      <w:pPr>
        <w:spacing w:line="276" w:lineRule="auto"/>
        <w:rPr>
          <w:rFonts w:cs="Arial"/>
          <w:color w:val="000000" w:themeColor="text1"/>
          <w:sz w:val="22"/>
          <w:szCs w:val="22"/>
          <w:lang w:val="en-US"/>
        </w:rPr>
      </w:pPr>
      <w:r w:rsidRPr="007A603F">
        <w:rPr>
          <w:rFonts w:cs="Arial"/>
          <w:color w:val="000000" w:themeColor="text1"/>
          <w:sz w:val="22"/>
          <w:szCs w:val="22"/>
          <w:lang w:val="en-US"/>
        </w:rPr>
        <w:t xml:space="preserve">Pumps are </w:t>
      </w:r>
      <w:r>
        <w:rPr>
          <w:rFonts w:cs="Arial"/>
          <w:color w:val="000000" w:themeColor="text1"/>
          <w:sz w:val="22"/>
          <w:szCs w:val="22"/>
          <w:lang w:val="en-US"/>
        </w:rPr>
        <w:t xml:space="preserve">very important for the heat transfer efficiency and </w:t>
      </w:r>
      <w:r w:rsidRPr="007A603F">
        <w:rPr>
          <w:rFonts w:cs="Arial"/>
          <w:color w:val="000000" w:themeColor="text1"/>
          <w:sz w:val="22"/>
          <w:szCs w:val="22"/>
          <w:lang w:val="en-US"/>
        </w:rPr>
        <w:t xml:space="preserve">regulating water flow </w:t>
      </w:r>
      <w:r>
        <w:rPr>
          <w:rFonts w:cs="Arial"/>
          <w:color w:val="000000" w:themeColor="text1"/>
          <w:sz w:val="22"/>
          <w:szCs w:val="22"/>
          <w:lang w:val="en-US"/>
        </w:rPr>
        <w:t xml:space="preserve">to ensure </w:t>
      </w:r>
      <w:r w:rsidRPr="007A603F">
        <w:rPr>
          <w:rFonts w:cs="Arial"/>
          <w:color w:val="000000" w:themeColor="text1"/>
          <w:sz w:val="22"/>
          <w:szCs w:val="22"/>
          <w:lang w:val="en-US"/>
        </w:rPr>
        <w:t xml:space="preserve">uniform thermal distribution </w:t>
      </w:r>
      <w:r>
        <w:rPr>
          <w:rFonts w:cs="Arial"/>
          <w:color w:val="000000" w:themeColor="text1"/>
          <w:sz w:val="22"/>
          <w:szCs w:val="22"/>
          <w:lang w:val="en-US"/>
        </w:rPr>
        <w:t>in heat pump systems. Panasonic’s latest range of highly efficient pumps benefits from a</w:t>
      </w:r>
      <w:r w:rsidRPr="007A603F">
        <w:rPr>
          <w:rFonts w:cs="Arial"/>
          <w:color w:val="000000" w:themeColor="text1"/>
          <w:sz w:val="22"/>
          <w:szCs w:val="22"/>
          <w:lang w:val="en-US"/>
        </w:rPr>
        <w:t>pproximately 20% less power consumption than previous models</w:t>
      </w:r>
      <w:r>
        <w:rPr>
          <w:rFonts w:cs="Arial"/>
          <w:color w:val="000000" w:themeColor="text1"/>
          <w:sz w:val="22"/>
          <w:szCs w:val="22"/>
          <w:lang w:val="en-US"/>
        </w:rPr>
        <w:t>, low noise and vibration as well as a compact and light weight design.</w:t>
      </w:r>
      <w:r w:rsidR="00B25DFC">
        <w:rPr>
          <w:rFonts w:cs="Arial"/>
          <w:color w:val="000000" w:themeColor="text1"/>
          <w:sz w:val="22"/>
          <w:szCs w:val="22"/>
          <w:lang w:val="en-US"/>
        </w:rPr>
        <w:t xml:space="preserve"> One of the latest heat pump solutions from Panasonic’s partner Innova</w:t>
      </w:r>
      <w:r w:rsidR="0046562A">
        <w:rPr>
          <w:rFonts w:cs="Arial"/>
          <w:color w:val="000000" w:themeColor="text1"/>
          <w:sz w:val="22"/>
          <w:szCs w:val="22"/>
          <w:lang w:val="en-US"/>
        </w:rPr>
        <w:t>,</w:t>
      </w:r>
      <w:r w:rsidR="00B25DFC">
        <w:rPr>
          <w:rFonts w:cs="Arial"/>
          <w:color w:val="000000" w:themeColor="text1"/>
          <w:sz w:val="22"/>
          <w:szCs w:val="22"/>
          <w:lang w:val="en-US"/>
        </w:rPr>
        <w:t xml:space="preserve"> incorporating several of Panasonic’s products</w:t>
      </w:r>
      <w:r w:rsidR="0046562A">
        <w:rPr>
          <w:rFonts w:cs="Arial"/>
          <w:color w:val="000000" w:themeColor="text1"/>
          <w:sz w:val="22"/>
          <w:szCs w:val="22"/>
          <w:lang w:val="en-US"/>
        </w:rPr>
        <w:t>,</w:t>
      </w:r>
      <w:r w:rsidR="00B25DFC">
        <w:rPr>
          <w:rFonts w:cs="Arial"/>
          <w:color w:val="000000" w:themeColor="text1"/>
          <w:sz w:val="22"/>
          <w:szCs w:val="22"/>
          <w:lang w:val="en-US"/>
        </w:rPr>
        <w:t xml:space="preserve"> will be shown on the stand.</w:t>
      </w:r>
    </w:p>
    <w:p w14:paraId="5ED077CD" w14:textId="7E90D3D4" w:rsidR="008E20D1" w:rsidRDefault="008E20D1" w:rsidP="007A603F">
      <w:pPr>
        <w:spacing w:line="276" w:lineRule="auto"/>
        <w:rPr>
          <w:rFonts w:cs="Arial"/>
          <w:color w:val="000000" w:themeColor="text1"/>
          <w:sz w:val="22"/>
          <w:szCs w:val="22"/>
          <w:lang w:val="en-US"/>
        </w:rPr>
      </w:pPr>
    </w:p>
    <w:p w14:paraId="151B5C7C" w14:textId="2D107C0F" w:rsidR="008E20D1" w:rsidRDefault="008E20D1" w:rsidP="00C94850">
      <w:pPr>
        <w:spacing w:line="276" w:lineRule="auto"/>
        <w:rPr>
          <w:rFonts w:cs="Arial"/>
          <w:color w:val="000000" w:themeColor="text1"/>
          <w:sz w:val="22"/>
          <w:szCs w:val="22"/>
          <w:lang w:val="en-US"/>
        </w:rPr>
      </w:pPr>
      <w:r>
        <w:rPr>
          <w:rFonts w:cs="Arial"/>
          <w:color w:val="000000" w:themeColor="text1"/>
          <w:sz w:val="22"/>
          <w:szCs w:val="22"/>
          <w:lang w:val="en-US"/>
        </w:rPr>
        <w:t xml:space="preserve">Comments </w:t>
      </w:r>
      <w:r w:rsidRPr="008E20D1">
        <w:rPr>
          <w:rFonts w:cs="Arial"/>
          <w:color w:val="000000" w:themeColor="text1"/>
          <w:sz w:val="22"/>
          <w:szCs w:val="22"/>
          <w:lang w:val="en-US"/>
        </w:rPr>
        <w:t>Davide Ripani</w:t>
      </w:r>
      <w:r>
        <w:rPr>
          <w:rFonts w:cs="Arial"/>
          <w:color w:val="000000" w:themeColor="text1"/>
          <w:sz w:val="22"/>
          <w:szCs w:val="22"/>
          <w:lang w:val="en-US"/>
        </w:rPr>
        <w:t xml:space="preserve">, </w:t>
      </w:r>
      <w:r w:rsidRPr="008E20D1">
        <w:rPr>
          <w:rFonts w:cs="Arial"/>
          <w:color w:val="000000" w:themeColor="text1"/>
          <w:sz w:val="22"/>
          <w:szCs w:val="22"/>
          <w:lang w:val="en-US"/>
        </w:rPr>
        <w:t>Sales Manager Industry &amp; Infrastructure</w:t>
      </w:r>
      <w:r>
        <w:rPr>
          <w:rFonts w:cs="Arial"/>
          <w:color w:val="000000" w:themeColor="text1"/>
          <w:sz w:val="22"/>
          <w:szCs w:val="22"/>
          <w:lang w:val="en-US"/>
        </w:rPr>
        <w:t xml:space="preserve"> at Panasonic Industry: “At Panasonic Industry we understand that heat pumps require a </w:t>
      </w:r>
      <w:r w:rsidRPr="008E20D1">
        <w:rPr>
          <w:rFonts w:cs="Arial"/>
          <w:color w:val="000000" w:themeColor="text1"/>
          <w:sz w:val="22"/>
          <w:szCs w:val="22"/>
          <w:lang w:val="en-US"/>
        </w:rPr>
        <w:t>Coefficient of Performance (COP)</w:t>
      </w:r>
      <w:r>
        <w:rPr>
          <w:rFonts w:cs="Arial"/>
          <w:color w:val="000000" w:themeColor="text1"/>
          <w:sz w:val="22"/>
          <w:szCs w:val="22"/>
          <w:lang w:val="en-US"/>
        </w:rPr>
        <w:t xml:space="preserve"> as high as possible and they </w:t>
      </w:r>
      <w:r>
        <w:rPr>
          <w:rFonts w:cs="Arial"/>
          <w:color w:val="000000" w:themeColor="text1"/>
          <w:sz w:val="22"/>
          <w:szCs w:val="22"/>
          <w:lang w:val="en-US"/>
        </w:rPr>
        <w:lastRenderedPageBreak/>
        <w:t xml:space="preserve">need to run as quietly as possible and all that at the most reasonable </w:t>
      </w:r>
      <w:r w:rsidR="00C94850">
        <w:rPr>
          <w:rFonts w:cs="Arial"/>
          <w:color w:val="000000" w:themeColor="text1"/>
          <w:sz w:val="22"/>
          <w:szCs w:val="22"/>
          <w:lang w:val="en-US"/>
        </w:rPr>
        <w:t xml:space="preserve">price. That’s why we have been working hard to design and manufacture the most efficient, durable, quiet and cost-effective components for our customers. Please come and see us at </w:t>
      </w:r>
      <w:proofErr w:type="spellStart"/>
      <w:r w:rsidR="00C94850">
        <w:rPr>
          <w:rFonts w:cs="Arial"/>
          <w:color w:val="000000" w:themeColor="text1"/>
          <w:sz w:val="22"/>
          <w:szCs w:val="22"/>
          <w:lang w:val="en-US"/>
        </w:rPr>
        <w:t>Chillventa</w:t>
      </w:r>
      <w:proofErr w:type="spellEnd"/>
      <w:r w:rsidR="00C94850">
        <w:rPr>
          <w:rFonts w:cs="Arial"/>
          <w:color w:val="000000" w:themeColor="text1"/>
          <w:sz w:val="22"/>
          <w:szCs w:val="22"/>
          <w:lang w:val="en-US"/>
        </w:rPr>
        <w:t>, so we can show you the ideal components for your requirements.”</w:t>
      </w:r>
    </w:p>
    <w:p w14:paraId="27254481" w14:textId="77777777" w:rsidR="001731F5" w:rsidRDefault="001731F5" w:rsidP="00531FA9">
      <w:pPr>
        <w:spacing w:line="276" w:lineRule="auto"/>
        <w:rPr>
          <w:rFonts w:cs="Arial"/>
          <w:color w:val="000000" w:themeColor="text1"/>
          <w:sz w:val="22"/>
          <w:szCs w:val="22"/>
          <w:lang w:val="en-US"/>
        </w:rPr>
      </w:pPr>
    </w:p>
    <w:p w14:paraId="23A29ADF" w14:textId="55891D6D" w:rsidR="007A603F" w:rsidRDefault="007A603F" w:rsidP="11861433">
      <w:pPr>
        <w:spacing w:line="276" w:lineRule="auto"/>
        <w:rPr>
          <w:rFonts w:eastAsia="Arial" w:cs="Arial"/>
          <w:sz w:val="22"/>
          <w:szCs w:val="22"/>
          <w:lang w:val="en-US"/>
        </w:rPr>
      </w:pPr>
      <w:r w:rsidRPr="62C2043F">
        <w:rPr>
          <w:rFonts w:cs="Arial"/>
          <w:color w:val="000000" w:themeColor="text1"/>
          <w:sz w:val="22"/>
          <w:szCs w:val="22"/>
          <w:lang w:val="en-US"/>
        </w:rPr>
        <w:t xml:space="preserve">For further information </w:t>
      </w:r>
      <w:r w:rsidR="00B25DFC" w:rsidRPr="62C2043F">
        <w:rPr>
          <w:rFonts w:cs="Arial"/>
          <w:color w:val="000000" w:themeColor="text1"/>
          <w:sz w:val="22"/>
          <w:szCs w:val="22"/>
          <w:lang w:val="en-US"/>
        </w:rPr>
        <w:t xml:space="preserve">on Panasonic’s Industry’s product solutions on display at </w:t>
      </w:r>
      <w:proofErr w:type="spellStart"/>
      <w:r w:rsidR="00B25DFC" w:rsidRPr="62C2043F">
        <w:rPr>
          <w:rFonts w:cs="Arial"/>
          <w:color w:val="000000" w:themeColor="text1"/>
          <w:sz w:val="22"/>
          <w:szCs w:val="22"/>
          <w:lang w:val="en-US"/>
        </w:rPr>
        <w:t>Chillventa</w:t>
      </w:r>
      <w:proofErr w:type="spellEnd"/>
      <w:r w:rsidR="00B25DFC" w:rsidRPr="62C2043F">
        <w:rPr>
          <w:rFonts w:cs="Arial"/>
          <w:color w:val="000000" w:themeColor="text1"/>
          <w:sz w:val="22"/>
          <w:szCs w:val="22"/>
          <w:lang w:val="en-US"/>
        </w:rPr>
        <w:t xml:space="preserve"> </w:t>
      </w:r>
      <w:r w:rsidRPr="62C2043F">
        <w:rPr>
          <w:rFonts w:cs="Arial"/>
          <w:color w:val="000000" w:themeColor="text1"/>
          <w:sz w:val="22"/>
          <w:szCs w:val="22"/>
          <w:lang w:val="en-US"/>
        </w:rPr>
        <w:t xml:space="preserve">please visit: </w:t>
      </w:r>
      <w:hyperlink r:id="rId17" w:history="1">
        <w:proofErr w:type="spellStart"/>
        <w:r w:rsidR="00A826C7" w:rsidRPr="00036AA2">
          <w:rPr>
            <w:rStyle w:val="Hyperlink"/>
            <w:rFonts w:cs="Arial"/>
            <w:sz w:val="22"/>
            <w:szCs w:val="22"/>
            <w:lang w:val="en-US"/>
          </w:rPr>
          <w:t>Chillventa</w:t>
        </w:r>
        <w:proofErr w:type="spellEnd"/>
        <w:r w:rsidR="00A826C7" w:rsidRPr="00036AA2">
          <w:rPr>
            <w:rStyle w:val="Hyperlink"/>
            <w:rFonts w:cs="Arial"/>
            <w:sz w:val="22"/>
            <w:szCs w:val="22"/>
            <w:lang w:val="en-US"/>
          </w:rPr>
          <w:t xml:space="preserve"> 2024 | Panasonic Industry Europe GmbH</w:t>
        </w:r>
      </w:hyperlink>
    </w:p>
    <w:p w14:paraId="3DF386C4" w14:textId="77777777" w:rsidR="00882B43" w:rsidRDefault="00882B43" w:rsidP="00A112C5">
      <w:pPr>
        <w:spacing w:line="276" w:lineRule="auto"/>
        <w:rPr>
          <w:rFonts w:cs="Arial"/>
          <w:color w:val="000000" w:themeColor="text1"/>
          <w:sz w:val="22"/>
          <w:szCs w:val="22"/>
          <w:lang w:val="en-US"/>
        </w:rPr>
      </w:pPr>
    </w:p>
    <w:p w14:paraId="7C323DCF" w14:textId="6558CF51" w:rsidR="00721478" w:rsidRDefault="00721478">
      <w:pPr>
        <w:rPr>
          <w:rFonts w:cs="Arial"/>
          <w:sz w:val="22"/>
          <w:szCs w:val="22"/>
          <w:lang w:val="en-US"/>
        </w:rPr>
      </w:pPr>
    </w:p>
    <w:p w14:paraId="738820E1" w14:textId="77777777" w:rsidR="00AD5665" w:rsidRDefault="00AD5665" w:rsidP="0050499F">
      <w:pPr>
        <w:spacing w:line="276" w:lineRule="auto"/>
        <w:rPr>
          <w:rFonts w:cs="Arial"/>
          <w:sz w:val="22"/>
          <w:szCs w:val="22"/>
          <w:lang w:val="en-US"/>
        </w:rPr>
      </w:pPr>
    </w:p>
    <w:bookmarkEnd w:id="0"/>
    <w:p w14:paraId="0CB90269"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14:paraId="309E25E0"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3E1FD0E6"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659DEF2E"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76ED9990"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1429320F"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0B722FF6" w14:textId="77777777" w:rsidR="00CA58F2" w:rsidRPr="00955CD0" w:rsidRDefault="00CA58F2" w:rsidP="00CA58F2">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36A6A0EC" w14:textId="77777777" w:rsidR="00CA58F2" w:rsidRPr="00955CD0" w:rsidRDefault="00CA58F2" w:rsidP="00CA58F2">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https://holdings.panasonic/global/</w:t>
      </w:r>
    </w:p>
    <w:p w14:paraId="31AB223A" w14:textId="77777777" w:rsidR="004132C9" w:rsidRPr="002641D4" w:rsidRDefault="004132C9" w:rsidP="00CA58F2">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844B26">
      <w:footerReference w:type="default" r:id="rId18"/>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DCF0" w14:textId="77777777" w:rsidR="00E57002" w:rsidRDefault="00E57002">
      <w:r>
        <w:separator/>
      </w:r>
    </w:p>
  </w:endnote>
  <w:endnote w:type="continuationSeparator" w:id="0">
    <w:p w14:paraId="795B12FF" w14:textId="77777777" w:rsidR="00E57002" w:rsidRDefault="00E57002">
      <w:r>
        <w:continuationSeparator/>
      </w:r>
    </w:p>
  </w:endnote>
  <w:endnote w:type="continuationNotice" w:id="1">
    <w:p w14:paraId="093ACDFF" w14:textId="77777777" w:rsidR="00E57002" w:rsidRDefault="00E57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E76B90"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17A00BB5" w:rsidR="00BB18EC" w:rsidRPr="004C7119" w:rsidRDefault="00BB18EC">
    <w:pPr>
      <w:pStyle w:val="Fuzeile"/>
      <w:tabs>
        <w:tab w:val="clear" w:pos="4536"/>
        <w:tab w:val="clear" w:pos="9072"/>
        <w:tab w:val="left" w:pos="1134"/>
        <w:tab w:val="left" w:pos="3402"/>
        <w:tab w:val="left" w:pos="5529"/>
        <w:tab w:val="left" w:pos="6804"/>
        <w:tab w:val="left" w:pos="7938"/>
      </w:tabs>
      <w:rPr>
        <w:w w:val="80"/>
        <w:sz w:val="14"/>
      </w:rPr>
    </w:pPr>
    <w:r w:rsidRPr="004C7119">
      <w:rPr>
        <w:w w:val="80"/>
        <w:sz w:val="14"/>
      </w:rPr>
      <w:t>Germany</w:t>
    </w:r>
    <w:r w:rsidRPr="004C7119">
      <w:rPr>
        <w:w w:val="80"/>
        <w:sz w:val="14"/>
      </w:rPr>
      <w:tab/>
      <w:t xml:space="preserve">Y. </w:t>
    </w:r>
    <w:proofErr w:type="spellStart"/>
    <w:r w:rsidRPr="004C7119">
      <w:rPr>
        <w:w w:val="80"/>
        <w:sz w:val="14"/>
      </w:rPr>
      <w:t>Noka</w:t>
    </w:r>
    <w:proofErr w:type="spellEnd"/>
    <w:r w:rsidRPr="004C7119">
      <w:rPr>
        <w:w w:val="80"/>
        <w:sz w:val="14"/>
      </w:rPr>
      <w:t>, J. Spatz, H. Takano, T. Yokota</w:t>
    </w:r>
    <w:r w:rsidRPr="004C7119">
      <w:rPr>
        <w:w w:val="80"/>
        <w:sz w:val="14"/>
      </w:rPr>
      <w:tab/>
    </w:r>
    <w:proofErr w:type="spellStart"/>
    <w:r w:rsidRPr="004C7119">
      <w:rPr>
        <w:w w:val="80"/>
        <w:sz w:val="14"/>
      </w:rPr>
      <w:t>Hypovereinsbank</w:t>
    </w:r>
    <w:proofErr w:type="spellEnd"/>
    <w:r w:rsidRPr="004C7119">
      <w:rPr>
        <w:w w:val="80"/>
        <w:sz w:val="14"/>
      </w:rPr>
      <w:t xml:space="preserve"> München</w:t>
    </w:r>
    <w:r w:rsidRPr="004C7119">
      <w:rPr>
        <w:w w:val="80"/>
        <w:sz w:val="14"/>
      </w:rPr>
      <w:tab/>
    </w:r>
    <w:proofErr w:type="spellStart"/>
    <w:r w:rsidRPr="004C7119">
      <w:rPr>
        <w:w w:val="80"/>
        <w:sz w:val="14"/>
      </w:rPr>
      <w:t>Kto</w:t>
    </w:r>
    <w:proofErr w:type="spellEnd"/>
    <w:r w:rsidRPr="004C7119">
      <w:rPr>
        <w:w w:val="80"/>
        <w:sz w:val="14"/>
      </w:rPr>
      <w:t>-Nr.: 42 649 775</w:t>
    </w:r>
    <w:r w:rsidRPr="004C7119">
      <w:rPr>
        <w:w w:val="80"/>
        <w:sz w:val="14"/>
      </w:rPr>
      <w:tab/>
      <w:t>BLZ 700 202 70</w:t>
    </w:r>
    <w:r w:rsidRPr="004C7119">
      <w:rPr>
        <w:w w:val="80"/>
        <w:sz w:val="14"/>
      </w:rPr>
      <w:tab/>
    </w:r>
    <w:r w:rsidR="009F2CA8" w:rsidRPr="004C7119">
      <w:rPr>
        <w:w w:val="80"/>
        <w:sz w:val="14"/>
      </w:rPr>
      <w:t xml:space="preserve">      </w:t>
    </w:r>
    <w:r w:rsidRPr="004C7119">
      <w:rPr>
        <w:w w:val="80"/>
        <w:sz w:val="14"/>
      </w:rPr>
      <w:t xml:space="preserve"> </w:t>
    </w:r>
    <w:proofErr w:type="spellStart"/>
    <w:r w:rsidRPr="004C7119">
      <w:rPr>
        <w:w w:val="80"/>
        <w:sz w:val="14"/>
      </w:rPr>
      <w:t>Ust</w:t>
    </w:r>
    <w:proofErr w:type="spellEnd"/>
    <w:r w:rsidRPr="004C7119">
      <w:rPr>
        <w:w w:val="80"/>
        <w:sz w:val="14"/>
      </w:rPr>
      <w:t>-Nr.: 156/115/31009</w:t>
    </w:r>
  </w:p>
  <w:p w14:paraId="582CF439" w14:textId="10A150A9"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F395E" w14:textId="77777777" w:rsidR="00E57002" w:rsidRDefault="00E57002">
      <w:r>
        <w:separator/>
      </w:r>
    </w:p>
  </w:footnote>
  <w:footnote w:type="continuationSeparator" w:id="0">
    <w:p w14:paraId="5E936D96" w14:textId="77777777" w:rsidR="00E57002" w:rsidRDefault="00E57002">
      <w:r>
        <w:continuationSeparator/>
      </w:r>
    </w:p>
  </w:footnote>
  <w:footnote w:type="continuationNotice" w:id="1">
    <w:p w14:paraId="211C6D80" w14:textId="77777777" w:rsidR="00E57002" w:rsidRDefault="00E57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05698917">
    <w:abstractNumId w:val="0"/>
  </w:num>
  <w:num w:numId="2" w16cid:durableId="1584215114">
    <w:abstractNumId w:val="1"/>
  </w:num>
  <w:num w:numId="3" w16cid:durableId="1809861188">
    <w:abstractNumId w:val="3"/>
  </w:num>
  <w:num w:numId="4" w16cid:durableId="1068380647">
    <w:abstractNumId w:val="2"/>
    <w:lvlOverride w:ilvl="0">
      <w:startOverride w:val="1"/>
    </w:lvlOverride>
  </w:num>
  <w:num w:numId="5" w16cid:durableId="2076662828">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3185"/>
    <w:rsid w:val="00025136"/>
    <w:rsid w:val="000253AA"/>
    <w:rsid w:val="00036AA2"/>
    <w:rsid w:val="00051151"/>
    <w:rsid w:val="00056F58"/>
    <w:rsid w:val="0006204E"/>
    <w:rsid w:val="00066A95"/>
    <w:rsid w:val="00080E8B"/>
    <w:rsid w:val="00084EBD"/>
    <w:rsid w:val="000951D4"/>
    <w:rsid w:val="000A6093"/>
    <w:rsid w:val="000B0CFC"/>
    <w:rsid w:val="000B6C8B"/>
    <w:rsid w:val="000C7798"/>
    <w:rsid w:val="000D126A"/>
    <w:rsid w:val="000D607E"/>
    <w:rsid w:val="000D68A8"/>
    <w:rsid w:val="000E23D8"/>
    <w:rsid w:val="000E3496"/>
    <w:rsid w:val="000F58FB"/>
    <w:rsid w:val="00102127"/>
    <w:rsid w:val="0010288D"/>
    <w:rsid w:val="00104B4F"/>
    <w:rsid w:val="00104D36"/>
    <w:rsid w:val="0010721E"/>
    <w:rsid w:val="00107307"/>
    <w:rsid w:val="00112D38"/>
    <w:rsid w:val="00117E17"/>
    <w:rsid w:val="00123CE8"/>
    <w:rsid w:val="0013291B"/>
    <w:rsid w:val="00142F2B"/>
    <w:rsid w:val="001432A9"/>
    <w:rsid w:val="0015449C"/>
    <w:rsid w:val="00156EC4"/>
    <w:rsid w:val="00162326"/>
    <w:rsid w:val="00163A4F"/>
    <w:rsid w:val="00163D3E"/>
    <w:rsid w:val="001731F5"/>
    <w:rsid w:val="0017684F"/>
    <w:rsid w:val="001771F8"/>
    <w:rsid w:val="00180036"/>
    <w:rsid w:val="0019367A"/>
    <w:rsid w:val="00194BC6"/>
    <w:rsid w:val="00194C48"/>
    <w:rsid w:val="001A10D1"/>
    <w:rsid w:val="001A7296"/>
    <w:rsid w:val="001B4CFB"/>
    <w:rsid w:val="001C7A81"/>
    <w:rsid w:val="001E15FE"/>
    <w:rsid w:val="001E3908"/>
    <w:rsid w:val="001E6DF7"/>
    <w:rsid w:val="001E6FB7"/>
    <w:rsid w:val="001F2EDB"/>
    <w:rsid w:val="001F31C0"/>
    <w:rsid w:val="001F32B5"/>
    <w:rsid w:val="001F467D"/>
    <w:rsid w:val="0020160A"/>
    <w:rsid w:val="00206D5B"/>
    <w:rsid w:val="00220EDA"/>
    <w:rsid w:val="0022476E"/>
    <w:rsid w:val="002262CF"/>
    <w:rsid w:val="00250A9B"/>
    <w:rsid w:val="00252483"/>
    <w:rsid w:val="00253A0F"/>
    <w:rsid w:val="00261E04"/>
    <w:rsid w:val="002621F3"/>
    <w:rsid w:val="002641D4"/>
    <w:rsid w:val="00267718"/>
    <w:rsid w:val="00274F4F"/>
    <w:rsid w:val="002943EF"/>
    <w:rsid w:val="002A088F"/>
    <w:rsid w:val="002A0B6A"/>
    <w:rsid w:val="002A664B"/>
    <w:rsid w:val="002B4981"/>
    <w:rsid w:val="002C01CE"/>
    <w:rsid w:val="002C4811"/>
    <w:rsid w:val="002C7DEC"/>
    <w:rsid w:val="002E4FEA"/>
    <w:rsid w:val="00305A24"/>
    <w:rsid w:val="003076AC"/>
    <w:rsid w:val="00316C3E"/>
    <w:rsid w:val="003417FF"/>
    <w:rsid w:val="00342A0E"/>
    <w:rsid w:val="00352605"/>
    <w:rsid w:val="00365EC9"/>
    <w:rsid w:val="00370573"/>
    <w:rsid w:val="00371CD6"/>
    <w:rsid w:val="00375C75"/>
    <w:rsid w:val="00392C39"/>
    <w:rsid w:val="003A5394"/>
    <w:rsid w:val="003B2846"/>
    <w:rsid w:val="003C2D63"/>
    <w:rsid w:val="003C4F2F"/>
    <w:rsid w:val="003D7A12"/>
    <w:rsid w:val="003E3DD0"/>
    <w:rsid w:val="003E489B"/>
    <w:rsid w:val="003F1963"/>
    <w:rsid w:val="00400B20"/>
    <w:rsid w:val="004030A3"/>
    <w:rsid w:val="00403EFD"/>
    <w:rsid w:val="004132C9"/>
    <w:rsid w:val="00413994"/>
    <w:rsid w:val="0042623A"/>
    <w:rsid w:val="00437871"/>
    <w:rsid w:val="00451ADF"/>
    <w:rsid w:val="00451ED1"/>
    <w:rsid w:val="00460462"/>
    <w:rsid w:val="0046562A"/>
    <w:rsid w:val="004713BC"/>
    <w:rsid w:val="00481780"/>
    <w:rsid w:val="0049173D"/>
    <w:rsid w:val="00493396"/>
    <w:rsid w:val="00493F09"/>
    <w:rsid w:val="0049583E"/>
    <w:rsid w:val="004A5463"/>
    <w:rsid w:val="004A71CD"/>
    <w:rsid w:val="004B5683"/>
    <w:rsid w:val="004B5C48"/>
    <w:rsid w:val="004B7647"/>
    <w:rsid w:val="004C41DA"/>
    <w:rsid w:val="004C67FE"/>
    <w:rsid w:val="004C7119"/>
    <w:rsid w:val="004D7C81"/>
    <w:rsid w:val="004E3FD0"/>
    <w:rsid w:val="00504188"/>
    <w:rsid w:val="0050499F"/>
    <w:rsid w:val="005053DB"/>
    <w:rsid w:val="005065BA"/>
    <w:rsid w:val="00514D8A"/>
    <w:rsid w:val="00526881"/>
    <w:rsid w:val="005274BD"/>
    <w:rsid w:val="00531FA9"/>
    <w:rsid w:val="0053572E"/>
    <w:rsid w:val="00536576"/>
    <w:rsid w:val="00540521"/>
    <w:rsid w:val="005424AE"/>
    <w:rsid w:val="00544F1C"/>
    <w:rsid w:val="00557950"/>
    <w:rsid w:val="0056185B"/>
    <w:rsid w:val="00565DE9"/>
    <w:rsid w:val="00570272"/>
    <w:rsid w:val="00571A49"/>
    <w:rsid w:val="00571ABA"/>
    <w:rsid w:val="00580F3C"/>
    <w:rsid w:val="005879A3"/>
    <w:rsid w:val="00587F1B"/>
    <w:rsid w:val="00594F38"/>
    <w:rsid w:val="005960EF"/>
    <w:rsid w:val="0059704B"/>
    <w:rsid w:val="00597276"/>
    <w:rsid w:val="005A02B6"/>
    <w:rsid w:val="005A079A"/>
    <w:rsid w:val="005B11FD"/>
    <w:rsid w:val="005B53BB"/>
    <w:rsid w:val="005C7525"/>
    <w:rsid w:val="005D17BB"/>
    <w:rsid w:val="005D60CC"/>
    <w:rsid w:val="005D7704"/>
    <w:rsid w:val="005E0F84"/>
    <w:rsid w:val="005E64B4"/>
    <w:rsid w:val="005F0C8D"/>
    <w:rsid w:val="005F3884"/>
    <w:rsid w:val="005F41F8"/>
    <w:rsid w:val="005F685A"/>
    <w:rsid w:val="00605EE6"/>
    <w:rsid w:val="00633530"/>
    <w:rsid w:val="00652400"/>
    <w:rsid w:val="006646A0"/>
    <w:rsid w:val="00666161"/>
    <w:rsid w:val="006824B2"/>
    <w:rsid w:val="00683BC9"/>
    <w:rsid w:val="00687552"/>
    <w:rsid w:val="0069174A"/>
    <w:rsid w:val="00691C73"/>
    <w:rsid w:val="00693C3B"/>
    <w:rsid w:val="006958A7"/>
    <w:rsid w:val="00696624"/>
    <w:rsid w:val="00697F6E"/>
    <w:rsid w:val="006A6D15"/>
    <w:rsid w:val="006A707B"/>
    <w:rsid w:val="006B6185"/>
    <w:rsid w:val="006C0CE1"/>
    <w:rsid w:val="006C145C"/>
    <w:rsid w:val="006C7EA8"/>
    <w:rsid w:val="006D2524"/>
    <w:rsid w:val="006D4341"/>
    <w:rsid w:val="006E7F5A"/>
    <w:rsid w:val="006F3B87"/>
    <w:rsid w:val="0070632C"/>
    <w:rsid w:val="00714686"/>
    <w:rsid w:val="00721478"/>
    <w:rsid w:val="00721D60"/>
    <w:rsid w:val="00722593"/>
    <w:rsid w:val="00726A96"/>
    <w:rsid w:val="00731130"/>
    <w:rsid w:val="007359B6"/>
    <w:rsid w:val="007363EC"/>
    <w:rsid w:val="007364E6"/>
    <w:rsid w:val="00741481"/>
    <w:rsid w:val="007458D1"/>
    <w:rsid w:val="00747D27"/>
    <w:rsid w:val="00752A9B"/>
    <w:rsid w:val="007543E7"/>
    <w:rsid w:val="007547EB"/>
    <w:rsid w:val="007566C8"/>
    <w:rsid w:val="007628C4"/>
    <w:rsid w:val="00770418"/>
    <w:rsid w:val="007716C0"/>
    <w:rsid w:val="00776EB4"/>
    <w:rsid w:val="0078032A"/>
    <w:rsid w:val="0078064D"/>
    <w:rsid w:val="00787901"/>
    <w:rsid w:val="00787EEC"/>
    <w:rsid w:val="00793B92"/>
    <w:rsid w:val="007A1227"/>
    <w:rsid w:val="007A4E48"/>
    <w:rsid w:val="007A5ECB"/>
    <w:rsid w:val="007A603F"/>
    <w:rsid w:val="007C4BC0"/>
    <w:rsid w:val="007C539E"/>
    <w:rsid w:val="007C797D"/>
    <w:rsid w:val="007D4D8D"/>
    <w:rsid w:val="007D6EBA"/>
    <w:rsid w:val="007E16D3"/>
    <w:rsid w:val="007E2C7E"/>
    <w:rsid w:val="0080391C"/>
    <w:rsid w:val="00827677"/>
    <w:rsid w:val="00833F36"/>
    <w:rsid w:val="008346FD"/>
    <w:rsid w:val="00841EAA"/>
    <w:rsid w:val="00842FB6"/>
    <w:rsid w:val="00844B26"/>
    <w:rsid w:val="008475C7"/>
    <w:rsid w:val="00863454"/>
    <w:rsid w:val="00863E2F"/>
    <w:rsid w:val="00866A04"/>
    <w:rsid w:val="00874BF5"/>
    <w:rsid w:val="00882B43"/>
    <w:rsid w:val="008C14BA"/>
    <w:rsid w:val="008D1999"/>
    <w:rsid w:val="008D3686"/>
    <w:rsid w:val="008D371D"/>
    <w:rsid w:val="008D38BC"/>
    <w:rsid w:val="008D3C0B"/>
    <w:rsid w:val="008D4945"/>
    <w:rsid w:val="008E20D1"/>
    <w:rsid w:val="008E25F2"/>
    <w:rsid w:val="008E7F3B"/>
    <w:rsid w:val="008F2BF6"/>
    <w:rsid w:val="00912620"/>
    <w:rsid w:val="009172A7"/>
    <w:rsid w:val="009231ED"/>
    <w:rsid w:val="009244D3"/>
    <w:rsid w:val="00925A69"/>
    <w:rsid w:val="009332F4"/>
    <w:rsid w:val="00941C4B"/>
    <w:rsid w:val="00951851"/>
    <w:rsid w:val="00970284"/>
    <w:rsid w:val="00972F54"/>
    <w:rsid w:val="00982C89"/>
    <w:rsid w:val="00985349"/>
    <w:rsid w:val="00994D4A"/>
    <w:rsid w:val="009975E9"/>
    <w:rsid w:val="009A00FB"/>
    <w:rsid w:val="009A2D27"/>
    <w:rsid w:val="009A4AFF"/>
    <w:rsid w:val="009B3329"/>
    <w:rsid w:val="009B599D"/>
    <w:rsid w:val="009B7066"/>
    <w:rsid w:val="009C1422"/>
    <w:rsid w:val="009C2011"/>
    <w:rsid w:val="009D4850"/>
    <w:rsid w:val="009D4AD2"/>
    <w:rsid w:val="009D792D"/>
    <w:rsid w:val="009D7C41"/>
    <w:rsid w:val="009E3F5A"/>
    <w:rsid w:val="009E4339"/>
    <w:rsid w:val="009E71FA"/>
    <w:rsid w:val="009E7383"/>
    <w:rsid w:val="009F2CA8"/>
    <w:rsid w:val="00A112C5"/>
    <w:rsid w:val="00A13A62"/>
    <w:rsid w:val="00A22A4A"/>
    <w:rsid w:val="00A30D8C"/>
    <w:rsid w:val="00A324FE"/>
    <w:rsid w:val="00A5124C"/>
    <w:rsid w:val="00A550D8"/>
    <w:rsid w:val="00A625A5"/>
    <w:rsid w:val="00A65DE7"/>
    <w:rsid w:val="00A712EF"/>
    <w:rsid w:val="00A7302F"/>
    <w:rsid w:val="00A74831"/>
    <w:rsid w:val="00A80991"/>
    <w:rsid w:val="00A826C7"/>
    <w:rsid w:val="00A833CD"/>
    <w:rsid w:val="00A876F6"/>
    <w:rsid w:val="00A90106"/>
    <w:rsid w:val="00A91575"/>
    <w:rsid w:val="00A9334B"/>
    <w:rsid w:val="00A961AC"/>
    <w:rsid w:val="00A96E4A"/>
    <w:rsid w:val="00A9721C"/>
    <w:rsid w:val="00A97FB0"/>
    <w:rsid w:val="00AA236F"/>
    <w:rsid w:val="00AA7DE3"/>
    <w:rsid w:val="00AB1070"/>
    <w:rsid w:val="00AB7365"/>
    <w:rsid w:val="00AD0A99"/>
    <w:rsid w:val="00AD5329"/>
    <w:rsid w:val="00AD5665"/>
    <w:rsid w:val="00AE016E"/>
    <w:rsid w:val="00AE072C"/>
    <w:rsid w:val="00AE51C8"/>
    <w:rsid w:val="00B01785"/>
    <w:rsid w:val="00B0568B"/>
    <w:rsid w:val="00B05EC0"/>
    <w:rsid w:val="00B16C1E"/>
    <w:rsid w:val="00B25638"/>
    <w:rsid w:val="00B25DFC"/>
    <w:rsid w:val="00B35EFC"/>
    <w:rsid w:val="00B4573C"/>
    <w:rsid w:val="00B46282"/>
    <w:rsid w:val="00B508BC"/>
    <w:rsid w:val="00B56624"/>
    <w:rsid w:val="00B57AA2"/>
    <w:rsid w:val="00B608FC"/>
    <w:rsid w:val="00B64360"/>
    <w:rsid w:val="00B673AA"/>
    <w:rsid w:val="00B759A7"/>
    <w:rsid w:val="00B835F8"/>
    <w:rsid w:val="00B8524A"/>
    <w:rsid w:val="00B9285F"/>
    <w:rsid w:val="00B92BF3"/>
    <w:rsid w:val="00B971F7"/>
    <w:rsid w:val="00BB0D6C"/>
    <w:rsid w:val="00BB18EC"/>
    <w:rsid w:val="00BC153B"/>
    <w:rsid w:val="00BC4047"/>
    <w:rsid w:val="00BC521C"/>
    <w:rsid w:val="00BD14B4"/>
    <w:rsid w:val="00BD22DB"/>
    <w:rsid w:val="00BE0545"/>
    <w:rsid w:val="00BE3E97"/>
    <w:rsid w:val="00BF65AD"/>
    <w:rsid w:val="00C006DA"/>
    <w:rsid w:val="00C12736"/>
    <w:rsid w:val="00C343AE"/>
    <w:rsid w:val="00C420C3"/>
    <w:rsid w:val="00C42712"/>
    <w:rsid w:val="00C47F51"/>
    <w:rsid w:val="00C56BFA"/>
    <w:rsid w:val="00C61D9E"/>
    <w:rsid w:val="00C7072F"/>
    <w:rsid w:val="00C81836"/>
    <w:rsid w:val="00C819A1"/>
    <w:rsid w:val="00C875A6"/>
    <w:rsid w:val="00C94850"/>
    <w:rsid w:val="00C96C59"/>
    <w:rsid w:val="00CA23BE"/>
    <w:rsid w:val="00CA3BCB"/>
    <w:rsid w:val="00CA58F2"/>
    <w:rsid w:val="00CB5FC4"/>
    <w:rsid w:val="00CC014A"/>
    <w:rsid w:val="00CC2008"/>
    <w:rsid w:val="00CC2BAD"/>
    <w:rsid w:val="00CC5FCF"/>
    <w:rsid w:val="00CC73A2"/>
    <w:rsid w:val="00CD5F55"/>
    <w:rsid w:val="00CF2CE4"/>
    <w:rsid w:val="00CF379C"/>
    <w:rsid w:val="00CF4EDC"/>
    <w:rsid w:val="00CF779D"/>
    <w:rsid w:val="00CF7F58"/>
    <w:rsid w:val="00D03837"/>
    <w:rsid w:val="00D3073E"/>
    <w:rsid w:val="00D35288"/>
    <w:rsid w:val="00D36D5C"/>
    <w:rsid w:val="00D41182"/>
    <w:rsid w:val="00D417EC"/>
    <w:rsid w:val="00D428FF"/>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33E3"/>
    <w:rsid w:val="00DE5B90"/>
    <w:rsid w:val="00DE6163"/>
    <w:rsid w:val="00DE6A69"/>
    <w:rsid w:val="00DF7B03"/>
    <w:rsid w:val="00E0560C"/>
    <w:rsid w:val="00E11685"/>
    <w:rsid w:val="00E2223D"/>
    <w:rsid w:val="00E2784D"/>
    <w:rsid w:val="00E31C31"/>
    <w:rsid w:val="00E32FFF"/>
    <w:rsid w:val="00E36217"/>
    <w:rsid w:val="00E46D10"/>
    <w:rsid w:val="00E5098D"/>
    <w:rsid w:val="00E50E33"/>
    <w:rsid w:val="00E54BB9"/>
    <w:rsid w:val="00E57002"/>
    <w:rsid w:val="00E65D7E"/>
    <w:rsid w:val="00E710E9"/>
    <w:rsid w:val="00E741A3"/>
    <w:rsid w:val="00E75376"/>
    <w:rsid w:val="00E81694"/>
    <w:rsid w:val="00E821A9"/>
    <w:rsid w:val="00E83F4C"/>
    <w:rsid w:val="00E86CF7"/>
    <w:rsid w:val="00EA03AD"/>
    <w:rsid w:val="00EA7DAB"/>
    <w:rsid w:val="00EB1488"/>
    <w:rsid w:val="00EB3AA8"/>
    <w:rsid w:val="00EC0F44"/>
    <w:rsid w:val="00ED0A85"/>
    <w:rsid w:val="00EE5CA2"/>
    <w:rsid w:val="00EE7DA3"/>
    <w:rsid w:val="00EF6BDD"/>
    <w:rsid w:val="00F25061"/>
    <w:rsid w:val="00F271A6"/>
    <w:rsid w:val="00F32338"/>
    <w:rsid w:val="00F3367D"/>
    <w:rsid w:val="00F413D1"/>
    <w:rsid w:val="00F47AB9"/>
    <w:rsid w:val="00F50238"/>
    <w:rsid w:val="00F50F36"/>
    <w:rsid w:val="00F555D4"/>
    <w:rsid w:val="00F60D25"/>
    <w:rsid w:val="00F76E6B"/>
    <w:rsid w:val="00F77BB3"/>
    <w:rsid w:val="00F77D94"/>
    <w:rsid w:val="00F8722C"/>
    <w:rsid w:val="00F95393"/>
    <w:rsid w:val="00F969E6"/>
    <w:rsid w:val="00FA1CFF"/>
    <w:rsid w:val="00FA23C2"/>
    <w:rsid w:val="00FA49D6"/>
    <w:rsid w:val="00FB4A81"/>
    <w:rsid w:val="00FD013A"/>
    <w:rsid w:val="00FD3447"/>
    <w:rsid w:val="00FD3531"/>
    <w:rsid w:val="00FE7864"/>
    <w:rsid w:val="00FF0983"/>
    <w:rsid w:val="00FF797A"/>
    <w:rsid w:val="11861433"/>
    <w:rsid w:val="2308E938"/>
    <w:rsid w:val="283F91F8"/>
    <w:rsid w:val="39DABBBB"/>
    <w:rsid w:val="44E26D98"/>
    <w:rsid w:val="62C2043F"/>
    <w:rsid w:val="64B42A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172A7"/>
    <w:rPr>
      <w:color w:val="605E5C"/>
      <w:shd w:val="clear" w:color="auto" w:fill="E1DFDD"/>
    </w:rPr>
  </w:style>
  <w:style w:type="character" w:styleId="NichtaufgelsteErwhnung">
    <w:name w:val="Unresolved Mention"/>
    <w:basedOn w:val="Absatz-Standardschriftart"/>
    <w:uiPriority w:val="99"/>
    <w:semiHidden/>
    <w:unhideWhenUsed/>
    <w:rsid w:val="00A826C7"/>
    <w:rPr>
      <w:color w:val="605E5C"/>
      <w:shd w:val="clear" w:color="auto" w:fill="E1DFDD"/>
    </w:rPr>
  </w:style>
  <w:style w:type="character" w:styleId="BesuchterLink">
    <w:name w:val="FollowedHyperlink"/>
    <w:basedOn w:val="Absatz-Standardschriftart"/>
    <w:uiPriority w:val="99"/>
    <w:semiHidden/>
    <w:unhideWhenUsed/>
    <w:rsid w:val="00CA23BE"/>
    <w:rPr>
      <w:color w:val="800080" w:themeColor="followedHyperlink"/>
      <w:u w:val="single"/>
    </w:rPr>
  </w:style>
  <w:style w:type="character" w:styleId="Erwhnung">
    <w:name w:val="Mention"/>
    <w:basedOn w:val="Absatz-Standardschriftart"/>
    <w:uiPriority w:val="99"/>
    <w:unhideWhenUsed/>
    <w:rsid w:val="006646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company/fairs-events/chillventa-2024"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enno.Kirschenhofer@eu.panasonic.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Props1.xml><?xml version="1.0" encoding="utf-8"?>
<ds:datastoreItem xmlns:ds="http://schemas.openxmlformats.org/officeDocument/2006/customXml" ds:itemID="{A8322DB4-4A67-4D47-93EB-BB6FBF52AA06}">
  <ds:schemaRefs>
    <ds:schemaRef ds:uri="http://schemas.openxmlformats.org/officeDocument/2006/bibliography"/>
  </ds:schemaRefs>
</ds:datastoreItem>
</file>

<file path=customXml/itemProps2.xml><?xml version="1.0" encoding="utf-8"?>
<ds:datastoreItem xmlns:ds="http://schemas.openxmlformats.org/officeDocument/2006/customXml" ds:itemID="{DF487298-2183-4B25-88BF-15A906C0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1D62965-B838-42A4-A2F1-E62C129CBF30}">
  <ds:schemaRefs>
    <ds:schemaRef ds:uri="http://purl.org/dc/elements/1.1/"/>
    <ds:schemaRef ds:uri="http://schemas.microsoft.com/office/infopath/2007/PartnerControls"/>
    <ds:schemaRef ds:uri="52a3e6d5-88d5-404c-9253-4b11493e0a46"/>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4d1c543a-149f-4ae6-b9d5-cf9ad9b61769"/>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692</Words>
  <Characters>4495</Characters>
  <Application>Microsoft Office Word</Application>
  <DocSecurity>0</DocSecurity>
  <Lines>37</Lines>
  <Paragraphs>10</Paragraphs>
  <ScaleCrop>false</ScaleCrop>
  <Company>MEW Europe</Company>
  <LinksUpToDate>false</LinksUpToDate>
  <CharactersWithSpaces>5177</CharactersWithSpaces>
  <SharedDoc>false</SharedDoc>
  <HLinks>
    <vt:vector size="36" baseType="variant">
      <vt:variant>
        <vt:i4>7864435</vt:i4>
      </vt:variant>
      <vt:variant>
        <vt:i4>9</vt:i4>
      </vt:variant>
      <vt:variant>
        <vt:i4>0</vt:i4>
      </vt:variant>
      <vt:variant>
        <vt:i4>5</vt:i4>
      </vt:variant>
      <vt:variant>
        <vt:lpwstr>https://industry.panasonic.eu/company/fairs-events/chillventa-2024</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3145745</vt:i4>
      </vt:variant>
      <vt:variant>
        <vt:i4>3</vt:i4>
      </vt:variant>
      <vt:variant>
        <vt:i4>0</vt:i4>
      </vt:variant>
      <vt:variant>
        <vt:i4>5</vt:i4>
      </vt:variant>
      <vt:variant>
        <vt:lpwstr>mailto:Alketa.Vaso@eu.panasonic.com</vt:lpwstr>
      </vt:variant>
      <vt:variant>
        <vt:lpwstr/>
      </vt:variant>
      <vt:variant>
        <vt:i4>2883596</vt:i4>
      </vt:variant>
      <vt:variant>
        <vt:i4>0</vt:i4>
      </vt:variant>
      <vt:variant>
        <vt:i4>0</vt:i4>
      </vt:variant>
      <vt:variant>
        <vt:i4>5</vt:i4>
      </vt:variant>
      <vt:variant>
        <vt:lpwstr>mailto:Marlene.Zapf@eu.panasonic.com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Vaso, Alketa</cp:lastModifiedBy>
  <cp:revision>3</cp:revision>
  <cp:lastPrinted>2012-10-31T13:57:00Z</cp:lastPrinted>
  <dcterms:created xsi:type="dcterms:W3CDTF">2024-08-29T11:37:00Z</dcterms:created>
  <dcterms:modified xsi:type="dcterms:W3CDTF">2024-08-29T11:38:00Z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