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B5354" w14:textId="3E8F4CEA" w:rsidR="00AB6514" w:rsidRPr="0039561E" w:rsidRDefault="0039561E" w:rsidP="00AB6514">
      <w:pPr>
        <w:pStyle w:val="presssubheadline"/>
        <w:jc w:val="center"/>
        <w:rPr>
          <w:caps/>
        </w:rPr>
      </w:pPr>
      <w:r w:rsidRPr="0039561E">
        <w:rPr>
          <w:b/>
          <w:color w:val="4074B5"/>
          <w:sz w:val="32"/>
          <w:szCs w:val="32"/>
        </w:rPr>
        <w:t>Die Hitze im Griff</w:t>
      </w:r>
      <w:r w:rsidR="00AB6514" w:rsidRPr="0039561E">
        <w:rPr>
          <w:b/>
          <w:color w:val="4074B5"/>
          <w:sz w:val="32"/>
          <w:szCs w:val="32"/>
        </w:rPr>
        <w:t xml:space="preserve"> </w:t>
      </w:r>
      <w:r w:rsidR="00AB6514" w:rsidRPr="0039561E">
        <w:rPr>
          <w:b/>
          <w:color w:val="4074B5"/>
          <w:sz w:val="32"/>
          <w:szCs w:val="32"/>
        </w:rPr>
        <w:br/>
      </w:r>
      <w:r w:rsidRPr="0039561E">
        <w:t xml:space="preserve">Panasonic Industry </w:t>
      </w:r>
      <w:r>
        <w:t>präsentiert</w:t>
      </w:r>
      <w:r w:rsidRPr="0039561E">
        <w:t xml:space="preserve"> </w:t>
      </w:r>
      <w:r>
        <w:t xml:space="preserve">neues </w:t>
      </w:r>
      <w:r w:rsidRPr="0039561E">
        <w:t>Graphit</w:t>
      </w:r>
      <w:r>
        <w:t xml:space="preserve"> Thermal Interface Material (TIM) </w:t>
      </w:r>
      <w:r w:rsidRPr="0039561E">
        <w:t xml:space="preserve">zur effizienten Wärmeableitung auf </w:t>
      </w:r>
      <w:r>
        <w:t>Hochleistungs</w:t>
      </w:r>
      <w:r w:rsidRPr="0039561E">
        <w:t>modulen</w:t>
      </w:r>
    </w:p>
    <w:p w14:paraId="2E060D11" w14:textId="3FB1A1C8" w:rsidR="0086521F" w:rsidRPr="00210F1E" w:rsidRDefault="0086521F" w:rsidP="0086521F">
      <w:pPr>
        <w:pStyle w:val="pressdate"/>
      </w:pPr>
      <w:r>
        <w:t xml:space="preserve">München, </w:t>
      </w:r>
      <w:r w:rsidR="00AB6514">
        <w:t>DEZEMBER</w:t>
      </w:r>
      <w:r>
        <w:t xml:space="preserve"> 2020 </w:t>
      </w:r>
    </w:p>
    <w:p w14:paraId="6FE38957" w14:textId="55D695F6" w:rsidR="0039561E" w:rsidRDefault="0039561E" w:rsidP="0039561E">
      <w:pPr>
        <w:pStyle w:val="Default"/>
        <w:rPr>
          <w:color w:val="auto"/>
          <w:sz w:val="21"/>
          <w:szCs w:val="21"/>
        </w:rPr>
      </w:pPr>
      <w:r>
        <w:rPr>
          <w:color w:val="auto"/>
          <w:sz w:val="21"/>
          <w:szCs w:val="21"/>
        </w:rPr>
        <w:t xml:space="preserve">Die </w:t>
      </w:r>
      <w:r w:rsidRPr="0039561E">
        <w:rPr>
          <w:color w:val="auto"/>
          <w:sz w:val="21"/>
          <w:szCs w:val="21"/>
        </w:rPr>
        <w:t>Wärme</w:t>
      </w:r>
      <w:r>
        <w:rPr>
          <w:color w:val="auto"/>
          <w:sz w:val="21"/>
          <w:szCs w:val="21"/>
        </w:rPr>
        <w:t>entwicklung in Schach zu halten</w:t>
      </w:r>
      <w:r w:rsidRPr="0039561E">
        <w:rPr>
          <w:color w:val="auto"/>
          <w:sz w:val="21"/>
          <w:szCs w:val="21"/>
        </w:rPr>
        <w:t xml:space="preserve"> ist eine große Herausforderung beim Betrieb von </w:t>
      </w:r>
      <w:r>
        <w:rPr>
          <w:color w:val="auto"/>
          <w:sz w:val="21"/>
          <w:szCs w:val="21"/>
        </w:rPr>
        <w:t>modernen Hochl</w:t>
      </w:r>
      <w:r w:rsidRPr="0039561E">
        <w:rPr>
          <w:color w:val="auto"/>
          <w:sz w:val="21"/>
          <w:szCs w:val="21"/>
        </w:rPr>
        <w:t>eistungsmodulen</w:t>
      </w:r>
      <w:r>
        <w:rPr>
          <w:color w:val="auto"/>
          <w:sz w:val="21"/>
          <w:szCs w:val="21"/>
        </w:rPr>
        <w:t>, insbesondere unter</w:t>
      </w:r>
      <w:r w:rsidRPr="0039561E">
        <w:rPr>
          <w:color w:val="auto"/>
          <w:sz w:val="21"/>
          <w:szCs w:val="21"/>
        </w:rPr>
        <w:t xml:space="preserve"> </w:t>
      </w:r>
      <w:r>
        <w:rPr>
          <w:color w:val="auto"/>
          <w:sz w:val="21"/>
          <w:szCs w:val="21"/>
        </w:rPr>
        <w:t xml:space="preserve">den bisweilen </w:t>
      </w:r>
      <w:r w:rsidRPr="0039561E">
        <w:rPr>
          <w:color w:val="auto"/>
          <w:sz w:val="21"/>
          <w:szCs w:val="21"/>
        </w:rPr>
        <w:t xml:space="preserve">anspruchsvollen </w:t>
      </w:r>
      <w:r>
        <w:rPr>
          <w:color w:val="auto"/>
          <w:sz w:val="21"/>
          <w:szCs w:val="21"/>
        </w:rPr>
        <w:t xml:space="preserve">oder </w:t>
      </w:r>
      <w:r w:rsidRPr="0039561E">
        <w:rPr>
          <w:color w:val="auto"/>
          <w:sz w:val="21"/>
          <w:szCs w:val="21"/>
        </w:rPr>
        <w:t>sogar rauen</w:t>
      </w:r>
      <w:r>
        <w:rPr>
          <w:color w:val="auto"/>
          <w:sz w:val="21"/>
          <w:szCs w:val="21"/>
        </w:rPr>
        <w:t xml:space="preserve"> Betriebs-bedingungen von Automobil- oder Industrieanwendungen.</w:t>
      </w:r>
    </w:p>
    <w:p w14:paraId="4E8E4D0F" w14:textId="5D9DE19A" w:rsidR="0039561E" w:rsidRPr="0039561E" w:rsidRDefault="0039561E" w:rsidP="0039561E">
      <w:pPr>
        <w:pStyle w:val="Default"/>
        <w:rPr>
          <w:color w:val="auto"/>
          <w:sz w:val="21"/>
          <w:szCs w:val="21"/>
        </w:rPr>
      </w:pPr>
      <w:r w:rsidRPr="0039561E">
        <w:rPr>
          <w:color w:val="auto"/>
          <w:sz w:val="21"/>
          <w:szCs w:val="21"/>
        </w:rPr>
        <w:t xml:space="preserve"> </w:t>
      </w:r>
    </w:p>
    <w:p w14:paraId="442F29F7" w14:textId="66EE5F83" w:rsidR="0039561E" w:rsidRPr="0039561E" w:rsidRDefault="0039561E" w:rsidP="0039561E">
      <w:pPr>
        <w:pStyle w:val="Default"/>
        <w:rPr>
          <w:color w:val="auto"/>
          <w:sz w:val="21"/>
          <w:szCs w:val="21"/>
        </w:rPr>
      </w:pPr>
    </w:p>
    <w:p w14:paraId="15546257" w14:textId="1C984BC0" w:rsidR="00DB3A00" w:rsidRPr="002E6D40" w:rsidRDefault="00156548" w:rsidP="0039561E">
      <w:pPr>
        <w:pStyle w:val="Default"/>
        <w:rPr>
          <w:color w:val="auto"/>
          <w:sz w:val="21"/>
          <w:szCs w:val="21"/>
        </w:rPr>
      </w:pPr>
      <w:r>
        <w:rPr>
          <w:noProof/>
        </w:rPr>
        <w:drawing>
          <wp:anchor distT="0" distB="0" distL="114300" distR="114300" simplePos="0" relativeHeight="251661312" behindDoc="0" locked="0" layoutInCell="1" allowOverlap="1" wp14:anchorId="7F125DB8" wp14:editId="199ED347">
            <wp:simplePos x="0" y="0"/>
            <wp:positionH relativeFrom="margin">
              <wp:align>left</wp:align>
            </wp:positionH>
            <wp:positionV relativeFrom="paragraph">
              <wp:posOffset>1038225</wp:posOffset>
            </wp:positionV>
            <wp:extent cx="4413250" cy="3056255"/>
            <wp:effectExtent l="0" t="0" r="635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you need to do is fix with screws image"/>
                    <pic:cNvPicPr>
                      <a:picLocks noChangeAspect="1" noChangeArrowheads="1"/>
                    </pic:cNvPicPr>
                  </pic:nvPicPr>
                  <pic:blipFill>
                    <a:blip r:embed="rId8"/>
                    <a:stretch>
                      <a:fillRect/>
                    </a:stretch>
                  </pic:blipFill>
                  <pic:spPr bwMode="auto">
                    <a:xfrm>
                      <a:off x="0" y="0"/>
                      <a:ext cx="4413250" cy="305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61E" w:rsidRPr="0039561E">
        <w:rPr>
          <w:color w:val="auto"/>
          <w:sz w:val="21"/>
          <w:szCs w:val="21"/>
        </w:rPr>
        <w:t>Auf speziellen Kühlkörpern montiert, wird die Wärmeableitung</w:t>
      </w:r>
      <w:r w:rsidR="0039561E">
        <w:rPr>
          <w:color w:val="auto"/>
          <w:sz w:val="21"/>
          <w:szCs w:val="21"/>
        </w:rPr>
        <w:t xml:space="preserve"> üblicherweise </w:t>
      </w:r>
      <w:r w:rsidR="0039561E" w:rsidRPr="0039561E">
        <w:rPr>
          <w:color w:val="auto"/>
          <w:sz w:val="21"/>
          <w:szCs w:val="21"/>
        </w:rPr>
        <w:t xml:space="preserve">mit </w:t>
      </w:r>
      <w:r w:rsidR="0039561E">
        <w:rPr>
          <w:color w:val="auto"/>
          <w:sz w:val="21"/>
          <w:szCs w:val="21"/>
        </w:rPr>
        <w:t>dem Eintrag einer speziellen</w:t>
      </w:r>
      <w:r w:rsidR="0039561E" w:rsidRPr="0039561E">
        <w:rPr>
          <w:color w:val="auto"/>
          <w:sz w:val="21"/>
          <w:szCs w:val="21"/>
        </w:rPr>
        <w:t xml:space="preserve"> Fettschicht </w:t>
      </w:r>
      <w:r w:rsidR="0039561E">
        <w:rPr>
          <w:color w:val="auto"/>
          <w:sz w:val="21"/>
          <w:szCs w:val="21"/>
        </w:rPr>
        <w:t xml:space="preserve">gewährleistet, </w:t>
      </w:r>
      <w:r w:rsidR="0039561E" w:rsidRPr="0039561E">
        <w:rPr>
          <w:color w:val="auto"/>
          <w:sz w:val="21"/>
          <w:szCs w:val="21"/>
        </w:rPr>
        <w:t xml:space="preserve">die natürlich von Zeit zu Zeit ersetzt werden muss. </w:t>
      </w:r>
      <w:r w:rsidR="0039561E">
        <w:rPr>
          <w:color w:val="auto"/>
          <w:sz w:val="21"/>
          <w:szCs w:val="21"/>
        </w:rPr>
        <w:t>Eine so regelmäßige wie auch arbeitsintensive Wartungsaufgabe. Überdies hat Fett die ungünstige Eigenschaft, dass es</w:t>
      </w:r>
      <w:r w:rsidR="0039561E" w:rsidRPr="0039561E">
        <w:rPr>
          <w:color w:val="auto"/>
          <w:sz w:val="21"/>
          <w:szCs w:val="21"/>
        </w:rPr>
        <w:t xml:space="preserve"> nicht nur dort bleibt, wo es aufge</w:t>
      </w:r>
      <w:r w:rsidR="0039561E">
        <w:rPr>
          <w:color w:val="auto"/>
          <w:sz w:val="21"/>
          <w:szCs w:val="21"/>
        </w:rPr>
        <w:t>bracht</w:t>
      </w:r>
      <w:r w:rsidR="0039561E" w:rsidRPr="0039561E">
        <w:rPr>
          <w:color w:val="auto"/>
          <w:sz w:val="21"/>
          <w:szCs w:val="21"/>
        </w:rPr>
        <w:t xml:space="preserve"> wird</w:t>
      </w:r>
      <w:r w:rsidR="000C4112">
        <w:rPr>
          <w:color w:val="auto"/>
          <w:sz w:val="21"/>
          <w:szCs w:val="21"/>
        </w:rPr>
        <w:t xml:space="preserve"> - n</w:t>
      </w:r>
      <w:r w:rsidR="0039561E">
        <w:rPr>
          <w:color w:val="auto"/>
          <w:sz w:val="21"/>
          <w:szCs w:val="21"/>
        </w:rPr>
        <w:t xml:space="preserve">icht optimal </w:t>
      </w:r>
      <w:r>
        <w:rPr>
          <w:color w:val="auto"/>
          <w:sz w:val="21"/>
          <w:szCs w:val="21"/>
        </w:rPr>
        <w:t>im</w:t>
      </w:r>
      <w:r w:rsidR="0039561E">
        <w:rPr>
          <w:color w:val="auto"/>
          <w:sz w:val="21"/>
          <w:szCs w:val="21"/>
        </w:rPr>
        <w:t xml:space="preserve"> Sinne</w:t>
      </w:r>
      <w:r w:rsidR="0039561E" w:rsidRPr="0039561E">
        <w:rPr>
          <w:color w:val="auto"/>
          <w:sz w:val="21"/>
          <w:szCs w:val="21"/>
        </w:rPr>
        <w:t xml:space="preserve"> einer effektiven Wärmeableitung</w:t>
      </w:r>
      <w:r w:rsidR="0039561E">
        <w:rPr>
          <w:color w:val="auto"/>
          <w:sz w:val="21"/>
          <w:szCs w:val="21"/>
        </w:rPr>
        <w:t xml:space="preserve">. </w:t>
      </w:r>
    </w:p>
    <w:p w14:paraId="69F39E9A" w14:textId="542FBF23" w:rsidR="00DB3A00" w:rsidRDefault="00DB3A00" w:rsidP="00DF519D">
      <w:pPr>
        <w:pStyle w:val="Default"/>
        <w:rPr>
          <w:color w:val="auto"/>
          <w:sz w:val="21"/>
          <w:szCs w:val="21"/>
          <w:lang w:eastAsia="ja-JP"/>
        </w:rPr>
      </w:pPr>
    </w:p>
    <w:p w14:paraId="0D8C7F80" w14:textId="318433B5" w:rsidR="0039561E" w:rsidRPr="0039561E" w:rsidRDefault="000C4112" w:rsidP="0039561E">
      <w:pPr>
        <w:pStyle w:val="Default"/>
        <w:rPr>
          <w:color w:val="auto"/>
          <w:sz w:val="21"/>
          <w:szCs w:val="21"/>
          <w:lang w:eastAsia="ja-JP"/>
        </w:rPr>
      </w:pPr>
      <w:r>
        <w:rPr>
          <w:color w:val="auto"/>
          <w:sz w:val="21"/>
          <w:szCs w:val="21"/>
          <w:lang w:eastAsia="ja-JP"/>
        </w:rPr>
        <w:t>All diese</w:t>
      </w:r>
      <w:r w:rsidR="00156548">
        <w:rPr>
          <w:color w:val="auto"/>
          <w:sz w:val="21"/>
          <w:szCs w:val="21"/>
          <w:lang w:eastAsia="ja-JP"/>
        </w:rPr>
        <w:t>n</w:t>
      </w:r>
      <w:r>
        <w:rPr>
          <w:color w:val="auto"/>
          <w:sz w:val="21"/>
          <w:szCs w:val="21"/>
          <w:lang w:eastAsia="ja-JP"/>
        </w:rPr>
        <w:t xml:space="preserve"> Herausforderungen </w:t>
      </w:r>
      <w:r w:rsidR="00156548">
        <w:rPr>
          <w:color w:val="auto"/>
          <w:sz w:val="21"/>
          <w:szCs w:val="21"/>
          <w:lang w:eastAsia="ja-JP"/>
        </w:rPr>
        <w:t xml:space="preserve">bewältigt </w:t>
      </w:r>
      <w:r>
        <w:rPr>
          <w:color w:val="auto"/>
          <w:sz w:val="21"/>
          <w:szCs w:val="21"/>
          <w:lang w:eastAsia="ja-JP"/>
        </w:rPr>
        <w:t xml:space="preserve">das thermische Schnittstellenmaterial </w:t>
      </w:r>
      <w:proofErr w:type="spellStart"/>
      <w:r w:rsidR="0039561E" w:rsidRPr="0039561E">
        <w:rPr>
          <w:color w:val="auto"/>
          <w:sz w:val="21"/>
          <w:szCs w:val="21"/>
          <w:lang w:eastAsia="ja-JP"/>
        </w:rPr>
        <w:t>GraphiteTIM</w:t>
      </w:r>
      <w:proofErr w:type="spellEnd"/>
      <w:r w:rsidR="0039561E" w:rsidRPr="0039561E">
        <w:rPr>
          <w:color w:val="auto"/>
          <w:sz w:val="21"/>
          <w:szCs w:val="21"/>
          <w:lang w:eastAsia="ja-JP"/>
        </w:rPr>
        <w:t xml:space="preserve"> von Panasonic Industry</w:t>
      </w:r>
      <w:r w:rsidR="00C87838">
        <w:rPr>
          <w:color w:val="auto"/>
          <w:sz w:val="21"/>
          <w:szCs w:val="21"/>
          <w:lang w:eastAsia="ja-JP"/>
        </w:rPr>
        <w:t>.</w:t>
      </w:r>
      <w:r w:rsidR="0039561E" w:rsidRPr="0039561E">
        <w:rPr>
          <w:color w:val="auto"/>
          <w:sz w:val="21"/>
          <w:szCs w:val="21"/>
          <w:lang w:eastAsia="ja-JP"/>
        </w:rPr>
        <w:t xml:space="preserve"> </w:t>
      </w:r>
      <w:r w:rsidR="00226061">
        <w:rPr>
          <w:color w:val="auto"/>
          <w:sz w:val="21"/>
          <w:szCs w:val="21"/>
          <w:lang w:eastAsia="ja-JP"/>
        </w:rPr>
        <w:t>Nun</w:t>
      </w:r>
      <w:r w:rsidR="0039561E" w:rsidRPr="0039561E">
        <w:rPr>
          <w:color w:val="auto"/>
          <w:sz w:val="21"/>
          <w:szCs w:val="21"/>
          <w:lang w:eastAsia="ja-JP"/>
        </w:rPr>
        <w:t xml:space="preserve"> hat der renommierte Hersteller seinen hoch</w:t>
      </w:r>
      <w:r w:rsidR="00226061">
        <w:rPr>
          <w:color w:val="auto"/>
          <w:sz w:val="21"/>
          <w:szCs w:val="21"/>
          <w:lang w:eastAsia="ja-JP"/>
        </w:rPr>
        <w:t>verdichtbaren</w:t>
      </w:r>
      <w:r w:rsidR="0039561E" w:rsidRPr="0039561E">
        <w:rPr>
          <w:color w:val="auto"/>
          <w:sz w:val="21"/>
          <w:szCs w:val="21"/>
          <w:lang w:eastAsia="ja-JP"/>
        </w:rPr>
        <w:t xml:space="preserve"> EYGR-Typ auf den Markt gebracht, der den thermischen Widerstand reduziert, indem er die Lücke und die Unebenheiten auf der Oberfläche </w:t>
      </w:r>
      <w:r w:rsidR="00226061">
        <w:rPr>
          <w:color w:val="auto"/>
          <w:sz w:val="21"/>
          <w:szCs w:val="21"/>
          <w:lang w:eastAsia="ja-JP"/>
        </w:rPr>
        <w:t xml:space="preserve">- </w:t>
      </w:r>
      <w:r w:rsidR="0039561E" w:rsidRPr="0039561E">
        <w:rPr>
          <w:color w:val="auto"/>
          <w:sz w:val="21"/>
          <w:szCs w:val="21"/>
          <w:lang w:eastAsia="ja-JP"/>
        </w:rPr>
        <w:t xml:space="preserve">sowohl </w:t>
      </w:r>
      <w:r w:rsidR="00226061">
        <w:rPr>
          <w:color w:val="auto"/>
          <w:sz w:val="21"/>
          <w:szCs w:val="21"/>
          <w:lang w:eastAsia="ja-JP"/>
        </w:rPr>
        <w:t xml:space="preserve">der </w:t>
      </w:r>
      <w:r w:rsidR="0039561E" w:rsidRPr="0039561E">
        <w:rPr>
          <w:color w:val="auto"/>
          <w:sz w:val="21"/>
          <w:szCs w:val="21"/>
          <w:lang w:eastAsia="ja-JP"/>
        </w:rPr>
        <w:t>des</w:t>
      </w:r>
      <w:r w:rsidR="00226061">
        <w:rPr>
          <w:color w:val="auto"/>
          <w:sz w:val="21"/>
          <w:szCs w:val="21"/>
          <w:lang w:eastAsia="ja-JP"/>
        </w:rPr>
        <w:t xml:space="preserve"> Hochleistungs</w:t>
      </w:r>
      <w:r w:rsidR="0039561E" w:rsidRPr="0039561E">
        <w:rPr>
          <w:color w:val="auto"/>
          <w:sz w:val="21"/>
          <w:szCs w:val="21"/>
          <w:lang w:eastAsia="ja-JP"/>
        </w:rPr>
        <w:t xml:space="preserve">moduls als auch </w:t>
      </w:r>
      <w:r w:rsidR="00226061">
        <w:rPr>
          <w:color w:val="auto"/>
          <w:sz w:val="21"/>
          <w:szCs w:val="21"/>
          <w:lang w:eastAsia="ja-JP"/>
        </w:rPr>
        <w:t xml:space="preserve">der </w:t>
      </w:r>
      <w:r w:rsidR="0039561E" w:rsidRPr="0039561E">
        <w:rPr>
          <w:color w:val="auto"/>
          <w:sz w:val="21"/>
          <w:szCs w:val="21"/>
          <w:lang w:eastAsia="ja-JP"/>
        </w:rPr>
        <w:t>des Kühlkörpers</w:t>
      </w:r>
      <w:r w:rsidR="00226061">
        <w:rPr>
          <w:color w:val="auto"/>
          <w:sz w:val="21"/>
          <w:szCs w:val="21"/>
          <w:lang w:eastAsia="ja-JP"/>
        </w:rPr>
        <w:t xml:space="preserve"> -</w:t>
      </w:r>
      <w:r w:rsidR="0039561E" w:rsidRPr="0039561E">
        <w:rPr>
          <w:color w:val="auto"/>
          <w:sz w:val="21"/>
          <w:szCs w:val="21"/>
          <w:lang w:eastAsia="ja-JP"/>
        </w:rPr>
        <w:t xml:space="preserve"> aus</w:t>
      </w:r>
      <w:r w:rsidR="00226061">
        <w:rPr>
          <w:color w:val="auto"/>
          <w:sz w:val="21"/>
          <w:szCs w:val="21"/>
          <w:lang w:eastAsia="ja-JP"/>
        </w:rPr>
        <w:t>gleicht</w:t>
      </w:r>
      <w:r w:rsidR="0039561E" w:rsidRPr="0039561E">
        <w:rPr>
          <w:color w:val="auto"/>
          <w:sz w:val="21"/>
          <w:szCs w:val="21"/>
          <w:lang w:eastAsia="ja-JP"/>
        </w:rPr>
        <w:t xml:space="preserve"> und so die Wärmeableitungsleistung verbessert.</w:t>
      </w:r>
    </w:p>
    <w:p w14:paraId="620419A7" w14:textId="77777777" w:rsidR="0039561E" w:rsidRPr="0039561E" w:rsidRDefault="0039561E" w:rsidP="0039561E">
      <w:pPr>
        <w:pStyle w:val="Default"/>
        <w:rPr>
          <w:color w:val="auto"/>
          <w:sz w:val="21"/>
          <w:szCs w:val="21"/>
          <w:lang w:eastAsia="ja-JP"/>
        </w:rPr>
      </w:pPr>
    </w:p>
    <w:p w14:paraId="525918CC" w14:textId="34FE7B25" w:rsidR="0039561E" w:rsidRPr="0039561E" w:rsidRDefault="0039561E" w:rsidP="0039561E">
      <w:pPr>
        <w:pStyle w:val="Default"/>
        <w:rPr>
          <w:color w:val="auto"/>
          <w:sz w:val="21"/>
          <w:szCs w:val="21"/>
          <w:lang w:eastAsia="ja-JP"/>
        </w:rPr>
      </w:pPr>
      <w:r w:rsidRPr="0039561E">
        <w:rPr>
          <w:color w:val="auto"/>
          <w:sz w:val="21"/>
          <w:szCs w:val="21"/>
          <w:lang w:eastAsia="ja-JP"/>
        </w:rPr>
        <w:t>Mit einem Wärmewiderstand von 0,2 K∙cm</w:t>
      </w:r>
      <w:r w:rsidRPr="00156548">
        <w:rPr>
          <w:color w:val="auto"/>
          <w:sz w:val="21"/>
          <w:szCs w:val="21"/>
          <w:vertAlign w:val="superscript"/>
          <w:lang w:eastAsia="ja-JP"/>
        </w:rPr>
        <w:t>2</w:t>
      </w:r>
      <w:r w:rsidRPr="0039561E">
        <w:rPr>
          <w:color w:val="auto"/>
          <w:sz w:val="21"/>
          <w:szCs w:val="21"/>
          <w:lang w:eastAsia="ja-JP"/>
        </w:rPr>
        <w:t>/W (bei 600 kPa) und einer Wärmeleitfähigkeit in X- und Y-Richtung von 200 bis 400 W/</w:t>
      </w:r>
      <w:proofErr w:type="spellStart"/>
      <w:r w:rsidRPr="0039561E">
        <w:rPr>
          <w:color w:val="auto"/>
          <w:sz w:val="21"/>
          <w:szCs w:val="21"/>
          <w:lang w:eastAsia="ja-JP"/>
        </w:rPr>
        <w:t>m∙K</w:t>
      </w:r>
      <w:proofErr w:type="spellEnd"/>
      <w:r w:rsidRPr="0039561E">
        <w:rPr>
          <w:color w:val="auto"/>
          <w:sz w:val="21"/>
          <w:szCs w:val="21"/>
          <w:lang w:eastAsia="ja-JP"/>
        </w:rPr>
        <w:t xml:space="preserve"> bzw. 28 </w:t>
      </w:r>
      <w:r w:rsidRPr="0039561E">
        <w:rPr>
          <w:color w:val="auto"/>
          <w:sz w:val="21"/>
          <w:szCs w:val="21"/>
          <w:lang w:eastAsia="ja-JP"/>
        </w:rPr>
        <w:lastRenderedPageBreak/>
        <w:t>W/</w:t>
      </w:r>
      <w:proofErr w:type="spellStart"/>
      <w:r w:rsidRPr="0039561E">
        <w:rPr>
          <w:color w:val="auto"/>
          <w:sz w:val="21"/>
          <w:szCs w:val="21"/>
          <w:lang w:eastAsia="ja-JP"/>
        </w:rPr>
        <w:t>m∙K</w:t>
      </w:r>
      <w:proofErr w:type="spellEnd"/>
      <w:r w:rsidRPr="0039561E">
        <w:rPr>
          <w:color w:val="auto"/>
          <w:sz w:val="21"/>
          <w:szCs w:val="21"/>
          <w:lang w:eastAsia="ja-JP"/>
        </w:rPr>
        <w:t xml:space="preserve"> in Z-Richtung sind die Panasonic Industry </w:t>
      </w:r>
      <w:proofErr w:type="spellStart"/>
      <w:r w:rsidRPr="0039561E">
        <w:rPr>
          <w:color w:val="auto"/>
          <w:sz w:val="21"/>
          <w:szCs w:val="21"/>
          <w:lang w:eastAsia="ja-JP"/>
        </w:rPr>
        <w:t>GraphiteTIM</w:t>
      </w:r>
      <w:proofErr w:type="spellEnd"/>
      <w:r w:rsidRPr="0039561E">
        <w:rPr>
          <w:color w:val="auto"/>
          <w:sz w:val="21"/>
          <w:szCs w:val="21"/>
          <w:lang w:eastAsia="ja-JP"/>
        </w:rPr>
        <w:t>-Typen eine vielversprechende Option für die zuverlässige Küh</w:t>
      </w:r>
      <w:r w:rsidRPr="0039561E">
        <w:rPr>
          <w:rFonts w:hint="eastAsia"/>
          <w:color w:val="auto"/>
          <w:sz w:val="21"/>
          <w:szCs w:val="21"/>
          <w:lang w:eastAsia="ja-JP"/>
        </w:rPr>
        <w:t xml:space="preserve">lung durch hohe Wärmeübertragungsleistung </w:t>
      </w:r>
      <w:r w:rsidR="00226061">
        <w:rPr>
          <w:color w:val="auto"/>
          <w:sz w:val="21"/>
          <w:szCs w:val="21"/>
          <w:lang w:eastAsia="ja-JP"/>
        </w:rPr>
        <w:t>in</w:t>
      </w:r>
      <w:r w:rsidRPr="0039561E">
        <w:rPr>
          <w:rFonts w:hint="eastAsia"/>
          <w:color w:val="auto"/>
          <w:sz w:val="21"/>
          <w:szCs w:val="21"/>
          <w:lang w:eastAsia="ja-JP"/>
        </w:rPr>
        <w:t xml:space="preserve"> eine</w:t>
      </w:r>
      <w:r w:rsidR="00226061">
        <w:rPr>
          <w:color w:val="auto"/>
          <w:sz w:val="21"/>
          <w:szCs w:val="21"/>
          <w:lang w:eastAsia="ja-JP"/>
        </w:rPr>
        <w:t>m</w:t>
      </w:r>
      <w:r w:rsidRPr="0039561E">
        <w:rPr>
          <w:rFonts w:hint="eastAsia"/>
          <w:color w:val="auto"/>
          <w:sz w:val="21"/>
          <w:szCs w:val="21"/>
          <w:lang w:eastAsia="ja-JP"/>
        </w:rPr>
        <w:t xml:space="preserve"> </w:t>
      </w:r>
      <w:r w:rsidR="00226061">
        <w:rPr>
          <w:color w:val="auto"/>
          <w:sz w:val="21"/>
          <w:szCs w:val="21"/>
          <w:lang w:eastAsia="ja-JP"/>
        </w:rPr>
        <w:t xml:space="preserve">umfassenden </w:t>
      </w:r>
      <w:r w:rsidRPr="0039561E">
        <w:rPr>
          <w:rFonts w:hint="eastAsia"/>
          <w:color w:val="auto"/>
          <w:sz w:val="21"/>
          <w:szCs w:val="21"/>
          <w:lang w:eastAsia="ja-JP"/>
        </w:rPr>
        <w:t xml:space="preserve">Betriebstemperaturbereich </w:t>
      </w:r>
      <w:r w:rsidR="00226061">
        <w:rPr>
          <w:color w:val="auto"/>
          <w:sz w:val="21"/>
          <w:szCs w:val="21"/>
          <w:lang w:eastAsia="ja-JP"/>
        </w:rPr>
        <w:t xml:space="preserve">von </w:t>
      </w:r>
      <w:r w:rsidRPr="0039561E">
        <w:rPr>
          <w:rFonts w:hint="eastAsia"/>
          <w:color w:val="auto"/>
          <w:sz w:val="21"/>
          <w:szCs w:val="21"/>
          <w:lang w:eastAsia="ja-JP"/>
        </w:rPr>
        <w:t>-55 bis 400</w:t>
      </w:r>
      <w:r w:rsidR="00156548">
        <w:rPr>
          <w:rFonts w:ascii="Cambria Math" w:hAnsi="Cambria Math" w:cs="Cambria Math"/>
          <w:color w:val="202124"/>
          <w:shd w:val="clear" w:color="auto" w:fill="FFFFFF"/>
        </w:rPr>
        <w:t>℃</w:t>
      </w:r>
      <w:r w:rsidR="00156548">
        <w:rPr>
          <w:color w:val="auto"/>
          <w:sz w:val="21"/>
          <w:szCs w:val="21"/>
          <w:lang w:eastAsia="ja-JP"/>
        </w:rPr>
        <w:t xml:space="preserve"> </w:t>
      </w:r>
      <w:r w:rsidR="00C87838">
        <w:rPr>
          <w:color w:val="auto"/>
          <w:sz w:val="21"/>
          <w:szCs w:val="21"/>
          <w:lang w:eastAsia="ja-JP"/>
        </w:rPr>
        <w:t>f</w:t>
      </w:r>
      <w:r w:rsidRPr="0039561E">
        <w:rPr>
          <w:rFonts w:hint="eastAsia"/>
          <w:color w:val="auto"/>
          <w:sz w:val="21"/>
          <w:szCs w:val="21"/>
          <w:lang w:eastAsia="ja-JP"/>
        </w:rPr>
        <w:t xml:space="preserve">ür Leistungsmodule in vielen elektronischen Geräten: </w:t>
      </w:r>
    </w:p>
    <w:p w14:paraId="243EF95F" w14:textId="38A09EAB" w:rsidR="00AB6514" w:rsidRDefault="0039561E" w:rsidP="0039561E">
      <w:pPr>
        <w:pStyle w:val="Default"/>
        <w:rPr>
          <w:color w:val="auto"/>
          <w:sz w:val="21"/>
          <w:szCs w:val="21"/>
          <w:lang w:eastAsia="ja-JP"/>
        </w:rPr>
      </w:pPr>
      <w:r w:rsidRPr="0039561E">
        <w:rPr>
          <w:color w:val="auto"/>
          <w:sz w:val="21"/>
          <w:szCs w:val="21"/>
          <w:lang w:eastAsia="ja-JP"/>
        </w:rPr>
        <w:t xml:space="preserve">Wechselrichter, Wandler, Kfz-Steuereinheiten, medizinische Geräte oder Server-Infrastrukturen </w:t>
      </w:r>
      <w:r w:rsidR="00226061">
        <w:rPr>
          <w:color w:val="auto"/>
          <w:sz w:val="21"/>
          <w:szCs w:val="21"/>
          <w:lang w:eastAsia="ja-JP"/>
        </w:rPr>
        <w:t>dürften damit deutlich</w:t>
      </w:r>
      <w:r w:rsidRPr="0039561E">
        <w:rPr>
          <w:color w:val="auto"/>
          <w:sz w:val="21"/>
          <w:szCs w:val="21"/>
          <w:lang w:eastAsia="ja-JP"/>
        </w:rPr>
        <w:t xml:space="preserve"> von </w:t>
      </w:r>
      <w:r w:rsidR="00226061">
        <w:rPr>
          <w:color w:val="auto"/>
          <w:sz w:val="21"/>
          <w:szCs w:val="21"/>
          <w:lang w:eastAsia="ja-JP"/>
        </w:rPr>
        <w:t>mehr</w:t>
      </w:r>
      <w:r w:rsidRPr="0039561E">
        <w:rPr>
          <w:color w:val="auto"/>
          <w:sz w:val="21"/>
          <w:szCs w:val="21"/>
          <w:lang w:eastAsia="ja-JP"/>
        </w:rPr>
        <w:t xml:space="preserve"> Zuverlässigkeit, Langlebigkeit und Servicefreundlichkeit profitieren.</w:t>
      </w:r>
    </w:p>
    <w:p w14:paraId="2E7F86CA" w14:textId="6D62C115" w:rsidR="00AB6514" w:rsidRDefault="00AB6514" w:rsidP="00DF519D">
      <w:pPr>
        <w:pStyle w:val="Default"/>
        <w:rPr>
          <w:color w:val="auto"/>
          <w:sz w:val="21"/>
          <w:szCs w:val="21"/>
          <w:lang w:eastAsia="ja-JP"/>
        </w:rPr>
      </w:pPr>
    </w:p>
    <w:p w14:paraId="4BD7671D" w14:textId="768DF7DE" w:rsidR="00226061" w:rsidRPr="00226061" w:rsidRDefault="00226061" w:rsidP="00226061">
      <w:pPr>
        <w:rPr>
          <w:rFonts w:ascii="Arial" w:hAnsi="Arial" w:cs="Arial"/>
          <w:sz w:val="21"/>
          <w:szCs w:val="21"/>
        </w:rPr>
      </w:pPr>
      <w:r w:rsidRPr="00226061">
        <w:rPr>
          <w:rFonts w:ascii="Arial" w:hAnsi="Arial" w:cs="Arial"/>
          <w:sz w:val="21"/>
          <w:szCs w:val="21"/>
        </w:rPr>
        <w:t xml:space="preserve">Mehr über </w:t>
      </w:r>
      <w:proofErr w:type="spellStart"/>
      <w:r w:rsidRPr="00226061">
        <w:rPr>
          <w:rFonts w:ascii="Arial" w:hAnsi="Arial" w:cs="Arial"/>
          <w:sz w:val="21"/>
          <w:szCs w:val="21"/>
        </w:rPr>
        <w:t>GraphiteTIM</w:t>
      </w:r>
      <w:proofErr w:type="spellEnd"/>
      <w:r w:rsidRPr="00226061">
        <w:rPr>
          <w:rFonts w:ascii="Arial" w:hAnsi="Arial" w:cs="Arial"/>
          <w:sz w:val="21"/>
          <w:szCs w:val="21"/>
        </w:rPr>
        <w:t xml:space="preserve"> erfahren Sie</w:t>
      </w:r>
      <w:hyperlink r:id="rId9" w:history="1">
        <w:r w:rsidRPr="00226061">
          <w:rPr>
            <w:rStyle w:val="Hyperlink"/>
            <w:rFonts w:ascii="Arial" w:hAnsi="Arial" w:cs="Arial"/>
            <w:sz w:val="21"/>
            <w:szCs w:val="21"/>
          </w:rPr>
          <w:t xml:space="preserve"> auf unserer Website</w:t>
        </w:r>
      </w:hyperlink>
      <w:r w:rsidRPr="00226061">
        <w:rPr>
          <w:rFonts w:ascii="Arial" w:hAnsi="Arial" w:cs="Arial"/>
          <w:sz w:val="21"/>
          <w:szCs w:val="21"/>
        </w:rPr>
        <w:t xml:space="preserve"> </w:t>
      </w:r>
      <w:r>
        <w:rPr>
          <w:rFonts w:ascii="Arial" w:hAnsi="Arial" w:cs="Arial"/>
          <w:sz w:val="21"/>
          <w:szCs w:val="21"/>
        </w:rPr>
        <w:t>oder mit einem Blick in unser kurzes</w:t>
      </w:r>
      <w:r w:rsidRPr="00226061">
        <w:rPr>
          <w:rFonts w:ascii="Arial" w:hAnsi="Arial" w:cs="Arial"/>
          <w:sz w:val="21"/>
          <w:szCs w:val="21"/>
        </w:rPr>
        <w:t xml:space="preserve"> </w:t>
      </w:r>
      <w:hyperlink r:id="rId10" w:history="1">
        <w:r>
          <w:rPr>
            <w:rStyle w:val="Hyperlink"/>
            <w:rFonts w:ascii="Arial" w:hAnsi="Arial" w:cs="Arial"/>
            <w:sz w:val="21"/>
            <w:szCs w:val="21"/>
          </w:rPr>
          <w:t>Einführungsv</w:t>
        </w:r>
        <w:r w:rsidRPr="00226061">
          <w:rPr>
            <w:rStyle w:val="Hyperlink"/>
            <w:rFonts w:ascii="Arial" w:hAnsi="Arial" w:cs="Arial"/>
            <w:sz w:val="21"/>
            <w:szCs w:val="21"/>
          </w:rPr>
          <w:t>ideo</w:t>
        </w:r>
      </w:hyperlink>
    </w:p>
    <w:p w14:paraId="00962A55" w14:textId="1BE2C158" w:rsidR="00AB6514" w:rsidRPr="00226061" w:rsidRDefault="00AB6514" w:rsidP="00DF519D">
      <w:pPr>
        <w:pStyle w:val="Default"/>
        <w:rPr>
          <w:color w:val="auto"/>
          <w:sz w:val="21"/>
          <w:szCs w:val="21"/>
          <w:lang w:eastAsia="ja-JP"/>
        </w:rPr>
      </w:pPr>
    </w:p>
    <w:p w14:paraId="652004DD" w14:textId="3F6B06D2" w:rsidR="00AB6514" w:rsidRDefault="00AB6514" w:rsidP="00DF519D">
      <w:pPr>
        <w:pStyle w:val="Default"/>
        <w:rPr>
          <w:color w:val="auto"/>
          <w:sz w:val="21"/>
          <w:szCs w:val="21"/>
          <w:lang w:eastAsia="ja-JP"/>
        </w:rPr>
      </w:pPr>
    </w:p>
    <w:p w14:paraId="07F173D8" w14:textId="77777777" w:rsidR="00226061" w:rsidRPr="00226061" w:rsidRDefault="00226061" w:rsidP="00DF519D">
      <w:pPr>
        <w:pStyle w:val="Default"/>
        <w:rPr>
          <w:color w:val="auto"/>
          <w:sz w:val="21"/>
          <w:szCs w:val="21"/>
          <w:lang w:eastAsia="ja-JP"/>
        </w:rPr>
      </w:pPr>
    </w:p>
    <w:p w14:paraId="430605C2" w14:textId="77777777" w:rsidR="00BD2008" w:rsidRPr="00B41198" w:rsidRDefault="00B41198" w:rsidP="00B41198">
      <w:pPr>
        <w:pStyle w:val="presscompany-info"/>
      </w:pPr>
      <w:r>
        <w:t>__________</w:t>
      </w:r>
    </w:p>
    <w:p w14:paraId="1D2F085E" w14:textId="77777777" w:rsidR="0080311F" w:rsidRDefault="0080311F" w:rsidP="0080311F">
      <w:pPr>
        <w:pStyle w:val="presscompany-info"/>
      </w:pPr>
      <w:r>
        <w:rPr>
          <w:b/>
          <w:bCs/>
        </w:rPr>
        <w:t xml:space="preserve">Über Panasonic Industry Europe </w:t>
      </w:r>
      <w:bookmarkStart w:id="0" w:name="_GoBack"/>
      <w:bookmarkEnd w:id="0"/>
    </w:p>
    <w:p w14:paraId="3060B226" w14:textId="77777777" w:rsidR="0080311F" w:rsidRDefault="0080311F" w:rsidP="0080311F">
      <w:pPr>
        <w:pStyle w:val="presscompany-info"/>
      </w:pPr>
      <w:r>
        <w:t xml:space="preserve">Panasonic ist seit über 100 Jahren weltweiter Marktführer bei der Entwicklung von innovativen Technologien und Lösungen für die Elektronikbranche. Im globalen Maßstab schließt das Portfolio das wachsende B2B-Geschäft mit Lösungen für die Bereiche Heimautomatisierung, Mobilität, Industrie und Unterhaltungselektronik ein. Die Panasonic Group unterhält inzwischen 528 Tochtergesellschaften und 72 Beteiligungsunternehmen weltweit und erzielte im abgelaufenen Geschäftsjahr (Ende 31. März 2020) einen konsolidierten Netto-Umsatz von 61.9 Milliarden Euro. Als Teil der Group bietet die Panasonic Industry Europe GmbH den Kunden in Europa in einer Vielzahl von Branchen wichtige elektronische Bauteile, Geräte und Module bis hin zu Komplettlösungen und Produktionsausrüstung für Fertigungsstraßen. Mehr: </w:t>
      </w:r>
      <w:hyperlink r:id="rId11" w:history="1">
        <w:r>
          <w:rPr>
            <w:rStyle w:val="Hyperlink"/>
          </w:rPr>
          <w:t>http://industry.panasonic.eu</w:t>
        </w:r>
      </w:hyperlink>
    </w:p>
    <w:p w14:paraId="2F9E1408" w14:textId="77777777" w:rsidR="00791DE2" w:rsidRPr="00B41198" w:rsidRDefault="00791DE2" w:rsidP="00B41198">
      <w:pPr>
        <w:pStyle w:val="presscompany-info"/>
      </w:pPr>
    </w:p>
    <w:sectPr w:rsidR="00791DE2" w:rsidRPr="00B41198" w:rsidSect="007D7685">
      <w:headerReference w:type="default" r:id="rId12"/>
      <w:footerReference w:type="default" r:id="rId13"/>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6B8CE" w14:textId="77777777" w:rsidR="00C426FF" w:rsidRDefault="00C426FF">
      <w:r>
        <w:separator/>
      </w:r>
    </w:p>
  </w:endnote>
  <w:endnote w:type="continuationSeparator" w:id="0">
    <w:p w14:paraId="0DD52BA9" w14:textId="77777777" w:rsidR="00C426FF" w:rsidRDefault="00C4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4524" w14:textId="77777777" w:rsidR="00140D39" w:rsidRPr="00770217" w:rsidRDefault="00140D39" w:rsidP="00140D39">
    <w:pPr>
      <w:pStyle w:val="presspageno"/>
      <w:framePr w:wrap="around"/>
    </w:pPr>
    <w:r>
      <w:t xml:space="preserve">Seite </w:t>
    </w:r>
    <w:r w:rsidRPr="00770217">
      <w:fldChar w:fldCharType="begin"/>
    </w:r>
    <w:r w:rsidRPr="00770217">
      <w:instrText>PAGE   \* MERGEFORMAT</w:instrText>
    </w:r>
    <w:r w:rsidRPr="00770217">
      <w:fldChar w:fldCharType="separate"/>
    </w:r>
    <w:r w:rsidR="00BC1668">
      <w:rPr>
        <w:noProof/>
      </w:rPr>
      <w:t>2</w:t>
    </w:r>
    <w:r w:rsidRPr="00770217">
      <w:fldChar w:fldCharType="end"/>
    </w:r>
    <w:r>
      <w:t xml:space="preserve"> | </w:t>
    </w:r>
    <w:fldSimple w:instr="NUMPAGES  \* Arabic  \* MERGEFORMAT">
      <w:r w:rsidR="00BC1668">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BB824" w14:textId="77777777" w:rsidR="00C426FF" w:rsidRDefault="00C426FF">
      <w:r>
        <w:separator/>
      </w:r>
    </w:p>
  </w:footnote>
  <w:footnote w:type="continuationSeparator" w:id="0">
    <w:p w14:paraId="751B90ED" w14:textId="77777777" w:rsidR="00C426FF" w:rsidRDefault="00C42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Panasonic Industry Europe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Caroline-Herschel-Straße 100</w:t>
    </w:r>
  </w:p>
  <w:p w14:paraId="64936C3B" w14:textId="77777777" w:rsidR="00867FBE" w:rsidRPr="00F81447"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85521 Ottobrunn, Deutschland</w:t>
    </w:r>
  </w:p>
  <w:p w14:paraId="06ABF418" w14:textId="77777777" w:rsidR="00867FBE" w:rsidRPr="00F81447" w:rsidRDefault="00C426FF" w:rsidP="00867FBE">
    <w:pPr>
      <w:framePr w:w="2654" w:h="5732" w:hRule="exact" w:hSpace="142" w:wrap="around" w:vAnchor="text" w:hAnchor="page" w:x="8595" w:y="2542"/>
      <w:rPr>
        <w:rStyle w:val="Hyperlink"/>
        <w:color w:val="A3A3A3"/>
      </w:rPr>
    </w:pPr>
    <w:hyperlink r:id="rId1" w:history="1">
      <w:r w:rsidR="00577D69">
        <w:rPr>
          <w:rStyle w:val="Hyperlink"/>
          <w:rFonts w:ascii="Arial Narrow" w:hAnsi="Arial Narrow"/>
          <w:color w:val="A3A3A3"/>
          <w:sz w:val="18"/>
        </w:rPr>
        <w:t>http://industry.panasonic.eu</w:t>
      </w:r>
    </w:hyperlink>
  </w:p>
  <w:p w14:paraId="0DBFFC56" w14:textId="77777777" w:rsidR="00867FBE" w:rsidRPr="00AB6514" w:rsidRDefault="00867FBE" w:rsidP="00867FBE">
    <w:pPr>
      <w:framePr w:w="2654" w:h="5732" w:hRule="exact" w:hSpace="142" w:wrap="around" w:vAnchor="text" w:hAnchor="page" w:x="8595" w:y="2542"/>
      <w:rPr>
        <w:rStyle w:val="Hyperlink"/>
        <w:color w:val="A3A3A3"/>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Pressekontakt:</w:t>
    </w:r>
  </w:p>
  <w:p w14:paraId="4DBA106B"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AB6514">
      <w:rPr>
        <w:rFonts w:ascii="Arial Narrow" w:hAnsi="Arial Narrow"/>
        <w:color w:val="A3A3A3"/>
        <w:sz w:val="18"/>
        <w:lang w:val="it-IT"/>
      </w:rPr>
      <w:t>Moritz Cehak</w:t>
    </w:r>
  </w:p>
  <w:p w14:paraId="7614BD6C"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AB6514">
      <w:rPr>
        <w:rFonts w:ascii="Arial Narrow" w:hAnsi="Arial Narrow"/>
        <w:color w:val="A3A3A3"/>
        <w:sz w:val="18"/>
        <w:lang w:val="it-IT"/>
      </w:rPr>
      <w:t xml:space="preserve">E-Mail: </w:t>
    </w:r>
    <w:hyperlink r:id="rId2" w:history="1">
      <w:r w:rsidRPr="00AB6514">
        <w:rPr>
          <w:rStyle w:val="Hyperlink"/>
          <w:rFonts w:ascii="Arial Narrow" w:hAnsi="Arial Narrow"/>
          <w:sz w:val="18"/>
          <w:lang w:val="it-IT"/>
        </w:rPr>
        <w:t>moritz.cehak@eu.panasonic.com</w:t>
      </w:r>
    </w:hyperlink>
  </w:p>
  <w:p w14:paraId="14B3CF4C"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lang w:val="pl-PL"/>
      </w:rPr>
    </w:pPr>
    <w:r w:rsidRPr="00AB6514">
      <w:rPr>
        <w:rFonts w:ascii="Arial Narrow" w:hAnsi="Arial Narrow"/>
        <w:color w:val="A3A3A3"/>
        <w:sz w:val="18"/>
        <w:lang w:val="pl-PL"/>
      </w:rPr>
      <w:t>Telefon: +49 89 45354 1228</w:t>
    </w:r>
  </w:p>
  <w:p w14:paraId="51246236" w14:textId="77777777" w:rsidR="00867FBE" w:rsidRPr="00AB6514" w:rsidRDefault="00C426FF" w:rsidP="00867FBE">
    <w:pPr>
      <w:framePr w:w="2654" w:h="5732" w:hRule="exact" w:hSpace="142" w:wrap="around" w:vAnchor="text" w:hAnchor="page" w:x="8595" w:y="2542"/>
      <w:rPr>
        <w:rStyle w:val="Hyperlink"/>
        <w:color w:val="A3A3A3"/>
        <w:lang w:val="pl-PL"/>
      </w:rPr>
    </w:pPr>
    <w:hyperlink r:id="rId3" w:history="1">
      <w:r w:rsidR="00577D69" w:rsidRPr="00AB6514">
        <w:rPr>
          <w:rStyle w:val="Hyperlink"/>
          <w:rFonts w:ascii="Arial Narrow" w:hAnsi="Arial Narrow"/>
          <w:color w:val="A3A3A3"/>
          <w:sz w:val="18"/>
          <w:lang w:val="pl-PL"/>
        </w:rPr>
        <w:t>http://industry.panasonic.eu</w:t>
      </w:r>
    </w:hyperlink>
  </w:p>
  <w:p w14:paraId="7BD89605"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lang w:val="pl-PL"/>
      </w:rPr>
    </w:pPr>
  </w:p>
  <w:p w14:paraId="3F0026F1" w14:textId="77777777" w:rsidR="00867FBE" w:rsidRPr="00AB6514" w:rsidRDefault="00867FBE" w:rsidP="00867FBE">
    <w:pPr>
      <w:framePr w:w="7137" w:h="409" w:hRule="exact" w:hSpace="142" w:wrap="around" w:vAnchor="text" w:hAnchor="page" w:x="1131" w:y="1762"/>
      <w:spacing w:line="250" w:lineRule="exact"/>
      <w:rPr>
        <w:rFonts w:ascii="Arial Narrow" w:hAnsi="Arial Narrow"/>
        <w:color w:val="A3A3A3"/>
        <w:sz w:val="18"/>
        <w:lang w:val="pl-PL"/>
      </w:rPr>
    </w:pPr>
    <w:r w:rsidRPr="00AB6514">
      <w:rPr>
        <w:rFonts w:ascii="Arial Narrow" w:hAnsi="Arial Narrow"/>
        <w:color w:val="A3A3A3"/>
        <w:sz w:val="18"/>
        <w:lang w:val="pl-PL"/>
      </w:rPr>
      <w:t>PRESSEINFORMATION</w:t>
    </w:r>
  </w:p>
  <w:p w14:paraId="03E2BF66" w14:textId="77777777" w:rsidR="00570888" w:rsidRPr="00AB6514" w:rsidRDefault="0067337F" w:rsidP="00867FBE">
    <w:pPr>
      <w:pStyle w:val="Kopfzeile"/>
      <w:tabs>
        <w:tab w:val="clear" w:pos="4536"/>
        <w:tab w:val="clear" w:pos="9072"/>
        <w:tab w:val="left" w:pos="5436"/>
      </w:tabs>
      <w:jc w:val="both"/>
      <w:rPr>
        <w:lang w:val="pl-PL"/>
      </w:rPr>
    </w:pPr>
    <w:r>
      <w:rPr>
        <w:noProof/>
        <w:lang w:eastAsia="zh-CN"/>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514">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1"/>
  </w:num>
  <w:num w:numId="18">
    <w:abstractNumId w:val="19"/>
  </w:num>
  <w:num w:numId="19">
    <w:abstractNumId w:val="12"/>
  </w:num>
  <w:num w:numId="20">
    <w:abstractNumId w:val="11"/>
  </w:num>
  <w:num w:numId="21">
    <w:abstractNumId w:val="33"/>
  </w:num>
  <w:num w:numId="22">
    <w:abstractNumId w:val="10"/>
  </w:num>
  <w:num w:numId="23">
    <w:abstractNumId w:val="36"/>
  </w:num>
  <w:num w:numId="24">
    <w:abstractNumId w:val="31"/>
  </w:num>
  <w:num w:numId="25">
    <w:abstractNumId w:val="32"/>
  </w:num>
  <w:num w:numId="26">
    <w:abstractNumId w:val="17"/>
  </w:num>
  <w:num w:numId="27">
    <w:abstractNumId w:val="29"/>
  </w:num>
  <w:num w:numId="28">
    <w:abstractNumId w:val="25"/>
  </w:num>
  <w:num w:numId="29">
    <w:abstractNumId w:val="13"/>
  </w:num>
  <w:num w:numId="30">
    <w:abstractNumId w:val="15"/>
  </w:num>
  <w:num w:numId="31">
    <w:abstractNumId w:val="22"/>
  </w:num>
  <w:num w:numId="32">
    <w:abstractNumId w:val="20"/>
  </w:num>
  <w:num w:numId="33">
    <w:abstractNumId w:val="35"/>
  </w:num>
  <w:num w:numId="34">
    <w:abstractNumId w:val="14"/>
  </w:num>
  <w:num w:numId="35">
    <w:abstractNumId w:val="24"/>
  </w:num>
  <w:num w:numId="36">
    <w:abstractNumId w:val="28"/>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4DE3"/>
    <w:rsid w:val="00010203"/>
    <w:rsid w:val="00013122"/>
    <w:rsid w:val="0001504F"/>
    <w:rsid w:val="000155C6"/>
    <w:rsid w:val="00017CB5"/>
    <w:rsid w:val="00021ECE"/>
    <w:rsid w:val="00022698"/>
    <w:rsid w:val="000232BD"/>
    <w:rsid w:val="00023FCB"/>
    <w:rsid w:val="00026ADE"/>
    <w:rsid w:val="00030071"/>
    <w:rsid w:val="00031F34"/>
    <w:rsid w:val="00033C4C"/>
    <w:rsid w:val="000348E4"/>
    <w:rsid w:val="00036174"/>
    <w:rsid w:val="00037C4C"/>
    <w:rsid w:val="000439DA"/>
    <w:rsid w:val="00043AB6"/>
    <w:rsid w:val="00045268"/>
    <w:rsid w:val="00047B36"/>
    <w:rsid w:val="00050501"/>
    <w:rsid w:val="000513F5"/>
    <w:rsid w:val="00051AE3"/>
    <w:rsid w:val="00052F27"/>
    <w:rsid w:val="000638AD"/>
    <w:rsid w:val="000651F9"/>
    <w:rsid w:val="000670EA"/>
    <w:rsid w:val="00067CF4"/>
    <w:rsid w:val="00067F2C"/>
    <w:rsid w:val="000707E8"/>
    <w:rsid w:val="00071AD7"/>
    <w:rsid w:val="000752E4"/>
    <w:rsid w:val="00077CAF"/>
    <w:rsid w:val="000812CD"/>
    <w:rsid w:val="0008189C"/>
    <w:rsid w:val="0008788E"/>
    <w:rsid w:val="00087918"/>
    <w:rsid w:val="00090CF8"/>
    <w:rsid w:val="000927A5"/>
    <w:rsid w:val="00093CDE"/>
    <w:rsid w:val="0009463C"/>
    <w:rsid w:val="00094925"/>
    <w:rsid w:val="000A02BE"/>
    <w:rsid w:val="000A2B0C"/>
    <w:rsid w:val="000A3386"/>
    <w:rsid w:val="000A7359"/>
    <w:rsid w:val="000B63D1"/>
    <w:rsid w:val="000C039D"/>
    <w:rsid w:val="000C1762"/>
    <w:rsid w:val="000C4112"/>
    <w:rsid w:val="000C70E0"/>
    <w:rsid w:val="000D094B"/>
    <w:rsid w:val="000D5B69"/>
    <w:rsid w:val="000E346D"/>
    <w:rsid w:val="000E6234"/>
    <w:rsid w:val="000F4FA1"/>
    <w:rsid w:val="000F6B9E"/>
    <w:rsid w:val="000F6DD8"/>
    <w:rsid w:val="00101363"/>
    <w:rsid w:val="00102061"/>
    <w:rsid w:val="0010245E"/>
    <w:rsid w:val="0011124D"/>
    <w:rsid w:val="0011245C"/>
    <w:rsid w:val="00113D91"/>
    <w:rsid w:val="00115B7D"/>
    <w:rsid w:val="00115EDF"/>
    <w:rsid w:val="001241D5"/>
    <w:rsid w:val="0012542E"/>
    <w:rsid w:val="00125A1F"/>
    <w:rsid w:val="001260CD"/>
    <w:rsid w:val="001270E7"/>
    <w:rsid w:val="0013038B"/>
    <w:rsid w:val="0013090B"/>
    <w:rsid w:val="00134BCF"/>
    <w:rsid w:val="001359B0"/>
    <w:rsid w:val="00140D39"/>
    <w:rsid w:val="00142A12"/>
    <w:rsid w:val="00142B3B"/>
    <w:rsid w:val="001433DB"/>
    <w:rsid w:val="00145196"/>
    <w:rsid w:val="001454A4"/>
    <w:rsid w:val="0015022B"/>
    <w:rsid w:val="00152657"/>
    <w:rsid w:val="00153361"/>
    <w:rsid w:val="0015415E"/>
    <w:rsid w:val="00155E7B"/>
    <w:rsid w:val="00156548"/>
    <w:rsid w:val="00156794"/>
    <w:rsid w:val="00157FE1"/>
    <w:rsid w:val="00161D80"/>
    <w:rsid w:val="0016460D"/>
    <w:rsid w:val="0016467D"/>
    <w:rsid w:val="00165D44"/>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306"/>
    <w:rsid w:val="001A157B"/>
    <w:rsid w:val="001A28E2"/>
    <w:rsid w:val="001A2D15"/>
    <w:rsid w:val="001A3B8A"/>
    <w:rsid w:val="001A6A1A"/>
    <w:rsid w:val="001A7496"/>
    <w:rsid w:val="001A7AE5"/>
    <w:rsid w:val="001B1175"/>
    <w:rsid w:val="001B4029"/>
    <w:rsid w:val="001B639B"/>
    <w:rsid w:val="001C0C52"/>
    <w:rsid w:val="001C49B9"/>
    <w:rsid w:val="001C4F3C"/>
    <w:rsid w:val="001D130F"/>
    <w:rsid w:val="001D1F90"/>
    <w:rsid w:val="001D49E6"/>
    <w:rsid w:val="001D6D29"/>
    <w:rsid w:val="001E0A5F"/>
    <w:rsid w:val="001E1025"/>
    <w:rsid w:val="001E1403"/>
    <w:rsid w:val="001E1D8B"/>
    <w:rsid w:val="001E2E90"/>
    <w:rsid w:val="001E3DE6"/>
    <w:rsid w:val="001E4AF6"/>
    <w:rsid w:val="001E614A"/>
    <w:rsid w:val="001E7C76"/>
    <w:rsid w:val="001F1ADC"/>
    <w:rsid w:val="001F2D6D"/>
    <w:rsid w:val="001F328B"/>
    <w:rsid w:val="001F3CC9"/>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9AB"/>
    <w:rsid w:val="00221D45"/>
    <w:rsid w:val="00226061"/>
    <w:rsid w:val="00226CD4"/>
    <w:rsid w:val="002318C9"/>
    <w:rsid w:val="002352C5"/>
    <w:rsid w:val="002355D2"/>
    <w:rsid w:val="00240954"/>
    <w:rsid w:val="002410F2"/>
    <w:rsid w:val="0024516C"/>
    <w:rsid w:val="002502F1"/>
    <w:rsid w:val="00250656"/>
    <w:rsid w:val="00251486"/>
    <w:rsid w:val="00254230"/>
    <w:rsid w:val="002550DA"/>
    <w:rsid w:val="002571B2"/>
    <w:rsid w:val="00261804"/>
    <w:rsid w:val="00266B06"/>
    <w:rsid w:val="002674F3"/>
    <w:rsid w:val="00272519"/>
    <w:rsid w:val="0027399D"/>
    <w:rsid w:val="002815CC"/>
    <w:rsid w:val="00284E8D"/>
    <w:rsid w:val="00285738"/>
    <w:rsid w:val="00285C3C"/>
    <w:rsid w:val="00286079"/>
    <w:rsid w:val="0028652E"/>
    <w:rsid w:val="002867CB"/>
    <w:rsid w:val="00286B23"/>
    <w:rsid w:val="002903EE"/>
    <w:rsid w:val="00294238"/>
    <w:rsid w:val="00294CAC"/>
    <w:rsid w:val="00294F54"/>
    <w:rsid w:val="00295881"/>
    <w:rsid w:val="002A2C9A"/>
    <w:rsid w:val="002A372F"/>
    <w:rsid w:val="002A50F5"/>
    <w:rsid w:val="002B5BD4"/>
    <w:rsid w:val="002C0FF2"/>
    <w:rsid w:val="002C4FF0"/>
    <w:rsid w:val="002D1D94"/>
    <w:rsid w:val="002D62F0"/>
    <w:rsid w:val="002D7573"/>
    <w:rsid w:val="002D799D"/>
    <w:rsid w:val="002E25BC"/>
    <w:rsid w:val="002E30AE"/>
    <w:rsid w:val="002E6D40"/>
    <w:rsid w:val="002E6D74"/>
    <w:rsid w:val="002F33C1"/>
    <w:rsid w:val="002F3F1D"/>
    <w:rsid w:val="002F7CDE"/>
    <w:rsid w:val="00301C76"/>
    <w:rsid w:val="00303CDF"/>
    <w:rsid w:val="003049E8"/>
    <w:rsid w:val="0030620F"/>
    <w:rsid w:val="003100A8"/>
    <w:rsid w:val="00314311"/>
    <w:rsid w:val="00317495"/>
    <w:rsid w:val="0032033A"/>
    <w:rsid w:val="0032056D"/>
    <w:rsid w:val="0032268C"/>
    <w:rsid w:val="00323E97"/>
    <w:rsid w:val="00323F58"/>
    <w:rsid w:val="00326583"/>
    <w:rsid w:val="003271F0"/>
    <w:rsid w:val="003309EA"/>
    <w:rsid w:val="00332B80"/>
    <w:rsid w:val="00332BCB"/>
    <w:rsid w:val="00334049"/>
    <w:rsid w:val="003354AC"/>
    <w:rsid w:val="00336D17"/>
    <w:rsid w:val="003378F7"/>
    <w:rsid w:val="00341994"/>
    <w:rsid w:val="00344403"/>
    <w:rsid w:val="003474A3"/>
    <w:rsid w:val="00352AF6"/>
    <w:rsid w:val="00353BD3"/>
    <w:rsid w:val="00356167"/>
    <w:rsid w:val="003566D7"/>
    <w:rsid w:val="00360ADF"/>
    <w:rsid w:val="00364EBD"/>
    <w:rsid w:val="00370963"/>
    <w:rsid w:val="00373E61"/>
    <w:rsid w:val="00377772"/>
    <w:rsid w:val="00383930"/>
    <w:rsid w:val="003849BD"/>
    <w:rsid w:val="003875A7"/>
    <w:rsid w:val="00390713"/>
    <w:rsid w:val="00392918"/>
    <w:rsid w:val="003929C1"/>
    <w:rsid w:val="00394471"/>
    <w:rsid w:val="003944D3"/>
    <w:rsid w:val="003950A5"/>
    <w:rsid w:val="0039561E"/>
    <w:rsid w:val="003971A5"/>
    <w:rsid w:val="003979B1"/>
    <w:rsid w:val="003A22D8"/>
    <w:rsid w:val="003A3D54"/>
    <w:rsid w:val="003A7E5F"/>
    <w:rsid w:val="003B2E40"/>
    <w:rsid w:val="003B712A"/>
    <w:rsid w:val="003C2C73"/>
    <w:rsid w:val="003C4582"/>
    <w:rsid w:val="003C6361"/>
    <w:rsid w:val="003D1C95"/>
    <w:rsid w:val="003D274D"/>
    <w:rsid w:val="003D3C09"/>
    <w:rsid w:val="003D5B0E"/>
    <w:rsid w:val="003D5B9F"/>
    <w:rsid w:val="003D63BD"/>
    <w:rsid w:val="003E233D"/>
    <w:rsid w:val="003E4DED"/>
    <w:rsid w:val="003E63B9"/>
    <w:rsid w:val="003F3D60"/>
    <w:rsid w:val="003F4D77"/>
    <w:rsid w:val="00403273"/>
    <w:rsid w:val="00404396"/>
    <w:rsid w:val="004103A8"/>
    <w:rsid w:val="00411A6B"/>
    <w:rsid w:val="004130E0"/>
    <w:rsid w:val="004131CA"/>
    <w:rsid w:val="004162B1"/>
    <w:rsid w:val="00417061"/>
    <w:rsid w:val="0042127E"/>
    <w:rsid w:val="0042148A"/>
    <w:rsid w:val="0042155A"/>
    <w:rsid w:val="004219C3"/>
    <w:rsid w:val="00422E82"/>
    <w:rsid w:val="004253FD"/>
    <w:rsid w:val="00425A97"/>
    <w:rsid w:val="00427CA0"/>
    <w:rsid w:val="00431C75"/>
    <w:rsid w:val="004329DD"/>
    <w:rsid w:val="00433E0F"/>
    <w:rsid w:val="004403C2"/>
    <w:rsid w:val="00441AA5"/>
    <w:rsid w:val="004436FB"/>
    <w:rsid w:val="00445B54"/>
    <w:rsid w:val="004461C2"/>
    <w:rsid w:val="00446DF0"/>
    <w:rsid w:val="004471CA"/>
    <w:rsid w:val="004549A6"/>
    <w:rsid w:val="00456540"/>
    <w:rsid w:val="00460AF7"/>
    <w:rsid w:val="00461F6E"/>
    <w:rsid w:val="00462070"/>
    <w:rsid w:val="0046600A"/>
    <w:rsid w:val="0047611E"/>
    <w:rsid w:val="00485664"/>
    <w:rsid w:val="004935FD"/>
    <w:rsid w:val="004949AC"/>
    <w:rsid w:val="00495BD4"/>
    <w:rsid w:val="004973E8"/>
    <w:rsid w:val="00497CDC"/>
    <w:rsid w:val="004A0027"/>
    <w:rsid w:val="004A0418"/>
    <w:rsid w:val="004A139E"/>
    <w:rsid w:val="004A2672"/>
    <w:rsid w:val="004A2804"/>
    <w:rsid w:val="004A4ED6"/>
    <w:rsid w:val="004A58A3"/>
    <w:rsid w:val="004A6F7F"/>
    <w:rsid w:val="004B0E21"/>
    <w:rsid w:val="004B268B"/>
    <w:rsid w:val="004C23AB"/>
    <w:rsid w:val="004C28FE"/>
    <w:rsid w:val="004C3048"/>
    <w:rsid w:val="004C7D9F"/>
    <w:rsid w:val="004D20BA"/>
    <w:rsid w:val="004D244F"/>
    <w:rsid w:val="004D52D5"/>
    <w:rsid w:val="004D5651"/>
    <w:rsid w:val="004D73C6"/>
    <w:rsid w:val="004E2145"/>
    <w:rsid w:val="004E228E"/>
    <w:rsid w:val="004E2B31"/>
    <w:rsid w:val="004E7B97"/>
    <w:rsid w:val="004F0729"/>
    <w:rsid w:val="00500F5F"/>
    <w:rsid w:val="00502E8E"/>
    <w:rsid w:val="0050347D"/>
    <w:rsid w:val="00504C87"/>
    <w:rsid w:val="00511B2D"/>
    <w:rsid w:val="00513069"/>
    <w:rsid w:val="0051606D"/>
    <w:rsid w:val="005212E2"/>
    <w:rsid w:val="00522644"/>
    <w:rsid w:val="00523F45"/>
    <w:rsid w:val="00524371"/>
    <w:rsid w:val="0052450C"/>
    <w:rsid w:val="005264C2"/>
    <w:rsid w:val="00526790"/>
    <w:rsid w:val="005270AA"/>
    <w:rsid w:val="00527110"/>
    <w:rsid w:val="00531441"/>
    <w:rsid w:val="00532BAA"/>
    <w:rsid w:val="00534613"/>
    <w:rsid w:val="005355F6"/>
    <w:rsid w:val="00537B6E"/>
    <w:rsid w:val="0054065D"/>
    <w:rsid w:val="00545BC2"/>
    <w:rsid w:val="00550A8D"/>
    <w:rsid w:val="005532F6"/>
    <w:rsid w:val="00554737"/>
    <w:rsid w:val="00555E48"/>
    <w:rsid w:val="00560455"/>
    <w:rsid w:val="00560561"/>
    <w:rsid w:val="00561C9F"/>
    <w:rsid w:val="0056484B"/>
    <w:rsid w:val="005651CA"/>
    <w:rsid w:val="00565DFF"/>
    <w:rsid w:val="00570888"/>
    <w:rsid w:val="005747BE"/>
    <w:rsid w:val="00575B58"/>
    <w:rsid w:val="00577383"/>
    <w:rsid w:val="00577D69"/>
    <w:rsid w:val="00580A11"/>
    <w:rsid w:val="00581207"/>
    <w:rsid w:val="005817C2"/>
    <w:rsid w:val="00581D4B"/>
    <w:rsid w:val="00582551"/>
    <w:rsid w:val="00584C0C"/>
    <w:rsid w:val="00584D29"/>
    <w:rsid w:val="00595591"/>
    <w:rsid w:val="00596794"/>
    <w:rsid w:val="0059731E"/>
    <w:rsid w:val="0059732E"/>
    <w:rsid w:val="005A0CC0"/>
    <w:rsid w:val="005A21E2"/>
    <w:rsid w:val="005A32BA"/>
    <w:rsid w:val="005B1386"/>
    <w:rsid w:val="005B645E"/>
    <w:rsid w:val="005C1FDC"/>
    <w:rsid w:val="005C2ABD"/>
    <w:rsid w:val="005C4EE9"/>
    <w:rsid w:val="005C4FB7"/>
    <w:rsid w:val="005C53D7"/>
    <w:rsid w:val="005C7D49"/>
    <w:rsid w:val="005D3475"/>
    <w:rsid w:val="005D5A13"/>
    <w:rsid w:val="005D70F9"/>
    <w:rsid w:val="005E1363"/>
    <w:rsid w:val="005E2196"/>
    <w:rsid w:val="005F28FE"/>
    <w:rsid w:val="00600CC6"/>
    <w:rsid w:val="006016EA"/>
    <w:rsid w:val="00601778"/>
    <w:rsid w:val="00606CC3"/>
    <w:rsid w:val="00610067"/>
    <w:rsid w:val="00611BA6"/>
    <w:rsid w:val="00622253"/>
    <w:rsid w:val="00633152"/>
    <w:rsid w:val="00634D1F"/>
    <w:rsid w:val="006356FD"/>
    <w:rsid w:val="00642217"/>
    <w:rsid w:val="00642B0B"/>
    <w:rsid w:val="00643077"/>
    <w:rsid w:val="00645EEF"/>
    <w:rsid w:val="00646010"/>
    <w:rsid w:val="0064742A"/>
    <w:rsid w:val="00650A7C"/>
    <w:rsid w:val="0065125C"/>
    <w:rsid w:val="00653095"/>
    <w:rsid w:val="006554D1"/>
    <w:rsid w:val="0065765C"/>
    <w:rsid w:val="0066434C"/>
    <w:rsid w:val="00665062"/>
    <w:rsid w:val="00665200"/>
    <w:rsid w:val="00670AD0"/>
    <w:rsid w:val="0067337F"/>
    <w:rsid w:val="006774AD"/>
    <w:rsid w:val="00685848"/>
    <w:rsid w:val="00685F82"/>
    <w:rsid w:val="0068600A"/>
    <w:rsid w:val="00690117"/>
    <w:rsid w:val="00690B71"/>
    <w:rsid w:val="00690BED"/>
    <w:rsid w:val="00692F0D"/>
    <w:rsid w:val="006930DE"/>
    <w:rsid w:val="00693D98"/>
    <w:rsid w:val="0069614D"/>
    <w:rsid w:val="006A22B4"/>
    <w:rsid w:val="006A5860"/>
    <w:rsid w:val="006A5E74"/>
    <w:rsid w:val="006A7A59"/>
    <w:rsid w:val="006B2022"/>
    <w:rsid w:val="006B3043"/>
    <w:rsid w:val="006B36FF"/>
    <w:rsid w:val="006B7957"/>
    <w:rsid w:val="006B7FAC"/>
    <w:rsid w:val="006C67DC"/>
    <w:rsid w:val="006C7EBA"/>
    <w:rsid w:val="006D09D6"/>
    <w:rsid w:val="006D1166"/>
    <w:rsid w:val="006D5C4F"/>
    <w:rsid w:val="006D61AB"/>
    <w:rsid w:val="006E1BC8"/>
    <w:rsid w:val="006E5A5B"/>
    <w:rsid w:val="006F014F"/>
    <w:rsid w:val="006F1DEA"/>
    <w:rsid w:val="006F31D4"/>
    <w:rsid w:val="006F3864"/>
    <w:rsid w:val="006F3F3F"/>
    <w:rsid w:val="006F4BFC"/>
    <w:rsid w:val="006F7DE0"/>
    <w:rsid w:val="00701B4C"/>
    <w:rsid w:val="00704062"/>
    <w:rsid w:val="00704855"/>
    <w:rsid w:val="00706830"/>
    <w:rsid w:val="00712D20"/>
    <w:rsid w:val="00716B34"/>
    <w:rsid w:val="00723823"/>
    <w:rsid w:val="007241B7"/>
    <w:rsid w:val="00725EB0"/>
    <w:rsid w:val="00731D9C"/>
    <w:rsid w:val="00735BAB"/>
    <w:rsid w:val="00736641"/>
    <w:rsid w:val="00736A8E"/>
    <w:rsid w:val="007413AA"/>
    <w:rsid w:val="00743BDE"/>
    <w:rsid w:val="007469A5"/>
    <w:rsid w:val="00746FC5"/>
    <w:rsid w:val="00750AE5"/>
    <w:rsid w:val="00752946"/>
    <w:rsid w:val="00753433"/>
    <w:rsid w:val="00755069"/>
    <w:rsid w:val="00756213"/>
    <w:rsid w:val="00756A23"/>
    <w:rsid w:val="00757501"/>
    <w:rsid w:val="00762FCC"/>
    <w:rsid w:val="00767FB6"/>
    <w:rsid w:val="00770404"/>
    <w:rsid w:val="00774B82"/>
    <w:rsid w:val="00776FF2"/>
    <w:rsid w:val="0077744B"/>
    <w:rsid w:val="00787B31"/>
    <w:rsid w:val="007907C5"/>
    <w:rsid w:val="00791DE2"/>
    <w:rsid w:val="007A00C0"/>
    <w:rsid w:val="007A060A"/>
    <w:rsid w:val="007A3977"/>
    <w:rsid w:val="007A6729"/>
    <w:rsid w:val="007A6B91"/>
    <w:rsid w:val="007A7380"/>
    <w:rsid w:val="007B1D52"/>
    <w:rsid w:val="007C275F"/>
    <w:rsid w:val="007C2ECD"/>
    <w:rsid w:val="007C4F7F"/>
    <w:rsid w:val="007C7FFB"/>
    <w:rsid w:val="007D1081"/>
    <w:rsid w:val="007D1372"/>
    <w:rsid w:val="007D1977"/>
    <w:rsid w:val="007D27E1"/>
    <w:rsid w:val="007D53FB"/>
    <w:rsid w:val="007D5C0B"/>
    <w:rsid w:val="007D6046"/>
    <w:rsid w:val="007D6E9A"/>
    <w:rsid w:val="007D7685"/>
    <w:rsid w:val="007E0DB8"/>
    <w:rsid w:val="007E221C"/>
    <w:rsid w:val="007E4750"/>
    <w:rsid w:val="007E664F"/>
    <w:rsid w:val="007E6706"/>
    <w:rsid w:val="007F134B"/>
    <w:rsid w:val="007F2579"/>
    <w:rsid w:val="007F73FF"/>
    <w:rsid w:val="00800976"/>
    <w:rsid w:val="00801DD7"/>
    <w:rsid w:val="0080311F"/>
    <w:rsid w:val="00803811"/>
    <w:rsid w:val="00804FD8"/>
    <w:rsid w:val="00805C3B"/>
    <w:rsid w:val="00806186"/>
    <w:rsid w:val="00807B90"/>
    <w:rsid w:val="0081033F"/>
    <w:rsid w:val="008128CB"/>
    <w:rsid w:val="008160EC"/>
    <w:rsid w:val="00816E8D"/>
    <w:rsid w:val="00825114"/>
    <w:rsid w:val="0082594D"/>
    <w:rsid w:val="00831F71"/>
    <w:rsid w:val="00832E96"/>
    <w:rsid w:val="008330EA"/>
    <w:rsid w:val="0083360C"/>
    <w:rsid w:val="00834765"/>
    <w:rsid w:val="00840F8F"/>
    <w:rsid w:val="00841933"/>
    <w:rsid w:val="0084560C"/>
    <w:rsid w:val="00847CE1"/>
    <w:rsid w:val="00850CE4"/>
    <w:rsid w:val="00853837"/>
    <w:rsid w:val="008561DE"/>
    <w:rsid w:val="008619C7"/>
    <w:rsid w:val="008638A9"/>
    <w:rsid w:val="0086521F"/>
    <w:rsid w:val="008669D8"/>
    <w:rsid w:val="00867FBE"/>
    <w:rsid w:val="00870450"/>
    <w:rsid w:val="008720DE"/>
    <w:rsid w:val="008734C9"/>
    <w:rsid w:val="00877E72"/>
    <w:rsid w:val="0088459D"/>
    <w:rsid w:val="00885FF9"/>
    <w:rsid w:val="008925CF"/>
    <w:rsid w:val="008A38E4"/>
    <w:rsid w:val="008A692E"/>
    <w:rsid w:val="008B39BB"/>
    <w:rsid w:val="008B6D22"/>
    <w:rsid w:val="008C01F0"/>
    <w:rsid w:val="008C3E36"/>
    <w:rsid w:val="008C64B5"/>
    <w:rsid w:val="008C7A22"/>
    <w:rsid w:val="008D1691"/>
    <w:rsid w:val="008E0E75"/>
    <w:rsid w:val="008E4FA5"/>
    <w:rsid w:val="008E513A"/>
    <w:rsid w:val="008F4CE5"/>
    <w:rsid w:val="008F5DFE"/>
    <w:rsid w:val="008F6494"/>
    <w:rsid w:val="008F7473"/>
    <w:rsid w:val="009001EC"/>
    <w:rsid w:val="00900375"/>
    <w:rsid w:val="009010DC"/>
    <w:rsid w:val="0090114C"/>
    <w:rsid w:val="00901344"/>
    <w:rsid w:val="009050AE"/>
    <w:rsid w:val="009122F1"/>
    <w:rsid w:val="00912D8F"/>
    <w:rsid w:val="00921830"/>
    <w:rsid w:val="00922550"/>
    <w:rsid w:val="00922646"/>
    <w:rsid w:val="00923FB9"/>
    <w:rsid w:val="0092451F"/>
    <w:rsid w:val="00926B4B"/>
    <w:rsid w:val="00927235"/>
    <w:rsid w:val="00932F99"/>
    <w:rsid w:val="009334B7"/>
    <w:rsid w:val="0093389C"/>
    <w:rsid w:val="00936569"/>
    <w:rsid w:val="00944FA9"/>
    <w:rsid w:val="00946AA4"/>
    <w:rsid w:val="00947160"/>
    <w:rsid w:val="00950813"/>
    <w:rsid w:val="0095510F"/>
    <w:rsid w:val="009571AD"/>
    <w:rsid w:val="0096168F"/>
    <w:rsid w:val="00962670"/>
    <w:rsid w:val="00963F4B"/>
    <w:rsid w:val="00965116"/>
    <w:rsid w:val="009660C6"/>
    <w:rsid w:val="00966797"/>
    <w:rsid w:val="00967989"/>
    <w:rsid w:val="009722BF"/>
    <w:rsid w:val="00973AB9"/>
    <w:rsid w:val="00975706"/>
    <w:rsid w:val="00983ED3"/>
    <w:rsid w:val="00984D08"/>
    <w:rsid w:val="00986B93"/>
    <w:rsid w:val="00990080"/>
    <w:rsid w:val="009945AF"/>
    <w:rsid w:val="009A3A6D"/>
    <w:rsid w:val="009A429C"/>
    <w:rsid w:val="009A5D9B"/>
    <w:rsid w:val="009A6348"/>
    <w:rsid w:val="009A63C6"/>
    <w:rsid w:val="009B0840"/>
    <w:rsid w:val="009B0F80"/>
    <w:rsid w:val="009B2E6F"/>
    <w:rsid w:val="009B33D4"/>
    <w:rsid w:val="009B4200"/>
    <w:rsid w:val="009B61DA"/>
    <w:rsid w:val="009C042E"/>
    <w:rsid w:val="009C683E"/>
    <w:rsid w:val="009C7798"/>
    <w:rsid w:val="009E668A"/>
    <w:rsid w:val="009E7688"/>
    <w:rsid w:val="009E785C"/>
    <w:rsid w:val="009F3B9E"/>
    <w:rsid w:val="009F4130"/>
    <w:rsid w:val="009F4C19"/>
    <w:rsid w:val="009F60AE"/>
    <w:rsid w:val="00A02309"/>
    <w:rsid w:val="00A04023"/>
    <w:rsid w:val="00A0418B"/>
    <w:rsid w:val="00A04E44"/>
    <w:rsid w:val="00A075BE"/>
    <w:rsid w:val="00A1121A"/>
    <w:rsid w:val="00A16FBB"/>
    <w:rsid w:val="00A2003E"/>
    <w:rsid w:val="00A2074E"/>
    <w:rsid w:val="00A22FBA"/>
    <w:rsid w:val="00A23A24"/>
    <w:rsid w:val="00A26D6E"/>
    <w:rsid w:val="00A31C49"/>
    <w:rsid w:val="00A32E7C"/>
    <w:rsid w:val="00A3580D"/>
    <w:rsid w:val="00A37B2B"/>
    <w:rsid w:val="00A37CE4"/>
    <w:rsid w:val="00A37CF5"/>
    <w:rsid w:val="00A40AD9"/>
    <w:rsid w:val="00A42A72"/>
    <w:rsid w:val="00A5164C"/>
    <w:rsid w:val="00A51D4F"/>
    <w:rsid w:val="00A554B0"/>
    <w:rsid w:val="00A629B2"/>
    <w:rsid w:val="00A719E0"/>
    <w:rsid w:val="00A7200E"/>
    <w:rsid w:val="00A7221A"/>
    <w:rsid w:val="00A7712A"/>
    <w:rsid w:val="00A80415"/>
    <w:rsid w:val="00A8249D"/>
    <w:rsid w:val="00A83308"/>
    <w:rsid w:val="00A84D16"/>
    <w:rsid w:val="00A857A8"/>
    <w:rsid w:val="00A86A1D"/>
    <w:rsid w:val="00A87362"/>
    <w:rsid w:val="00A971A4"/>
    <w:rsid w:val="00A97875"/>
    <w:rsid w:val="00AA3D6B"/>
    <w:rsid w:val="00AA7205"/>
    <w:rsid w:val="00AB0D1D"/>
    <w:rsid w:val="00AB6514"/>
    <w:rsid w:val="00AB68C7"/>
    <w:rsid w:val="00AC07D4"/>
    <w:rsid w:val="00AC4C21"/>
    <w:rsid w:val="00AC4E77"/>
    <w:rsid w:val="00AC5A42"/>
    <w:rsid w:val="00AC62C1"/>
    <w:rsid w:val="00AD1899"/>
    <w:rsid w:val="00AD2E6C"/>
    <w:rsid w:val="00AD2EB1"/>
    <w:rsid w:val="00AD3356"/>
    <w:rsid w:val="00AD3ABD"/>
    <w:rsid w:val="00AD3DDE"/>
    <w:rsid w:val="00AD632C"/>
    <w:rsid w:val="00AD746D"/>
    <w:rsid w:val="00AE304A"/>
    <w:rsid w:val="00AE3105"/>
    <w:rsid w:val="00AE3FD1"/>
    <w:rsid w:val="00AE5FFD"/>
    <w:rsid w:val="00AF586B"/>
    <w:rsid w:val="00B012E0"/>
    <w:rsid w:val="00B071D3"/>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41198"/>
    <w:rsid w:val="00B416D3"/>
    <w:rsid w:val="00B44ADB"/>
    <w:rsid w:val="00B46674"/>
    <w:rsid w:val="00B518A3"/>
    <w:rsid w:val="00B525F5"/>
    <w:rsid w:val="00B531B7"/>
    <w:rsid w:val="00B53B06"/>
    <w:rsid w:val="00B551C2"/>
    <w:rsid w:val="00B555E6"/>
    <w:rsid w:val="00B6171D"/>
    <w:rsid w:val="00B64461"/>
    <w:rsid w:val="00B64622"/>
    <w:rsid w:val="00B65194"/>
    <w:rsid w:val="00B71873"/>
    <w:rsid w:val="00B72883"/>
    <w:rsid w:val="00B74255"/>
    <w:rsid w:val="00B742DE"/>
    <w:rsid w:val="00B7434A"/>
    <w:rsid w:val="00B753B4"/>
    <w:rsid w:val="00B77A68"/>
    <w:rsid w:val="00B77BA2"/>
    <w:rsid w:val="00B80282"/>
    <w:rsid w:val="00B802F8"/>
    <w:rsid w:val="00B86ECF"/>
    <w:rsid w:val="00B908F3"/>
    <w:rsid w:val="00B932B3"/>
    <w:rsid w:val="00B9417D"/>
    <w:rsid w:val="00B94EB2"/>
    <w:rsid w:val="00B9644A"/>
    <w:rsid w:val="00B9681A"/>
    <w:rsid w:val="00B96B99"/>
    <w:rsid w:val="00B978E7"/>
    <w:rsid w:val="00BA011E"/>
    <w:rsid w:val="00BA03B2"/>
    <w:rsid w:val="00BA1AE2"/>
    <w:rsid w:val="00BA3C8B"/>
    <w:rsid w:val="00BA4AEB"/>
    <w:rsid w:val="00BA79B2"/>
    <w:rsid w:val="00BB1EE1"/>
    <w:rsid w:val="00BC1668"/>
    <w:rsid w:val="00BC3217"/>
    <w:rsid w:val="00BD2008"/>
    <w:rsid w:val="00BD4567"/>
    <w:rsid w:val="00BD56EC"/>
    <w:rsid w:val="00BE01FE"/>
    <w:rsid w:val="00BE426C"/>
    <w:rsid w:val="00BE442A"/>
    <w:rsid w:val="00BE5185"/>
    <w:rsid w:val="00BE7E15"/>
    <w:rsid w:val="00BF03C1"/>
    <w:rsid w:val="00BF1BB5"/>
    <w:rsid w:val="00BF243B"/>
    <w:rsid w:val="00BF2E67"/>
    <w:rsid w:val="00BF3923"/>
    <w:rsid w:val="00BF4835"/>
    <w:rsid w:val="00BF5ACA"/>
    <w:rsid w:val="00BF6307"/>
    <w:rsid w:val="00C02D84"/>
    <w:rsid w:val="00C0367C"/>
    <w:rsid w:val="00C064A1"/>
    <w:rsid w:val="00C07E72"/>
    <w:rsid w:val="00C169C0"/>
    <w:rsid w:val="00C17090"/>
    <w:rsid w:val="00C2646B"/>
    <w:rsid w:val="00C2766B"/>
    <w:rsid w:val="00C27DF8"/>
    <w:rsid w:val="00C315E9"/>
    <w:rsid w:val="00C33678"/>
    <w:rsid w:val="00C426E1"/>
    <w:rsid w:val="00C426FF"/>
    <w:rsid w:val="00C435CA"/>
    <w:rsid w:val="00C45510"/>
    <w:rsid w:val="00C514FF"/>
    <w:rsid w:val="00C577FB"/>
    <w:rsid w:val="00C61ADC"/>
    <w:rsid w:val="00C6346C"/>
    <w:rsid w:val="00C63A1C"/>
    <w:rsid w:val="00C6571D"/>
    <w:rsid w:val="00C70FD4"/>
    <w:rsid w:val="00C738C2"/>
    <w:rsid w:val="00C77644"/>
    <w:rsid w:val="00C77AA7"/>
    <w:rsid w:val="00C77D34"/>
    <w:rsid w:val="00C80C94"/>
    <w:rsid w:val="00C80E71"/>
    <w:rsid w:val="00C811E7"/>
    <w:rsid w:val="00C82C23"/>
    <w:rsid w:val="00C84C70"/>
    <w:rsid w:val="00C86517"/>
    <w:rsid w:val="00C87838"/>
    <w:rsid w:val="00C90C0B"/>
    <w:rsid w:val="00C90F50"/>
    <w:rsid w:val="00C91F82"/>
    <w:rsid w:val="00C93ECD"/>
    <w:rsid w:val="00C979F3"/>
    <w:rsid w:val="00CA083D"/>
    <w:rsid w:val="00CA0875"/>
    <w:rsid w:val="00CA0B34"/>
    <w:rsid w:val="00CA183D"/>
    <w:rsid w:val="00CA24E8"/>
    <w:rsid w:val="00CA2B03"/>
    <w:rsid w:val="00CA43FA"/>
    <w:rsid w:val="00CA4BA2"/>
    <w:rsid w:val="00CB6370"/>
    <w:rsid w:val="00CC3F48"/>
    <w:rsid w:val="00CC4D60"/>
    <w:rsid w:val="00CC6D37"/>
    <w:rsid w:val="00CC76E0"/>
    <w:rsid w:val="00CD1846"/>
    <w:rsid w:val="00CD1CC7"/>
    <w:rsid w:val="00CD4230"/>
    <w:rsid w:val="00CD6919"/>
    <w:rsid w:val="00CD7FA3"/>
    <w:rsid w:val="00CE02AD"/>
    <w:rsid w:val="00CE2D76"/>
    <w:rsid w:val="00CE4D50"/>
    <w:rsid w:val="00CF0350"/>
    <w:rsid w:val="00CF204B"/>
    <w:rsid w:val="00CF76A9"/>
    <w:rsid w:val="00D00C11"/>
    <w:rsid w:val="00D042C6"/>
    <w:rsid w:val="00D05192"/>
    <w:rsid w:val="00D05D4D"/>
    <w:rsid w:val="00D0741D"/>
    <w:rsid w:val="00D11CD0"/>
    <w:rsid w:val="00D12863"/>
    <w:rsid w:val="00D13EC7"/>
    <w:rsid w:val="00D151CE"/>
    <w:rsid w:val="00D17D2A"/>
    <w:rsid w:val="00D204EC"/>
    <w:rsid w:val="00D20A1C"/>
    <w:rsid w:val="00D226A7"/>
    <w:rsid w:val="00D23ADF"/>
    <w:rsid w:val="00D31CCB"/>
    <w:rsid w:val="00D33C4A"/>
    <w:rsid w:val="00D377EF"/>
    <w:rsid w:val="00D401E6"/>
    <w:rsid w:val="00D42751"/>
    <w:rsid w:val="00D4453E"/>
    <w:rsid w:val="00D46B21"/>
    <w:rsid w:val="00D50F7F"/>
    <w:rsid w:val="00D532C2"/>
    <w:rsid w:val="00D556E6"/>
    <w:rsid w:val="00D55735"/>
    <w:rsid w:val="00D60D52"/>
    <w:rsid w:val="00D645B7"/>
    <w:rsid w:val="00D66B5F"/>
    <w:rsid w:val="00D67191"/>
    <w:rsid w:val="00D674D3"/>
    <w:rsid w:val="00D67835"/>
    <w:rsid w:val="00D7011E"/>
    <w:rsid w:val="00D73A85"/>
    <w:rsid w:val="00D77017"/>
    <w:rsid w:val="00D77B6A"/>
    <w:rsid w:val="00D82558"/>
    <w:rsid w:val="00D85530"/>
    <w:rsid w:val="00D873BD"/>
    <w:rsid w:val="00D94B6C"/>
    <w:rsid w:val="00D95FEB"/>
    <w:rsid w:val="00DA0B66"/>
    <w:rsid w:val="00DB02F8"/>
    <w:rsid w:val="00DB3A00"/>
    <w:rsid w:val="00DB6D24"/>
    <w:rsid w:val="00DC1414"/>
    <w:rsid w:val="00DC64D5"/>
    <w:rsid w:val="00DC67DF"/>
    <w:rsid w:val="00DD5712"/>
    <w:rsid w:val="00DD58FD"/>
    <w:rsid w:val="00DD63A3"/>
    <w:rsid w:val="00DE27EC"/>
    <w:rsid w:val="00DE5D0B"/>
    <w:rsid w:val="00DE6D3D"/>
    <w:rsid w:val="00DE7261"/>
    <w:rsid w:val="00DE7CDA"/>
    <w:rsid w:val="00DF1E02"/>
    <w:rsid w:val="00DF2724"/>
    <w:rsid w:val="00DF519D"/>
    <w:rsid w:val="00DF51B9"/>
    <w:rsid w:val="00E03954"/>
    <w:rsid w:val="00E04802"/>
    <w:rsid w:val="00E06111"/>
    <w:rsid w:val="00E129A9"/>
    <w:rsid w:val="00E137CF"/>
    <w:rsid w:val="00E14899"/>
    <w:rsid w:val="00E17C19"/>
    <w:rsid w:val="00E20E88"/>
    <w:rsid w:val="00E21D4A"/>
    <w:rsid w:val="00E27B1B"/>
    <w:rsid w:val="00E344F4"/>
    <w:rsid w:val="00E34FCE"/>
    <w:rsid w:val="00E35E94"/>
    <w:rsid w:val="00E36041"/>
    <w:rsid w:val="00E43FB6"/>
    <w:rsid w:val="00E4463F"/>
    <w:rsid w:val="00E44DA9"/>
    <w:rsid w:val="00E559C0"/>
    <w:rsid w:val="00E5647D"/>
    <w:rsid w:val="00E576EE"/>
    <w:rsid w:val="00E57889"/>
    <w:rsid w:val="00E6116E"/>
    <w:rsid w:val="00E6242B"/>
    <w:rsid w:val="00E72616"/>
    <w:rsid w:val="00E75EE1"/>
    <w:rsid w:val="00E77894"/>
    <w:rsid w:val="00E8132B"/>
    <w:rsid w:val="00E834C4"/>
    <w:rsid w:val="00E85D4F"/>
    <w:rsid w:val="00E86CFF"/>
    <w:rsid w:val="00E9355A"/>
    <w:rsid w:val="00E935B3"/>
    <w:rsid w:val="00EA3F1B"/>
    <w:rsid w:val="00EA5693"/>
    <w:rsid w:val="00EA6230"/>
    <w:rsid w:val="00EA7282"/>
    <w:rsid w:val="00EB0388"/>
    <w:rsid w:val="00EB35CB"/>
    <w:rsid w:val="00EB5DE0"/>
    <w:rsid w:val="00EB7E1A"/>
    <w:rsid w:val="00EC3964"/>
    <w:rsid w:val="00EC7077"/>
    <w:rsid w:val="00ED0DAD"/>
    <w:rsid w:val="00EE0566"/>
    <w:rsid w:val="00EE277E"/>
    <w:rsid w:val="00EE2B96"/>
    <w:rsid w:val="00EE4B17"/>
    <w:rsid w:val="00EE71A9"/>
    <w:rsid w:val="00EF02AC"/>
    <w:rsid w:val="00EF1712"/>
    <w:rsid w:val="00EF39B1"/>
    <w:rsid w:val="00EF58EE"/>
    <w:rsid w:val="00EF747F"/>
    <w:rsid w:val="00F03310"/>
    <w:rsid w:val="00F10362"/>
    <w:rsid w:val="00F11276"/>
    <w:rsid w:val="00F11FD6"/>
    <w:rsid w:val="00F166A7"/>
    <w:rsid w:val="00F1700B"/>
    <w:rsid w:val="00F2487B"/>
    <w:rsid w:val="00F30F33"/>
    <w:rsid w:val="00F32040"/>
    <w:rsid w:val="00F32842"/>
    <w:rsid w:val="00F3495A"/>
    <w:rsid w:val="00F375BB"/>
    <w:rsid w:val="00F40941"/>
    <w:rsid w:val="00F41B03"/>
    <w:rsid w:val="00F41D00"/>
    <w:rsid w:val="00F44202"/>
    <w:rsid w:val="00F50E26"/>
    <w:rsid w:val="00F50E30"/>
    <w:rsid w:val="00F51092"/>
    <w:rsid w:val="00F61B6A"/>
    <w:rsid w:val="00F635E9"/>
    <w:rsid w:val="00F63600"/>
    <w:rsid w:val="00F636C4"/>
    <w:rsid w:val="00F6386E"/>
    <w:rsid w:val="00F65D90"/>
    <w:rsid w:val="00F66862"/>
    <w:rsid w:val="00F6693E"/>
    <w:rsid w:val="00F67A1B"/>
    <w:rsid w:val="00F71489"/>
    <w:rsid w:val="00F7197D"/>
    <w:rsid w:val="00F73448"/>
    <w:rsid w:val="00F76626"/>
    <w:rsid w:val="00F81447"/>
    <w:rsid w:val="00F81FF7"/>
    <w:rsid w:val="00F82AAE"/>
    <w:rsid w:val="00F978E1"/>
    <w:rsid w:val="00FA0C22"/>
    <w:rsid w:val="00FA34E7"/>
    <w:rsid w:val="00FA6F7D"/>
    <w:rsid w:val="00FB0F31"/>
    <w:rsid w:val="00FB2EA4"/>
    <w:rsid w:val="00FB309C"/>
    <w:rsid w:val="00FB33F6"/>
    <w:rsid w:val="00FC1336"/>
    <w:rsid w:val="00FC7E9A"/>
    <w:rsid w:val="00FD0A5E"/>
    <w:rsid w:val="00FD0D3E"/>
    <w:rsid w:val="00FD2C7A"/>
    <w:rsid w:val="00FD4324"/>
    <w:rsid w:val="00FD5661"/>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EEEC3"/>
  <w15:docId w15:val="{238E56F5-DE73-40FC-A461-4A11788B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de-DE" w:eastAsia="ja-JP"/>
    </w:rPr>
  </w:style>
  <w:style w:type="paragraph" w:styleId="Kopfzeile">
    <w:name w:val="header"/>
    <w:basedOn w:val="Standard"/>
    <w:link w:val="KopfzeileZchn"/>
    <w:uiPriority w:val="99"/>
    <w:rsid w:val="00DD5712"/>
    <w:pPr>
      <w:tabs>
        <w:tab w:val="center" w:pos="4536"/>
        <w:tab w:val="right" w:pos="9072"/>
      </w:tabs>
    </w:pPr>
    <w:rPr>
      <w:rFonts w:eastAsia="Times New Roman"/>
    </w:rPr>
  </w:style>
  <w:style w:type="character" w:customStyle="1" w:styleId="KopfzeileZchn">
    <w:name w:val="Kopfzeile Zchn"/>
    <w:link w:val="Kopfzeile"/>
    <w:uiPriority w:val="99"/>
    <w:locked/>
    <w:rsid w:val="00DD5712"/>
    <w:rPr>
      <w:rFonts w:eastAsia="Times New Roman" w:cs="Times New Roman"/>
      <w:sz w:val="24"/>
      <w:lang w:val="de-DE" w:eastAsia="en-US"/>
    </w:rPr>
  </w:style>
  <w:style w:type="paragraph" w:styleId="Fuzeile">
    <w:name w:val="footer"/>
    <w:basedOn w:val="Standard"/>
    <w:link w:val="FuzeileZchn"/>
    <w:uiPriority w:val="99"/>
    <w:rsid w:val="00DD5712"/>
    <w:pPr>
      <w:tabs>
        <w:tab w:val="center" w:pos="4536"/>
        <w:tab w:val="right" w:pos="9072"/>
      </w:tabs>
    </w:pPr>
    <w:rPr>
      <w:rFonts w:eastAsia="Times New Roman"/>
    </w:rPr>
  </w:style>
  <w:style w:type="character" w:customStyle="1" w:styleId="FuzeileZchn">
    <w:name w:val="Fußzeile Zchn"/>
    <w:link w:val="Fuzeile"/>
    <w:uiPriority w:val="99"/>
    <w:semiHidden/>
    <w:locked/>
    <w:rsid w:val="00DD5712"/>
    <w:rPr>
      <w:rFonts w:eastAsia="Times New Roman" w:cs="Times New Roman"/>
      <w:sz w:val="24"/>
      <w:lang w:val="de-DE"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eastAsia="x-none"/>
    </w:rPr>
  </w:style>
  <w:style w:type="character" w:customStyle="1" w:styleId="KommentartextZchn">
    <w:name w:val="Kommentartext Zchn"/>
    <w:link w:val="Kommentartext"/>
    <w:uiPriority w:val="99"/>
    <w:semiHidden/>
    <w:locked/>
    <w:rsid w:val="00600CC6"/>
    <w:rPr>
      <w:rFonts w:cs="Times New Roman"/>
      <w:sz w:val="20"/>
      <w:lang w:val="de-DE"/>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de-DE"/>
    </w:rPr>
  </w:style>
  <w:style w:type="paragraph" w:styleId="Sprechblasentext">
    <w:name w:val="Balloon Text"/>
    <w:basedOn w:val="Standard"/>
    <w:link w:val="SprechblasentextZchn"/>
    <w:uiPriority w:val="99"/>
    <w:semiHidden/>
    <w:rsid w:val="00DD5712"/>
    <w:rPr>
      <w:rFonts w:ascii="Tahoma" w:hAnsi="Tahoma"/>
      <w:sz w:val="16"/>
    </w:rPr>
  </w:style>
  <w:style w:type="character" w:customStyle="1" w:styleId="SprechblasentextZchn">
    <w:name w:val="Sprechblasentext Zchn"/>
    <w:link w:val="Sprechblasentext"/>
    <w:uiPriority w:val="99"/>
    <w:semiHidden/>
    <w:locked/>
    <w:rsid w:val="00DD5712"/>
    <w:rPr>
      <w:rFonts w:ascii="Tahoma" w:hAnsi="Tahoma" w:cs="Times New Roman"/>
      <w:sz w:val="16"/>
      <w:lang w:val="de-DE"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rPr>
  </w:style>
  <w:style w:type="paragraph" w:styleId="Funotentext">
    <w:name w:val="footnote text"/>
    <w:basedOn w:val="Standard"/>
    <w:link w:val="FunotentextZchn"/>
    <w:uiPriority w:val="99"/>
    <w:rsid w:val="00DD5712"/>
    <w:rPr>
      <w:rFonts w:ascii="Cambria" w:hAnsi="Cambria"/>
    </w:rPr>
  </w:style>
  <w:style w:type="character" w:customStyle="1" w:styleId="FunotentextZchn">
    <w:name w:val="Fußnotentext Zchn"/>
    <w:link w:val="Funotentext"/>
    <w:uiPriority w:val="99"/>
    <w:locked/>
    <w:rsid w:val="00DD5712"/>
    <w:rPr>
      <w:rFonts w:ascii="Cambria" w:hAnsi="Cambria" w:cs="Times New Roman"/>
      <w:sz w:val="24"/>
      <w:lang w:val="de-DE"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rPr>
  </w:style>
  <w:style w:type="character" w:customStyle="1" w:styleId="TextkrperZchn">
    <w:name w:val="Textkörper Zchn"/>
    <w:link w:val="Textkrper"/>
    <w:uiPriority w:val="99"/>
    <w:semiHidden/>
    <w:locked/>
    <w:rsid w:val="00EB0388"/>
    <w:rPr>
      <w:rFonts w:cs="Times New Roman"/>
      <w:kern w:val="0"/>
      <w:sz w:val="20"/>
      <w:szCs w:val="20"/>
      <w:lang w:val="de-DE"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de-DE"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de-DE"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7535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dustry.panasonic.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YUeN6zEqWII&amp;feature=emb_logo" TargetMode="External"/><Relationship Id="rId4" Type="http://schemas.openxmlformats.org/officeDocument/2006/relationships/settings" Target="settings.xml"/><Relationship Id="rId9" Type="http://schemas.openxmlformats.org/officeDocument/2006/relationships/hyperlink" Target="https://industry.panasonic.eu/productfinder?mode=FILTER_MODE&amp;sort=&amp;group=Thermal+Solution&amp;category=Thermal+Products&amp;lineup=Thermal+protection+sheet+%28PGS%2FPGS+applied+products%2FNASBIS%29&amp;series=GraphiteTIM%28Compressible+Type%29+PGS+with+low+thermal+resista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1618-C34D-4C78-97CE-AE4AB8D3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448</Words>
  <Characters>2828</Characters>
  <Application>Microsoft Office Word</Application>
  <DocSecurity>0</DocSecurity>
  <Lines>23</Lines>
  <Paragraphs>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www</vt:lpstr>
      <vt:lpstr>www</vt:lpstr>
      <vt:lpstr>www</vt:lpstr>
    </vt:vector>
  </TitlesOfParts>
  <Company>LEARN</Company>
  <LinksUpToDate>false</LinksUpToDate>
  <CharactersWithSpaces>3270</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dc:creator>
  <cp:lastModifiedBy>Kirschenhofer, Benno</cp:lastModifiedBy>
  <cp:revision>2</cp:revision>
  <cp:lastPrinted>2020-06-05T08:17:00Z</cp:lastPrinted>
  <dcterms:created xsi:type="dcterms:W3CDTF">2020-12-17T07:52:00Z</dcterms:created>
  <dcterms:modified xsi:type="dcterms:W3CDTF">2020-12-17T07:52:00Z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