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B18EC" w:rsidP="00DC480F" w:rsidRDefault="00BB18EC" w14:paraId="338771DC" w14:textId="305883FA">
      <w:pPr>
        <w:spacing w:before="360" w:line="276" w:lineRule="auto"/>
        <w:sectPr w:rsidR="00BB18EC" w:rsidSect="00605EE6">
          <w:headerReference w:type="default" r:id="rId11"/>
          <w:footerReference w:type="default" r:id="rId12"/>
          <w:headerReference w:type="first" r:id="rId13"/>
          <w:type w:val="continuous"/>
          <w:pgSz w:w="11906" w:h="16838" w:orient="portrait" w:code="9"/>
          <w:pgMar w:top="0" w:right="0" w:bottom="0" w:left="0" w:header="0" w:footer="0" w:gutter="0"/>
          <w:cols w:space="720"/>
          <w:formProt w:val="0"/>
          <w:titlePg/>
          <w:docGrid w:linePitch="272"/>
        </w:sectPr>
      </w:pPr>
    </w:p>
    <w:p w:rsidRPr="00375C75" w:rsidR="00D2531F" w:rsidP="00D2531F" w:rsidRDefault="00D2531F" w14:paraId="2E0692D4" w14:textId="77777777">
      <w:pPr>
        <w:framePr w:w="2525" w:h="2655" w:hSpace="142" w:wrap="around" w:hAnchor="page" w:vAnchor="text" w:x="740" w:y="143" w:hRule="exact"/>
        <w:spacing w:line="250" w:lineRule="exact"/>
        <w:rPr>
          <w:rFonts w:cs="Arial"/>
          <w:color w:val="A3A3A3"/>
          <w:sz w:val="14"/>
          <w:szCs w:val="14"/>
          <w:lang w:val="en-IE"/>
        </w:rPr>
      </w:pPr>
      <w:r w:rsidRPr="00375C75">
        <w:rPr>
          <w:rFonts w:cs="Arial"/>
          <w:color w:val="A3A3A3"/>
          <w:sz w:val="14"/>
          <w:szCs w:val="14"/>
          <w:lang w:val="en-IE"/>
        </w:rPr>
        <w:t>Panasonic Industry Europe GmbH</w:t>
      </w:r>
    </w:p>
    <w:p w:rsidRPr="00375C75" w:rsidR="00D2531F" w:rsidP="00D2531F" w:rsidRDefault="00D2531F" w14:paraId="4D3BAC00" w14:textId="77777777">
      <w:pPr>
        <w:framePr w:w="2525" w:h="2655" w:hSpace="142" w:wrap="around" w:hAnchor="page" w:vAnchor="text" w:x="740" w:y="143" w:hRule="exact"/>
        <w:spacing w:line="250" w:lineRule="exact"/>
        <w:rPr>
          <w:rFonts w:cs="Arial"/>
          <w:color w:val="A3A3A3"/>
          <w:sz w:val="14"/>
          <w:szCs w:val="14"/>
          <w:lang w:val="en-US"/>
        </w:rPr>
      </w:pPr>
      <w:r w:rsidRPr="00375C75">
        <w:rPr>
          <w:rFonts w:cs="Arial"/>
          <w:color w:val="A3A3A3"/>
          <w:sz w:val="14"/>
          <w:szCs w:val="14"/>
          <w:lang w:val="en-US"/>
        </w:rPr>
        <w:t>Caroline-Herschel-Strasse 100</w:t>
      </w:r>
    </w:p>
    <w:p w:rsidRPr="0094466F" w:rsidR="00D2531F" w:rsidP="00D2531F" w:rsidRDefault="00D2531F" w14:paraId="054265CD" w14:textId="77777777">
      <w:pPr>
        <w:framePr w:w="2525" w:h="2655" w:hSpace="142" w:wrap="around" w:hAnchor="page" w:vAnchor="text" w:x="740" w:y="143" w:hRule="exact"/>
        <w:spacing w:line="250" w:lineRule="exact"/>
        <w:rPr>
          <w:rFonts w:cs="Arial"/>
          <w:color w:val="A3A3A3"/>
          <w:sz w:val="14"/>
          <w:szCs w:val="14"/>
          <w:lang w:val="en-GB"/>
        </w:rPr>
      </w:pPr>
      <w:r w:rsidRPr="0094466F">
        <w:rPr>
          <w:rFonts w:cs="Arial"/>
          <w:color w:val="A3A3A3"/>
          <w:sz w:val="14"/>
          <w:szCs w:val="14"/>
          <w:lang w:val="en-GB"/>
        </w:rPr>
        <w:t xml:space="preserve">85521 </w:t>
      </w:r>
      <w:proofErr w:type="spellStart"/>
      <w:r w:rsidRPr="0094466F">
        <w:rPr>
          <w:rFonts w:cs="Arial"/>
          <w:color w:val="A3A3A3"/>
          <w:sz w:val="14"/>
          <w:szCs w:val="14"/>
          <w:lang w:val="en-GB"/>
        </w:rPr>
        <w:t>Ottobrunn</w:t>
      </w:r>
      <w:proofErr w:type="spellEnd"/>
      <w:r w:rsidRPr="0094466F">
        <w:rPr>
          <w:rFonts w:cs="Arial"/>
          <w:color w:val="A3A3A3"/>
          <w:sz w:val="14"/>
          <w:szCs w:val="14"/>
          <w:lang w:val="en-GB"/>
        </w:rPr>
        <w:t>, Germany</w:t>
      </w:r>
    </w:p>
    <w:p w:rsidRPr="00711841" w:rsidR="00D2531F" w:rsidP="00D2531F" w:rsidRDefault="00D2531F" w14:paraId="5F482F3B" w14:textId="77777777">
      <w:pPr>
        <w:framePr w:w="2525" w:h="2655" w:hSpace="142" w:wrap="around" w:hAnchor="page" w:vAnchor="text" w:x="740" w:y="143" w:hRule="exact"/>
        <w:rPr>
          <w:rStyle w:val="Hyperlink"/>
          <w:rFonts w:cs="Arial"/>
          <w:color w:val="A3A3A3"/>
          <w:sz w:val="14"/>
          <w:szCs w:val="14"/>
          <w:lang w:val="fr-FR"/>
        </w:rPr>
      </w:pPr>
      <w:hyperlink w:history="1" r:id="rId14">
        <w:r w:rsidRPr="00711841">
          <w:rPr>
            <w:rStyle w:val="Hyperlink"/>
            <w:rFonts w:cs="Arial"/>
            <w:color w:val="A3A3A3"/>
            <w:sz w:val="14"/>
            <w:szCs w:val="14"/>
            <w:lang w:val="fr-FR"/>
          </w:rPr>
          <w:t>http://industry.panasonic.eu</w:t>
        </w:r>
      </w:hyperlink>
    </w:p>
    <w:p w:rsidRPr="00711841" w:rsidR="00D2531F" w:rsidP="00D2531F" w:rsidRDefault="00D2531F" w14:paraId="6F48C864" w14:textId="77777777">
      <w:pPr>
        <w:framePr w:w="2525" w:h="2655" w:hSpace="142" w:wrap="around" w:hAnchor="page" w:vAnchor="text" w:x="740" w:y="143" w:hRule="exact"/>
        <w:rPr>
          <w:rStyle w:val="Hyperlink"/>
          <w:rFonts w:cs="Arial"/>
          <w:color w:val="A3A3A3"/>
          <w:sz w:val="14"/>
          <w:szCs w:val="14"/>
          <w:lang w:val="fr-FR"/>
        </w:rPr>
      </w:pPr>
    </w:p>
    <w:p w:rsidRPr="00711841" w:rsidR="00D2531F" w:rsidP="00D2531F" w:rsidRDefault="00D2531F" w14:paraId="563C9BFD" w14:textId="4B7AA41B">
      <w:pPr>
        <w:framePr w:w="2525" w:h="2655" w:hSpace="142" w:wrap="around" w:hAnchor="page" w:vAnchor="text" w:x="740" w:y="143" w:hRule="exact"/>
        <w:spacing w:line="250" w:lineRule="exact"/>
        <w:rPr>
          <w:rFonts w:eastAsia="Arial" w:cs="Arial"/>
          <w:sz w:val="14"/>
          <w:szCs w:val="14"/>
          <w:lang w:val="fr-FR"/>
        </w:rPr>
      </w:pPr>
      <w:r w:rsidRPr="00711841">
        <w:rPr>
          <w:rFonts w:cs="Arial"/>
          <w:color w:val="A3A3A3"/>
          <w:sz w:val="14"/>
          <w:szCs w:val="14"/>
          <w:u w:val="single"/>
          <w:lang w:val="fr-FR"/>
        </w:rPr>
        <w:t xml:space="preserve">Press </w:t>
      </w:r>
      <w:r w:rsidRPr="00711841">
        <w:rPr>
          <w:rFonts w:cs="Arial"/>
          <w:color w:val="A3A3A3"/>
          <w:sz w:val="14"/>
          <w:szCs w:val="14"/>
          <w:lang w:val="fr-FR"/>
        </w:rPr>
        <w:t xml:space="preserve">contact: </w:t>
      </w:r>
      <w:r w:rsidRPr="00711841">
        <w:rPr>
          <w:lang w:val="fr-FR"/>
        </w:rPr>
        <w:br/>
      </w:r>
      <w:r w:rsidR="004E54F6">
        <w:rPr>
          <w:rFonts w:eastAsia="Arial" w:cs="Arial"/>
          <w:color w:val="A3A3A3"/>
          <w:sz w:val="14"/>
          <w:szCs w:val="14"/>
          <w:lang w:val="fr-FR"/>
        </w:rPr>
        <w:t xml:space="preserve">Sabine Mehrl </w:t>
      </w:r>
    </w:p>
    <w:p w:rsidRPr="00711841" w:rsidR="00D2531F" w:rsidP="00D2531F" w:rsidRDefault="00D2531F" w14:paraId="6E3915E5" w14:textId="77777777">
      <w:pPr>
        <w:framePr w:w="2525" w:h="2655" w:hSpace="142" w:wrap="around" w:hAnchor="page" w:vAnchor="text" w:x="740" w:y="143" w:hRule="exact"/>
        <w:spacing w:line="250" w:lineRule="exact"/>
        <w:rPr>
          <w:rFonts w:cs="Arial"/>
          <w:color w:val="A3A3A3"/>
          <w:sz w:val="14"/>
          <w:szCs w:val="14"/>
          <w:lang w:val="fr-FR"/>
        </w:rPr>
      </w:pPr>
      <w:r w:rsidRPr="00711841">
        <w:rPr>
          <w:rFonts w:cs="Arial"/>
          <w:color w:val="A3A3A3"/>
          <w:sz w:val="14"/>
          <w:szCs w:val="14"/>
          <w:lang w:val="fr-FR"/>
        </w:rPr>
        <w:t xml:space="preserve">Email: </w:t>
      </w:r>
    </w:p>
    <w:p w:rsidRPr="00DE3865" w:rsidR="00D2531F" w:rsidP="00D2531F" w:rsidRDefault="00DE3865" w14:paraId="1F09DBFE" w14:textId="1525BB1B">
      <w:pPr>
        <w:framePr w:w="2525" w:h="2655" w:hSpace="142" w:wrap="around" w:hAnchor="page" w:vAnchor="text" w:x="740" w:y="143" w:hRule="exact"/>
        <w:spacing w:line="250" w:lineRule="exact"/>
        <w:rPr>
          <w:sz w:val="14"/>
          <w:szCs w:val="14"/>
          <w:lang w:val="fr-FR"/>
        </w:rPr>
      </w:pPr>
      <w:hyperlink w:history="1" r:id="rId15">
        <w:r w:rsidRPr="00DE3865">
          <w:rPr>
            <w:rStyle w:val="Hyperlink"/>
            <w:sz w:val="14"/>
            <w:szCs w:val="14"/>
            <w:lang w:val="fr-FR"/>
          </w:rPr>
          <w:t>smehrl@insys-tec.de</w:t>
        </w:r>
      </w:hyperlink>
    </w:p>
    <w:p w:rsidRPr="00711841" w:rsidR="00D2531F" w:rsidP="00D2531F" w:rsidRDefault="00D2531F" w14:paraId="58496508" w14:textId="30074911">
      <w:pPr>
        <w:framePr w:w="2525" w:h="2655" w:hSpace="142" w:wrap="around" w:hAnchor="page" w:vAnchor="text" w:x="740" w:y="143" w:hRule="exact"/>
        <w:spacing w:line="250" w:lineRule="exact"/>
        <w:rPr>
          <w:rFonts w:eastAsia="Arial" w:cs="Arial"/>
          <w:sz w:val="14"/>
          <w:szCs w:val="14"/>
          <w:lang w:val="fr-FR"/>
        </w:rPr>
      </w:pPr>
      <w:r w:rsidRPr="00711841">
        <w:rPr>
          <w:rFonts w:cs="Arial"/>
          <w:color w:val="A3A3A3"/>
          <w:sz w:val="14"/>
          <w:szCs w:val="14"/>
          <w:lang w:val="fr-FR"/>
        </w:rPr>
        <w:t xml:space="preserve">Phone: </w:t>
      </w:r>
      <w:r w:rsidRPr="00711841">
        <w:rPr>
          <w:rFonts w:eastAsia="Arial" w:cs="Arial"/>
          <w:color w:val="A3A3A3"/>
          <w:sz w:val="13"/>
          <w:szCs w:val="13"/>
          <w:lang w:val="fr-FR"/>
        </w:rPr>
        <w:t>+</w:t>
      </w:r>
      <w:r w:rsidR="00DE3865">
        <w:rPr>
          <w:rFonts w:eastAsia="Arial" w:cs="Arial"/>
          <w:color w:val="A3A3A3"/>
          <w:sz w:val="13"/>
          <w:szCs w:val="13"/>
          <w:lang w:val="fr-FR"/>
        </w:rPr>
        <w:t>49 941 58</w:t>
      </w:r>
      <w:r w:rsidR="00220B56">
        <w:rPr>
          <w:rFonts w:eastAsia="Arial" w:cs="Arial"/>
          <w:color w:val="A3A3A3"/>
          <w:sz w:val="13"/>
          <w:szCs w:val="13"/>
          <w:lang w:val="fr-FR"/>
        </w:rPr>
        <w:t>692-233</w:t>
      </w:r>
    </w:p>
    <w:p w:rsidR="00D2531F" w:rsidP="00D2531F" w:rsidRDefault="00220B56" w14:paraId="12B5C1DF" w14:textId="3A6F1514">
      <w:pPr>
        <w:framePr w:w="2525" w:h="2655" w:hSpace="142" w:wrap="around" w:hAnchor="page" w:vAnchor="text" w:x="740" w:y="143" w:hRule="exact"/>
        <w:rPr>
          <w:rFonts w:cs="Arial"/>
          <w:sz w:val="14"/>
          <w:szCs w:val="14"/>
          <w:lang w:val="fr-FR"/>
        </w:rPr>
      </w:pPr>
      <w:hyperlink w:history="1" r:id="rId16">
        <w:r w:rsidRPr="009C11AF">
          <w:rPr>
            <w:rStyle w:val="Hyperlink"/>
            <w:rFonts w:cs="Arial"/>
            <w:sz w:val="14"/>
            <w:szCs w:val="14"/>
            <w:lang w:val="fr-FR"/>
          </w:rPr>
          <w:t>www.insys.icom.com</w:t>
        </w:r>
      </w:hyperlink>
    </w:p>
    <w:p w:rsidRPr="0042667A" w:rsidR="00220B56" w:rsidP="00D2531F" w:rsidRDefault="00220B56" w14:paraId="78136490" w14:textId="77777777">
      <w:pPr>
        <w:framePr w:w="2525" w:h="2655" w:hSpace="142" w:wrap="around" w:hAnchor="page" w:vAnchor="text" w:x="740" w:y="143" w:hRule="exact"/>
        <w:rPr>
          <w:rStyle w:val="Hyperlink"/>
          <w:rFonts w:cs="Arial"/>
          <w:color w:val="A3A3A3"/>
          <w:sz w:val="14"/>
          <w:szCs w:val="14"/>
          <w:lang w:val="fr-FR"/>
        </w:rPr>
      </w:pPr>
    </w:p>
    <w:p w:rsidRPr="0042667A" w:rsidR="00D2531F" w:rsidP="00D2531F" w:rsidRDefault="00D2531F" w14:paraId="61DB32F2" w14:textId="77777777">
      <w:pPr>
        <w:framePr w:w="2525" w:h="2655" w:hSpace="142" w:wrap="around" w:hAnchor="page" w:vAnchor="text" w:x="740" w:y="143" w:hRule="exact"/>
        <w:spacing w:line="250" w:lineRule="exact"/>
        <w:jc w:val="right"/>
        <w:rPr>
          <w:rFonts w:cs="Arial"/>
          <w:color w:val="A3A3A3"/>
          <w:lang w:val="fr-FR"/>
        </w:rPr>
      </w:pPr>
    </w:p>
    <w:p w:rsidRPr="006D102C" w:rsidR="004C67FE" w:rsidP="004C67FE" w:rsidRDefault="004C67FE" w14:paraId="064BE471" w14:textId="393764A7">
      <w:pPr>
        <w:autoSpaceDE w:val="0"/>
        <w:autoSpaceDN w:val="0"/>
        <w:adjustRightInd w:val="0"/>
        <w:rPr>
          <w:rFonts w:cs="Arial"/>
          <w:bCs/>
          <w:color w:val="000000"/>
          <w:sz w:val="22"/>
          <w:szCs w:val="22"/>
          <w:lang w:val="fr-FR" w:eastAsia="de-DE"/>
        </w:rPr>
      </w:pPr>
    </w:p>
    <w:p w:rsidRPr="006D102C" w:rsidR="004C67FE" w:rsidP="004C67FE" w:rsidRDefault="004C67FE" w14:paraId="55EB47F2" w14:textId="77777777">
      <w:pPr>
        <w:autoSpaceDE w:val="0"/>
        <w:autoSpaceDN w:val="0"/>
        <w:adjustRightInd w:val="0"/>
        <w:rPr>
          <w:rFonts w:cs="Arial"/>
          <w:b/>
          <w:bCs/>
          <w:color w:val="000000"/>
          <w:sz w:val="22"/>
          <w:szCs w:val="22"/>
          <w:lang w:val="fr-FR" w:eastAsia="de-DE"/>
        </w:rPr>
      </w:pPr>
      <w:bookmarkStart w:name="_Hlk514321355" w:id="0"/>
    </w:p>
    <w:p w:rsidRPr="0042667A" w:rsidR="004C67FE" w:rsidP="004C67FE" w:rsidRDefault="004C67FE" w14:paraId="67E82C1F" w14:textId="77777777">
      <w:pPr>
        <w:autoSpaceDE w:val="0"/>
        <w:autoSpaceDN w:val="0"/>
        <w:adjustRightInd w:val="0"/>
        <w:rPr>
          <w:rFonts w:cs="Arial"/>
          <w:b/>
          <w:bCs/>
          <w:color w:val="000000"/>
          <w:sz w:val="22"/>
          <w:szCs w:val="22"/>
          <w:lang w:val="fr-FR" w:eastAsia="de-DE"/>
        </w:rPr>
      </w:pPr>
    </w:p>
    <w:p w:rsidRPr="006D102C" w:rsidR="00D2531F" w:rsidP="000663EB" w:rsidRDefault="00D2531F" w14:paraId="07074164" w14:textId="77777777">
      <w:pPr>
        <w:pStyle w:val="pressdate"/>
        <w:rPr>
          <w:lang w:val="fr-FR"/>
        </w:rPr>
      </w:pPr>
    </w:p>
    <w:p w:rsidRPr="006D102C" w:rsidR="00D2531F" w:rsidP="00D2531F" w:rsidRDefault="00D2531F" w14:paraId="1875F35B" w14:textId="77777777">
      <w:pPr>
        <w:pStyle w:val="berschrift1"/>
        <w:jc w:val="center"/>
        <w:rPr>
          <w:sz w:val="32"/>
          <w:szCs w:val="32"/>
          <w:lang w:val="fr-FR"/>
        </w:rPr>
      </w:pPr>
    </w:p>
    <w:p w:rsidRPr="006D102C" w:rsidR="00D2531F" w:rsidP="00D2531F" w:rsidRDefault="00D2531F" w14:paraId="763C571D" w14:textId="77777777">
      <w:pPr>
        <w:pStyle w:val="berschrift1"/>
        <w:jc w:val="center"/>
        <w:rPr>
          <w:sz w:val="32"/>
          <w:szCs w:val="32"/>
          <w:lang w:val="fr-FR"/>
        </w:rPr>
      </w:pPr>
    </w:p>
    <w:p w:rsidRPr="006D102C" w:rsidR="00D2531F" w:rsidP="00D2531F" w:rsidRDefault="00D2531F" w14:paraId="4E245924" w14:textId="77777777">
      <w:pPr>
        <w:pStyle w:val="berschrift1"/>
        <w:jc w:val="center"/>
        <w:rPr>
          <w:sz w:val="32"/>
          <w:szCs w:val="32"/>
          <w:lang w:val="fr-FR"/>
        </w:rPr>
      </w:pPr>
    </w:p>
    <w:p w:rsidRPr="006D102C" w:rsidR="00D2531F" w:rsidP="00D2531F" w:rsidRDefault="00D2531F" w14:paraId="3B57E629" w14:textId="77777777">
      <w:pPr>
        <w:pStyle w:val="berschrift1"/>
        <w:jc w:val="center"/>
        <w:rPr>
          <w:sz w:val="32"/>
          <w:szCs w:val="32"/>
          <w:lang w:val="fr-FR"/>
        </w:rPr>
      </w:pPr>
    </w:p>
    <w:p w:rsidRPr="006D102C" w:rsidR="00D2531F" w:rsidP="00D2531F" w:rsidRDefault="00D2531F" w14:paraId="55E32484" w14:textId="77777777">
      <w:pPr>
        <w:pStyle w:val="berschrift1"/>
        <w:jc w:val="center"/>
        <w:rPr>
          <w:sz w:val="32"/>
          <w:szCs w:val="32"/>
          <w:lang w:val="fr-FR"/>
        </w:rPr>
      </w:pPr>
    </w:p>
    <w:p w:rsidRPr="00240820" w:rsidR="00240820" w:rsidP="00240820" w:rsidRDefault="00240820" w14:paraId="17859772" w14:textId="77777777">
      <w:pPr>
        <w:spacing w:line="276" w:lineRule="auto"/>
        <w:ind w:left="737"/>
        <w:jc w:val="center"/>
        <w:rPr>
          <w:color w:val="1F497D" w:themeColor="text2"/>
          <w:sz w:val="32"/>
          <w:szCs w:val="32"/>
          <w:lang w:val="en-US"/>
        </w:rPr>
      </w:pPr>
      <w:proofErr w:type="spellStart"/>
      <w:r w:rsidRPr="2FFF3676" w:rsidR="00240820">
        <w:rPr>
          <w:rFonts w:ascii="Aptos" w:hAnsi="Aptos" w:eastAsia="Aptos" w:cs="Aptos"/>
          <w:b w:val="1"/>
          <w:bCs w:val="1"/>
          <w:color w:val="1F497D" w:themeColor="text2" w:themeTint="FF" w:themeShade="FF"/>
          <w:sz w:val="32"/>
          <w:szCs w:val="32"/>
          <w:lang w:val="en-US"/>
        </w:rPr>
        <w:t>Comunicación</w:t>
      </w:r>
      <w:proofErr w:type="spellEnd"/>
      <w:r w:rsidRPr="2FFF3676" w:rsidR="00240820">
        <w:rPr>
          <w:rFonts w:ascii="Aptos" w:hAnsi="Aptos" w:eastAsia="Aptos" w:cs="Aptos"/>
          <w:b w:val="1"/>
          <w:bCs w:val="1"/>
          <w:color w:val="1F497D" w:themeColor="text2" w:themeTint="FF" w:themeShade="FF"/>
          <w:sz w:val="32"/>
          <w:szCs w:val="32"/>
          <w:lang w:val="en-US"/>
        </w:rPr>
        <w:t xml:space="preserve"> </w:t>
      </w:r>
      <w:proofErr w:type="spellStart"/>
      <w:r w:rsidRPr="2FFF3676" w:rsidR="00240820">
        <w:rPr>
          <w:rFonts w:ascii="Aptos" w:hAnsi="Aptos" w:eastAsia="Aptos" w:cs="Aptos"/>
          <w:b w:val="1"/>
          <w:bCs w:val="1"/>
          <w:color w:val="1F497D" w:themeColor="text2" w:themeTint="FF" w:themeShade="FF"/>
          <w:sz w:val="32"/>
          <w:szCs w:val="32"/>
          <w:lang w:val="en-US"/>
        </w:rPr>
        <w:t>preparada</w:t>
      </w:r>
      <w:proofErr w:type="spellEnd"/>
      <w:r w:rsidRPr="2FFF3676" w:rsidR="00240820">
        <w:rPr>
          <w:rFonts w:ascii="Aptos" w:hAnsi="Aptos" w:eastAsia="Aptos" w:cs="Aptos"/>
          <w:b w:val="1"/>
          <w:bCs w:val="1"/>
          <w:color w:val="1F497D" w:themeColor="text2" w:themeTint="FF" w:themeShade="FF"/>
          <w:sz w:val="32"/>
          <w:szCs w:val="32"/>
          <w:lang w:val="en-US"/>
        </w:rPr>
        <w:t xml:space="preserve"> para el </w:t>
      </w:r>
      <w:proofErr w:type="spellStart"/>
      <w:r w:rsidRPr="2FFF3676" w:rsidR="00240820">
        <w:rPr>
          <w:rFonts w:ascii="Aptos" w:hAnsi="Aptos" w:eastAsia="Aptos" w:cs="Aptos"/>
          <w:b w:val="1"/>
          <w:bCs w:val="1"/>
          <w:color w:val="1F497D" w:themeColor="text2" w:themeTint="FF" w:themeShade="FF"/>
          <w:sz w:val="32"/>
          <w:szCs w:val="32"/>
          <w:lang w:val="en-US"/>
        </w:rPr>
        <w:t>futuro</w:t>
      </w:r>
      <w:proofErr w:type="spellEnd"/>
      <w:r w:rsidRPr="2FFF3676" w:rsidR="00240820">
        <w:rPr>
          <w:rFonts w:ascii="Aptos" w:hAnsi="Aptos" w:eastAsia="Aptos" w:cs="Aptos"/>
          <w:b w:val="1"/>
          <w:bCs w:val="1"/>
          <w:color w:val="1F497D" w:themeColor="text2" w:themeTint="FF" w:themeShade="FF"/>
          <w:sz w:val="32"/>
          <w:szCs w:val="32"/>
          <w:lang w:val="en-US"/>
        </w:rPr>
        <w:t xml:space="preserve"> </w:t>
      </w:r>
      <w:proofErr w:type="spellStart"/>
      <w:r w:rsidRPr="2FFF3676" w:rsidR="00240820">
        <w:rPr>
          <w:rFonts w:ascii="Aptos" w:hAnsi="Aptos" w:eastAsia="Aptos" w:cs="Aptos"/>
          <w:b w:val="1"/>
          <w:bCs w:val="1"/>
          <w:color w:val="1F497D" w:themeColor="text2" w:themeTint="FF" w:themeShade="FF"/>
          <w:sz w:val="32"/>
          <w:szCs w:val="32"/>
          <w:lang w:val="en-US"/>
        </w:rPr>
        <w:t>en</w:t>
      </w:r>
      <w:proofErr w:type="spellEnd"/>
      <w:r w:rsidRPr="2FFF3676" w:rsidR="00240820">
        <w:rPr>
          <w:rFonts w:ascii="Aptos" w:hAnsi="Aptos" w:eastAsia="Aptos" w:cs="Aptos"/>
          <w:b w:val="1"/>
          <w:bCs w:val="1"/>
          <w:color w:val="1F497D" w:themeColor="text2" w:themeTint="FF" w:themeShade="FF"/>
          <w:sz w:val="32"/>
          <w:szCs w:val="32"/>
          <w:lang w:val="en-US"/>
        </w:rPr>
        <w:t xml:space="preserve"> la </w:t>
      </w:r>
      <w:proofErr w:type="spellStart"/>
      <w:r w:rsidRPr="2FFF3676" w:rsidR="00240820">
        <w:rPr>
          <w:rFonts w:ascii="Aptos" w:hAnsi="Aptos" w:eastAsia="Aptos" w:cs="Aptos"/>
          <w:b w:val="1"/>
          <w:bCs w:val="1"/>
          <w:color w:val="1F497D" w:themeColor="text2" w:themeTint="FF" w:themeShade="FF"/>
          <w:sz w:val="32"/>
          <w:szCs w:val="32"/>
          <w:lang w:val="en-US"/>
        </w:rPr>
        <w:t>industria</w:t>
      </w:r>
      <w:proofErr w:type="spellEnd"/>
      <w:r w:rsidRPr="2FFF3676" w:rsidR="00240820">
        <w:rPr>
          <w:rFonts w:ascii="Aptos" w:hAnsi="Aptos" w:eastAsia="Aptos" w:cs="Aptos"/>
          <w:b w:val="1"/>
          <w:bCs w:val="1"/>
          <w:color w:val="1F497D" w:themeColor="text2" w:themeTint="FF" w:themeShade="FF"/>
          <w:sz w:val="32"/>
          <w:szCs w:val="32"/>
          <w:lang w:val="en-US"/>
        </w:rPr>
        <w:t xml:space="preserve"> del </w:t>
      </w:r>
      <w:proofErr w:type="spellStart"/>
      <w:r w:rsidRPr="2FFF3676" w:rsidR="00240820">
        <w:rPr>
          <w:rFonts w:ascii="Aptos" w:hAnsi="Aptos" w:eastAsia="Aptos" w:cs="Aptos"/>
          <w:b w:val="1"/>
          <w:bCs w:val="1"/>
          <w:color w:val="1F497D" w:themeColor="text2" w:themeTint="FF" w:themeShade="FF"/>
          <w:sz w:val="32"/>
          <w:szCs w:val="32"/>
          <w:lang w:val="en-US"/>
        </w:rPr>
        <w:t>agua</w:t>
      </w:r>
      <w:proofErr w:type="spellEnd"/>
      <w:r w:rsidRPr="2FFF3676" w:rsidR="00240820">
        <w:rPr>
          <w:rFonts w:ascii="Aptos" w:hAnsi="Aptos" w:eastAsia="Aptos" w:cs="Aptos"/>
          <w:b w:val="1"/>
          <w:bCs w:val="1"/>
          <w:color w:val="1F497D" w:themeColor="text2" w:themeTint="FF" w:themeShade="FF"/>
          <w:sz w:val="32"/>
          <w:szCs w:val="32"/>
          <w:lang w:val="en-US"/>
        </w:rPr>
        <w:t xml:space="preserve">: Panasonic Industry e INSYS </w:t>
      </w:r>
      <w:proofErr w:type="spellStart"/>
      <w:r w:rsidRPr="2FFF3676" w:rsidR="00240820">
        <w:rPr>
          <w:rFonts w:ascii="Aptos" w:hAnsi="Aptos" w:eastAsia="Aptos" w:cs="Aptos"/>
          <w:b w:val="1"/>
          <w:bCs w:val="1"/>
          <w:color w:val="1F497D" w:themeColor="text2" w:themeTint="FF" w:themeShade="FF"/>
          <w:sz w:val="32"/>
          <w:szCs w:val="32"/>
          <w:lang w:val="en-US"/>
        </w:rPr>
        <w:t>icom</w:t>
      </w:r>
      <w:proofErr w:type="spellEnd"/>
      <w:r w:rsidRPr="2FFF3676" w:rsidR="00240820">
        <w:rPr>
          <w:rFonts w:ascii="Aptos" w:hAnsi="Aptos" w:eastAsia="Aptos" w:cs="Aptos"/>
          <w:b w:val="1"/>
          <w:bCs w:val="1"/>
          <w:color w:val="1F497D" w:themeColor="text2" w:themeTint="FF" w:themeShade="FF"/>
          <w:sz w:val="32"/>
          <w:szCs w:val="32"/>
          <w:lang w:val="en-US"/>
        </w:rPr>
        <w:t xml:space="preserve"> </w:t>
      </w:r>
      <w:proofErr w:type="spellStart"/>
      <w:r w:rsidRPr="2FFF3676" w:rsidR="00240820">
        <w:rPr>
          <w:rFonts w:ascii="Aptos" w:hAnsi="Aptos" w:eastAsia="Aptos" w:cs="Aptos"/>
          <w:b w:val="1"/>
          <w:bCs w:val="1"/>
          <w:color w:val="1F497D" w:themeColor="text2" w:themeTint="FF" w:themeShade="FF"/>
          <w:sz w:val="32"/>
          <w:szCs w:val="32"/>
          <w:lang w:val="en-US"/>
        </w:rPr>
        <w:t>presentan</w:t>
      </w:r>
      <w:proofErr w:type="spellEnd"/>
      <w:r w:rsidRPr="2FFF3676" w:rsidR="00240820">
        <w:rPr>
          <w:rFonts w:ascii="Aptos" w:hAnsi="Aptos" w:eastAsia="Aptos" w:cs="Aptos"/>
          <w:b w:val="1"/>
          <w:bCs w:val="1"/>
          <w:color w:val="1F497D" w:themeColor="text2" w:themeTint="FF" w:themeShade="FF"/>
          <w:sz w:val="32"/>
          <w:szCs w:val="32"/>
          <w:lang w:val="en-US"/>
        </w:rPr>
        <w:t xml:space="preserve"> </w:t>
      </w:r>
      <w:proofErr w:type="spellStart"/>
      <w:r w:rsidRPr="2FFF3676" w:rsidR="00240820">
        <w:rPr>
          <w:rFonts w:ascii="Aptos" w:hAnsi="Aptos" w:eastAsia="Aptos" w:cs="Aptos"/>
          <w:b w:val="1"/>
          <w:bCs w:val="1"/>
          <w:color w:val="1F497D" w:themeColor="text2" w:themeTint="FF" w:themeShade="FF"/>
          <w:sz w:val="32"/>
          <w:szCs w:val="32"/>
          <w:lang w:val="en-US"/>
        </w:rPr>
        <w:t>una</w:t>
      </w:r>
      <w:proofErr w:type="spellEnd"/>
      <w:r w:rsidRPr="2FFF3676" w:rsidR="00240820">
        <w:rPr>
          <w:rFonts w:ascii="Aptos" w:hAnsi="Aptos" w:eastAsia="Aptos" w:cs="Aptos"/>
          <w:b w:val="1"/>
          <w:bCs w:val="1"/>
          <w:color w:val="1F497D" w:themeColor="text2" w:themeTint="FF" w:themeShade="FF"/>
          <w:sz w:val="32"/>
          <w:szCs w:val="32"/>
          <w:lang w:val="en-US"/>
        </w:rPr>
        <w:t xml:space="preserve"> </w:t>
      </w:r>
      <w:proofErr w:type="spellStart"/>
      <w:r w:rsidRPr="2FFF3676" w:rsidR="00240820">
        <w:rPr>
          <w:rFonts w:ascii="Aptos" w:hAnsi="Aptos" w:eastAsia="Aptos" w:cs="Aptos"/>
          <w:b w:val="1"/>
          <w:bCs w:val="1"/>
          <w:color w:val="1F497D" w:themeColor="text2" w:themeTint="FF" w:themeShade="FF"/>
          <w:sz w:val="32"/>
          <w:szCs w:val="32"/>
          <w:lang w:val="en-US"/>
        </w:rPr>
        <w:t>solución</w:t>
      </w:r>
      <w:proofErr w:type="spellEnd"/>
      <w:r w:rsidRPr="2FFF3676" w:rsidR="00240820">
        <w:rPr>
          <w:rFonts w:ascii="Aptos" w:hAnsi="Aptos" w:eastAsia="Aptos" w:cs="Aptos"/>
          <w:b w:val="1"/>
          <w:bCs w:val="1"/>
          <w:color w:val="1F497D" w:themeColor="text2" w:themeTint="FF" w:themeShade="FF"/>
          <w:sz w:val="32"/>
          <w:szCs w:val="32"/>
          <w:lang w:val="en-US"/>
        </w:rPr>
        <w:t xml:space="preserve"> </w:t>
      </w:r>
      <w:proofErr w:type="spellStart"/>
      <w:r w:rsidRPr="2FFF3676" w:rsidR="00240820">
        <w:rPr>
          <w:rFonts w:ascii="Aptos" w:hAnsi="Aptos" w:eastAsia="Aptos" w:cs="Aptos"/>
          <w:b w:val="1"/>
          <w:bCs w:val="1"/>
          <w:color w:val="1F497D" w:themeColor="text2" w:themeTint="FF" w:themeShade="FF"/>
          <w:sz w:val="32"/>
          <w:szCs w:val="32"/>
          <w:lang w:val="en-US"/>
        </w:rPr>
        <w:t>conjunta</w:t>
      </w:r>
      <w:proofErr w:type="spellEnd"/>
      <w:r w:rsidRPr="2FFF3676" w:rsidR="00240820">
        <w:rPr>
          <w:rFonts w:ascii="Aptos" w:hAnsi="Aptos" w:eastAsia="Aptos" w:cs="Aptos"/>
          <w:b w:val="1"/>
          <w:bCs w:val="1"/>
          <w:color w:val="1F497D" w:themeColor="text2" w:themeTint="FF" w:themeShade="FF"/>
          <w:sz w:val="32"/>
          <w:szCs w:val="32"/>
          <w:lang w:val="en-US"/>
        </w:rPr>
        <w:t xml:space="preserve"> para la </w:t>
      </w:r>
      <w:proofErr w:type="spellStart"/>
      <w:r w:rsidRPr="2FFF3676" w:rsidR="00240820">
        <w:rPr>
          <w:rFonts w:ascii="Aptos" w:hAnsi="Aptos" w:eastAsia="Aptos" w:cs="Aptos"/>
          <w:b w:val="1"/>
          <w:bCs w:val="1"/>
          <w:color w:val="1F497D" w:themeColor="text2" w:themeTint="FF" w:themeShade="FF"/>
          <w:sz w:val="32"/>
          <w:szCs w:val="32"/>
          <w:lang w:val="en-US"/>
        </w:rPr>
        <w:t>migración</w:t>
      </w:r>
      <w:proofErr w:type="spellEnd"/>
      <w:r w:rsidRPr="2FFF3676" w:rsidR="00240820">
        <w:rPr>
          <w:rFonts w:ascii="Aptos" w:hAnsi="Aptos" w:eastAsia="Aptos" w:cs="Aptos"/>
          <w:b w:val="1"/>
          <w:bCs w:val="1"/>
          <w:color w:val="1F497D" w:themeColor="text2" w:themeTint="FF" w:themeShade="FF"/>
          <w:sz w:val="32"/>
          <w:szCs w:val="32"/>
          <w:lang w:val="en-US"/>
        </w:rPr>
        <w:t xml:space="preserve"> </w:t>
      </w:r>
      <w:proofErr w:type="spellStart"/>
      <w:r w:rsidRPr="2FFF3676" w:rsidR="00240820">
        <w:rPr>
          <w:rFonts w:ascii="Aptos" w:hAnsi="Aptos" w:eastAsia="Aptos" w:cs="Aptos"/>
          <w:b w:val="1"/>
          <w:bCs w:val="1"/>
          <w:color w:val="1F497D" w:themeColor="text2" w:themeTint="FF" w:themeShade="FF"/>
          <w:sz w:val="32"/>
          <w:szCs w:val="32"/>
          <w:lang w:val="en-US"/>
        </w:rPr>
        <w:t>desde</w:t>
      </w:r>
      <w:proofErr w:type="spellEnd"/>
      <w:r w:rsidRPr="2FFF3676" w:rsidR="00240820">
        <w:rPr>
          <w:rFonts w:ascii="Aptos" w:hAnsi="Aptos" w:eastAsia="Aptos" w:cs="Aptos"/>
          <w:b w:val="1"/>
          <w:bCs w:val="1"/>
          <w:color w:val="1F497D" w:themeColor="text2" w:themeTint="FF" w:themeShade="FF"/>
          <w:sz w:val="32"/>
          <w:szCs w:val="32"/>
          <w:lang w:val="en-US"/>
        </w:rPr>
        <w:t xml:space="preserve"> 2G</w:t>
      </w:r>
    </w:p>
    <w:p w:rsidR="124FE2FC" w:rsidP="2FFF3676" w:rsidRDefault="124FE2FC" w14:paraId="1A9905DF" w14:textId="0385590A">
      <w:pPr>
        <w:pStyle w:val="pressdate"/>
        <w:ind w:left="1474"/>
        <w:jc w:val="center"/>
        <w:rPr>
          <w:i w:val="1"/>
          <w:iCs w:val="1"/>
          <w:lang w:val="es-ES"/>
        </w:rPr>
      </w:pPr>
      <w:r w:rsidRPr="2FFF3676" w:rsidR="124FE2FC">
        <w:rPr>
          <w:i w:val="1"/>
          <w:iCs w:val="1"/>
          <w:lang w:val="es-ES"/>
        </w:rPr>
        <w:t xml:space="preserve">Gracias a </w:t>
      </w:r>
      <w:r w:rsidRPr="2FFF3676" w:rsidR="124FE2FC">
        <w:rPr>
          <w:i w:val="1"/>
          <w:iCs w:val="1"/>
          <w:lang w:val="es-ES"/>
        </w:rPr>
        <w:t>su</w:t>
      </w:r>
      <w:r w:rsidRPr="2FFF3676" w:rsidR="124FE2FC">
        <w:rPr>
          <w:i w:val="1"/>
          <w:iCs w:val="1"/>
          <w:lang w:val="es-ES"/>
        </w:rPr>
        <w:t xml:space="preserve"> </w:t>
      </w:r>
      <w:r w:rsidRPr="2FFF3676" w:rsidR="124FE2FC">
        <w:rPr>
          <w:i w:val="1"/>
          <w:iCs w:val="1"/>
          <w:lang w:val="es-ES"/>
        </w:rPr>
        <w:t>colaboración</w:t>
      </w:r>
      <w:r w:rsidRPr="2FFF3676" w:rsidR="124FE2FC">
        <w:rPr>
          <w:i w:val="1"/>
          <w:iCs w:val="1"/>
          <w:lang w:val="es-ES"/>
        </w:rPr>
        <w:t xml:space="preserve">, Panasonic Industry e INSYS </w:t>
      </w:r>
      <w:r w:rsidRPr="2FFF3676" w:rsidR="124FE2FC">
        <w:rPr>
          <w:i w:val="1"/>
          <w:iCs w:val="1"/>
          <w:lang w:val="es-ES"/>
        </w:rPr>
        <w:t>icom</w:t>
      </w:r>
      <w:r w:rsidRPr="2FFF3676" w:rsidR="124FE2FC">
        <w:rPr>
          <w:i w:val="1"/>
          <w:iCs w:val="1"/>
          <w:lang w:val="es-ES"/>
        </w:rPr>
        <w:t xml:space="preserve"> </w:t>
      </w:r>
      <w:r w:rsidRPr="2FFF3676" w:rsidR="124FE2FC">
        <w:rPr>
          <w:i w:val="1"/>
          <w:iCs w:val="1"/>
          <w:lang w:val="es-ES"/>
        </w:rPr>
        <w:t>ofrecen</w:t>
      </w:r>
      <w:r w:rsidRPr="2FFF3676" w:rsidR="124FE2FC">
        <w:rPr>
          <w:i w:val="1"/>
          <w:iCs w:val="1"/>
          <w:lang w:val="es-ES"/>
        </w:rPr>
        <w:t xml:space="preserve"> </w:t>
      </w:r>
      <w:r w:rsidRPr="2FFF3676" w:rsidR="124FE2FC">
        <w:rPr>
          <w:i w:val="1"/>
          <w:iCs w:val="1"/>
          <w:lang w:val="es-ES"/>
        </w:rPr>
        <w:t>una</w:t>
      </w:r>
      <w:r w:rsidRPr="2FFF3676" w:rsidR="124FE2FC">
        <w:rPr>
          <w:i w:val="1"/>
          <w:iCs w:val="1"/>
          <w:lang w:val="es-ES"/>
        </w:rPr>
        <w:t xml:space="preserve"> </w:t>
      </w:r>
      <w:r w:rsidRPr="2FFF3676" w:rsidR="124FE2FC">
        <w:rPr>
          <w:i w:val="1"/>
          <w:iCs w:val="1"/>
          <w:lang w:val="es-ES"/>
        </w:rPr>
        <w:t>solución</w:t>
      </w:r>
      <w:r w:rsidRPr="2FFF3676" w:rsidR="124FE2FC">
        <w:rPr>
          <w:i w:val="1"/>
          <w:iCs w:val="1"/>
          <w:lang w:val="es-ES"/>
        </w:rPr>
        <w:t xml:space="preserve"> </w:t>
      </w:r>
      <w:r w:rsidRPr="2FFF3676" w:rsidR="124FE2FC">
        <w:rPr>
          <w:i w:val="1"/>
          <w:iCs w:val="1"/>
          <w:lang w:val="es-ES"/>
        </w:rPr>
        <w:t>eficaz</w:t>
      </w:r>
      <w:r w:rsidRPr="2FFF3676" w:rsidR="124FE2FC">
        <w:rPr>
          <w:i w:val="1"/>
          <w:iCs w:val="1"/>
          <w:lang w:val="es-ES"/>
        </w:rPr>
        <w:t xml:space="preserve"> </w:t>
      </w:r>
      <w:r w:rsidRPr="2FFF3676" w:rsidR="124FE2FC">
        <w:rPr>
          <w:i w:val="1"/>
          <w:iCs w:val="1"/>
          <w:lang w:val="es-ES"/>
        </w:rPr>
        <w:t>para</w:t>
      </w:r>
      <w:r w:rsidRPr="2FFF3676" w:rsidR="124FE2FC">
        <w:rPr>
          <w:i w:val="1"/>
          <w:iCs w:val="1"/>
          <w:lang w:val="es-ES"/>
        </w:rPr>
        <w:t xml:space="preserve"> la </w:t>
      </w:r>
      <w:r w:rsidRPr="2FFF3676" w:rsidR="124FE2FC">
        <w:rPr>
          <w:i w:val="1"/>
          <w:iCs w:val="1"/>
          <w:lang w:val="es-ES"/>
        </w:rPr>
        <w:t>migración</w:t>
      </w:r>
      <w:r w:rsidRPr="2FFF3676" w:rsidR="124FE2FC">
        <w:rPr>
          <w:i w:val="1"/>
          <w:iCs w:val="1"/>
          <w:lang w:val="es-ES"/>
        </w:rPr>
        <w:t xml:space="preserve"> de 2G </w:t>
      </w:r>
      <w:r w:rsidRPr="2FFF3676" w:rsidR="124FE2FC">
        <w:rPr>
          <w:i w:val="1"/>
          <w:iCs w:val="1"/>
          <w:lang w:val="es-ES"/>
        </w:rPr>
        <w:t>que</w:t>
      </w:r>
      <w:r w:rsidRPr="2FFF3676" w:rsidR="124FE2FC">
        <w:rPr>
          <w:i w:val="1"/>
          <w:iCs w:val="1"/>
          <w:lang w:val="es-ES"/>
        </w:rPr>
        <w:t xml:space="preserve"> </w:t>
      </w:r>
      <w:r w:rsidRPr="2FFF3676" w:rsidR="124FE2FC">
        <w:rPr>
          <w:i w:val="1"/>
          <w:iCs w:val="1"/>
          <w:lang w:val="es-ES"/>
        </w:rPr>
        <w:t>garantiza</w:t>
      </w:r>
      <w:r w:rsidRPr="2FFF3676" w:rsidR="124FE2FC">
        <w:rPr>
          <w:i w:val="1"/>
          <w:iCs w:val="1"/>
          <w:lang w:val="es-ES"/>
        </w:rPr>
        <w:t xml:space="preserve"> la </w:t>
      </w:r>
      <w:r w:rsidRPr="2FFF3676" w:rsidR="124FE2FC">
        <w:rPr>
          <w:i w:val="1"/>
          <w:iCs w:val="1"/>
          <w:lang w:val="es-ES"/>
        </w:rPr>
        <w:t>viabilidad</w:t>
      </w:r>
      <w:r w:rsidRPr="2FFF3676" w:rsidR="124FE2FC">
        <w:rPr>
          <w:i w:val="1"/>
          <w:iCs w:val="1"/>
          <w:lang w:val="es-ES"/>
        </w:rPr>
        <w:t xml:space="preserve"> </w:t>
      </w:r>
      <w:r w:rsidRPr="2FFF3676" w:rsidR="124FE2FC">
        <w:rPr>
          <w:i w:val="1"/>
          <w:iCs w:val="1"/>
          <w:lang w:val="es-ES"/>
        </w:rPr>
        <w:t>futura</w:t>
      </w:r>
      <w:r w:rsidRPr="2FFF3676" w:rsidR="124FE2FC">
        <w:rPr>
          <w:i w:val="1"/>
          <w:iCs w:val="1"/>
          <w:lang w:val="es-ES"/>
        </w:rPr>
        <w:t xml:space="preserve"> de las </w:t>
      </w:r>
      <w:r w:rsidRPr="2FFF3676" w:rsidR="124FE2FC">
        <w:rPr>
          <w:i w:val="1"/>
          <w:iCs w:val="1"/>
          <w:lang w:val="es-ES"/>
        </w:rPr>
        <w:t>instalaciones</w:t>
      </w:r>
      <w:r w:rsidRPr="2FFF3676" w:rsidR="124FE2FC">
        <w:rPr>
          <w:i w:val="1"/>
          <w:iCs w:val="1"/>
          <w:lang w:val="es-ES"/>
        </w:rPr>
        <w:t xml:space="preserve"> existentes </w:t>
      </w:r>
      <w:r w:rsidRPr="2FFF3676" w:rsidR="124FE2FC">
        <w:rPr>
          <w:i w:val="1"/>
          <w:iCs w:val="1"/>
          <w:lang w:val="es-ES"/>
        </w:rPr>
        <w:t>mediante</w:t>
      </w:r>
      <w:r w:rsidRPr="2FFF3676" w:rsidR="124FE2FC">
        <w:rPr>
          <w:i w:val="1"/>
          <w:iCs w:val="1"/>
          <w:lang w:val="es-ES"/>
        </w:rPr>
        <w:t xml:space="preserve"> </w:t>
      </w:r>
      <w:r w:rsidRPr="2FFF3676" w:rsidR="124FE2FC">
        <w:rPr>
          <w:i w:val="1"/>
          <w:iCs w:val="1"/>
          <w:lang w:val="es-ES"/>
        </w:rPr>
        <w:t>tecnologías</w:t>
      </w:r>
      <w:r w:rsidRPr="2FFF3676" w:rsidR="124FE2FC">
        <w:rPr>
          <w:i w:val="1"/>
          <w:iCs w:val="1"/>
          <w:lang w:val="es-ES"/>
        </w:rPr>
        <w:t xml:space="preserve"> </w:t>
      </w:r>
      <w:r w:rsidRPr="2FFF3676" w:rsidR="124FE2FC">
        <w:rPr>
          <w:i w:val="1"/>
          <w:iCs w:val="1"/>
          <w:lang w:val="es-ES"/>
        </w:rPr>
        <w:t>modernas</w:t>
      </w:r>
      <w:r w:rsidRPr="2FFF3676" w:rsidR="124FE2FC">
        <w:rPr>
          <w:i w:val="1"/>
          <w:iCs w:val="1"/>
          <w:lang w:val="es-ES"/>
        </w:rPr>
        <w:t xml:space="preserve"> LTE y 5G, al </w:t>
      </w:r>
      <w:r w:rsidRPr="2FFF3676" w:rsidR="124FE2FC">
        <w:rPr>
          <w:i w:val="1"/>
          <w:iCs w:val="1"/>
          <w:lang w:val="es-ES"/>
        </w:rPr>
        <w:t>tiempo</w:t>
      </w:r>
      <w:r w:rsidRPr="2FFF3676" w:rsidR="124FE2FC">
        <w:rPr>
          <w:i w:val="1"/>
          <w:iCs w:val="1"/>
          <w:lang w:val="es-ES"/>
        </w:rPr>
        <w:t xml:space="preserve"> </w:t>
      </w:r>
      <w:r w:rsidRPr="2FFF3676" w:rsidR="124FE2FC">
        <w:rPr>
          <w:i w:val="1"/>
          <w:iCs w:val="1"/>
          <w:lang w:val="es-ES"/>
        </w:rPr>
        <w:t>que</w:t>
      </w:r>
      <w:r w:rsidRPr="2FFF3676" w:rsidR="124FE2FC">
        <w:rPr>
          <w:i w:val="1"/>
          <w:iCs w:val="1"/>
          <w:lang w:val="es-ES"/>
        </w:rPr>
        <w:t xml:space="preserve"> </w:t>
      </w:r>
      <w:r w:rsidRPr="2FFF3676" w:rsidR="124FE2FC">
        <w:rPr>
          <w:i w:val="1"/>
          <w:iCs w:val="1"/>
          <w:lang w:val="es-ES"/>
        </w:rPr>
        <w:t>reduce</w:t>
      </w:r>
      <w:r w:rsidRPr="2FFF3676" w:rsidR="124FE2FC">
        <w:rPr>
          <w:i w:val="1"/>
          <w:iCs w:val="1"/>
          <w:lang w:val="es-ES"/>
        </w:rPr>
        <w:t xml:space="preserve"> los </w:t>
      </w:r>
      <w:r w:rsidRPr="2FFF3676" w:rsidR="124FE2FC">
        <w:rPr>
          <w:i w:val="1"/>
          <w:iCs w:val="1"/>
          <w:lang w:val="es-ES"/>
        </w:rPr>
        <w:t>costes</w:t>
      </w:r>
      <w:r w:rsidRPr="2FFF3676" w:rsidR="124FE2FC">
        <w:rPr>
          <w:i w:val="1"/>
          <w:iCs w:val="1"/>
          <w:lang w:val="es-ES"/>
        </w:rPr>
        <w:t xml:space="preserve"> de </w:t>
      </w:r>
      <w:r w:rsidRPr="2FFF3676" w:rsidR="124FE2FC">
        <w:rPr>
          <w:i w:val="1"/>
          <w:iCs w:val="1"/>
          <w:lang w:val="es-ES"/>
        </w:rPr>
        <w:t>inversión</w:t>
      </w:r>
    </w:p>
    <w:p w:rsidRPr="00C3128A" w:rsidR="00D2531F" w:rsidP="00D2531F" w:rsidRDefault="00D2531F" w14:paraId="2B549D25" w14:textId="13B8B7CB">
      <w:pPr>
        <w:pStyle w:val="pressdate"/>
        <w:rPr>
          <w:lang w:val="de-DE"/>
        </w:rPr>
      </w:pPr>
      <w:r w:rsidRPr="3ECC54F4" w:rsidR="00D2531F">
        <w:rPr>
          <w:lang w:val="de-DE"/>
        </w:rPr>
        <w:t>M</w:t>
      </w:r>
      <w:r w:rsidRPr="3ECC54F4" w:rsidR="007C6EDB">
        <w:rPr>
          <w:lang w:val="de-DE"/>
        </w:rPr>
        <w:t>uni</w:t>
      </w:r>
      <w:r w:rsidRPr="3ECC54F4" w:rsidR="00FC42AC">
        <w:rPr>
          <w:lang w:val="de-DE"/>
        </w:rPr>
        <w:t>ch</w:t>
      </w:r>
      <w:r w:rsidRPr="3ECC54F4" w:rsidR="00D2531F">
        <w:rPr>
          <w:lang w:val="de-DE"/>
        </w:rPr>
        <w:t xml:space="preserve"> / Ottobrunn, </w:t>
      </w:r>
      <w:r w:rsidRPr="3ECC54F4" w:rsidR="0E22BC73">
        <w:rPr>
          <w:lang w:val="de-DE"/>
        </w:rPr>
        <w:t>Agosto</w:t>
      </w:r>
      <w:r w:rsidRPr="3ECC54F4" w:rsidR="00D2531F">
        <w:rPr>
          <w:lang w:val="de-DE"/>
        </w:rPr>
        <w:t xml:space="preserve"> 2026</w:t>
      </w:r>
    </w:p>
    <w:bookmarkEnd w:id="0"/>
    <w:p w:rsidR="007C6EDB" w:rsidP="446A0F70" w:rsidRDefault="007C6EDB" w14:paraId="28F2219A" w14:textId="77777777">
      <w:pPr>
        <w:spacing w:line="276" w:lineRule="auto"/>
        <w:rPr>
          <w:rFonts w:ascii="Arial" w:hAnsi="Arial" w:eastAsia="Arial" w:cs="Arial"/>
          <w:color w:val="000000" w:themeColor="text1" w:themeTint="FF" w:themeShade="FF"/>
          <w:sz w:val="20"/>
          <w:szCs w:val="20"/>
          <w:lang w:val="en-US"/>
        </w:rPr>
      </w:pPr>
      <w:r w:rsidRPr="446A0F70" w:rsidR="50A5B65B">
        <w:rPr>
          <w:rFonts w:ascii="Arial" w:hAnsi="Arial" w:eastAsia="Arial" w:cs="Arial"/>
          <w:color w:val="000000" w:themeColor="text1" w:themeTint="FF" w:themeShade="FF"/>
          <w:sz w:val="20"/>
          <w:szCs w:val="20"/>
          <w:lang w:val="en-US"/>
        </w:rPr>
        <w:t xml:space="preserve">Ante el </w:t>
      </w:r>
      <w:r w:rsidRPr="446A0F70" w:rsidR="50A5B65B">
        <w:rPr>
          <w:rFonts w:ascii="Arial" w:hAnsi="Arial" w:eastAsia="Arial" w:cs="Arial"/>
          <w:color w:val="000000" w:themeColor="text1" w:themeTint="FF" w:themeShade="FF"/>
          <w:sz w:val="20"/>
          <w:szCs w:val="20"/>
          <w:lang w:val="en-US"/>
        </w:rPr>
        <w:t>próximo</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apagado</w:t>
      </w:r>
      <w:r w:rsidRPr="446A0F70" w:rsidR="50A5B65B">
        <w:rPr>
          <w:rFonts w:ascii="Arial" w:hAnsi="Arial" w:eastAsia="Arial" w:cs="Arial"/>
          <w:color w:val="000000" w:themeColor="text1" w:themeTint="FF" w:themeShade="FF"/>
          <w:sz w:val="20"/>
          <w:szCs w:val="20"/>
          <w:lang w:val="en-US"/>
        </w:rPr>
        <w:t xml:space="preserve"> de la red </w:t>
      </w:r>
      <w:r w:rsidRPr="446A0F70" w:rsidR="50A5B65B">
        <w:rPr>
          <w:rFonts w:ascii="Arial" w:hAnsi="Arial" w:eastAsia="Arial" w:cs="Arial"/>
          <w:color w:val="000000" w:themeColor="text1" w:themeTint="FF" w:themeShade="FF"/>
          <w:sz w:val="20"/>
          <w:szCs w:val="20"/>
          <w:lang w:val="en-US"/>
        </w:rPr>
        <w:t>móvil</w:t>
      </w:r>
      <w:r w:rsidRPr="446A0F70" w:rsidR="50A5B65B">
        <w:rPr>
          <w:rFonts w:ascii="Arial" w:hAnsi="Arial" w:eastAsia="Arial" w:cs="Arial"/>
          <w:color w:val="000000" w:themeColor="text1" w:themeTint="FF" w:themeShade="FF"/>
          <w:sz w:val="20"/>
          <w:szCs w:val="20"/>
          <w:lang w:val="en-US"/>
        </w:rPr>
        <w:t xml:space="preserve"> 2G </w:t>
      </w:r>
      <w:r w:rsidRPr="446A0F70" w:rsidR="50A5B65B">
        <w:rPr>
          <w:rFonts w:ascii="Arial" w:hAnsi="Arial" w:eastAsia="Arial" w:cs="Arial"/>
          <w:color w:val="000000" w:themeColor="text1" w:themeTint="FF" w:themeShade="FF"/>
          <w:sz w:val="20"/>
          <w:szCs w:val="20"/>
          <w:lang w:val="en-US"/>
        </w:rPr>
        <w:t>en</w:t>
      </w:r>
      <w:r w:rsidRPr="446A0F70" w:rsidR="50A5B65B">
        <w:rPr>
          <w:rFonts w:ascii="Arial" w:hAnsi="Arial" w:eastAsia="Arial" w:cs="Arial"/>
          <w:color w:val="000000" w:themeColor="text1" w:themeTint="FF" w:themeShade="FF"/>
          <w:sz w:val="20"/>
          <w:szCs w:val="20"/>
          <w:lang w:val="en-US"/>
        </w:rPr>
        <w:t xml:space="preserve"> Alemania, Panasonic Industry e INSYS </w:t>
      </w:r>
      <w:r w:rsidRPr="446A0F70" w:rsidR="50A5B65B">
        <w:rPr>
          <w:rFonts w:ascii="Arial" w:hAnsi="Arial" w:eastAsia="Arial" w:cs="Arial"/>
          <w:color w:val="000000" w:themeColor="text1" w:themeTint="FF" w:themeShade="FF"/>
          <w:sz w:val="20"/>
          <w:szCs w:val="20"/>
          <w:lang w:val="en-US"/>
        </w:rPr>
        <w:t>icom</w:t>
      </w:r>
      <w:r w:rsidRPr="446A0F70" w:rsidR="50A5B65B">
        <w:rPr>
          <w:rFonts w:ascii="Arial" w:hAnsi="Arial" w:eastAsia="Arial" w:cs="Arial"/>
          <w:color w:val="000000" w:themeColor="text1" w:themeTint="FF" w:themeShade="FF"/>
          <w:sz w:val="20"/>
          <w:szCs w:val="20"/>
          <w:lang w:val="en-US"/>
        </w:rPr>
        <w:t xml:space="preserve"> suman </w:t>
      </w:r>
      <w:r w:rsidRPr="446A0F70" w:rsidR="50A5B65B">
        <w:rPr>
          <w:rFonts w:ascii="Arial" w:hAnsi="Arial" w:eastAsia="Arial" w:cs="Arial"/>
          <w:color w:val="000000" w:themeColor="text1" w:themeTint="FF" w:themeShade="FF"/>
          <w:sz w:val="20"/>
          <w:szCs w:val="20"/>
          <w:lang w:val="en-US"/>
        </w:rPr>
        <w:t>fuerzas</w:t>
      </w:r>
      <w:r w:rsidRPr="446A0F70" w:rsidR="50A5B65B">
        <w:rPr>
          <w:rFonts w:ascii="Arial" w:hAnsi="Arial" w:eastAsia="Arial" w:cs="Arial"/>
          <w:color w:val="000000" w:themeColor="text1" w:themeTint="FF" w:themeShade="FF"/>
          <w:sz w:val="20"/>
          <w:szCs w:val="20"/>
          <w:lang w:val="en-US"/>
        </w:rPr>
        <w:t xml:space="preserve"> para </w:t>
      </w:r>
      <w:r w:rsidRPr="446A0F70" w:rsidR="50A5B65B">
        <w:rPr>
          <w:rFonts w:ascii="Arial" w:hAnsi="Arial" w:eastAsia="Arial" w:cs="Arial"/>
          <w:color w:val="000000" w:themeColor="text1" w:themeTint="FF" w:themeShade="FF"/>
          <w:sz w:val="20"/>
          <w:szCs w:val="20"/>
          <w:lang w:val="en-US"/>
        </w:rPr>
        <w:t>acompañar</w:t>
      </w:r>
      <w:r w:rsidRPr="446A0F70" w:rsidR="50A5B65B">
        <w:rPr>
          <w:rFonts w:ascii="Arial" w:hAnsi="Arial" w:eastAsia="Arial" w:cs="Arial"/>
          <w:color w:val="000000" w:themeColor="text1" w:themeTint="FF" w:themeShade="FF"/>
          <w:sz w:val="20"/>
          <w:szCs w:val="20"/>
          <w:lang w:val="en-US"/>
        </w:rPr>
        <w:t xml:space="preserve"> a </w:t>
      </w:r>
      <w:r w:rsidRPr="446A0F70" w:rsidR="50A5B65B">
        <w:rPr>
          <w:rFonts w:ascii="Arial" w:hAnsi="Arial" w:eastAsia="Arial" w:cs="Arial"/>
          <w:color w:val="000000" w:themeColor="text1" w:themeTint="FF" w:themeShade="FF"/>
          <w:sz w:val="20"/>
          <w:szCs w:val="20"/>
          <w:lang w:val="en-US"/>
        </w:rPr>
        <w:t>los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operadores</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los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sectores</w:t>
      </w:r>
      <w:r w:rsidRPr="446A0F70" w:rsidR="50A5B65B">
        <w:rPr>
          <w:rFonts w:ascii="Arial" w:hAnsi="Arial" w:eastAsia="Arial" w:cs="Arial"/>
          <w:color w:val="000000" w:themeColor="text1" w:themeTint="FF" w:themeShade="FF"/>
          <w:sz w:val="20"/>
          <w:szCs w:val="20"/>
          <w:lang w:val="en-US"/>
        </w:rPr>
        <w:t xml:space="preserve"> del </w:t>
      </w:r>
      <w:r w:rsidRPr="446A0F70" w:rsidR="50A5B65B">
        <w:rPr>
          <w:rFonts w:ascii="Arial" w:hAnsi="Arial" w:eastAsia="Arial" w:cs="Arial"/>
          <w:color w:val="000000" w:themeColor="text1" w:themeTint="FF" w:themeShade="FF"/>
          <w:sz w:val="20"/>
          <w:szCs w:val="20"/>
          <w:lang w:val="en-US"/>
        </w:rPr>
        <w:t>agua</w:t>
      </w:r>
      <w:r w:rsidRPr="446A0F70" w:rsidR="50A5B65B">
        <w:rPr>
          <w:rFonts w:ascii="Arial" w:hAnsi="Arial" w:eastAsia="Arial" w:cs="Arial"/>
          <w:color w:val="000000" w:themeColor="text1" w:themeTint="FF" w:themeShade="FF"/>
          <w:sz w:val="20"/>
          <w:szCs w:val="20"/>
          <w:lang w:val="en-US"/>
        </w:rPr>
        <w:t xml:space="preserve"> y </w:t>
      </w:r>
      <w:r w:rsidRPr="446A0F70" w:rsidR="50A5B65B">
        <w:rPr>
          <w:rFonts w:ascii="Arial" w:hAnsi="Arial" w:eastAsia="Arial" w:cs="Arial"/>
          <w:color w:val="000000" w:themeColor="text1" w:themeTint="FF" w:themeShade="FF"/>
          <w:sz w:val="20"/>
          <w:szCs w:val="20"/>
          <w:lang w:val="en-US"/>
        </w:rPr>
        <w:t>medioambiental</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en</w:t>
      </w:r>
      <w:r w:rsidRPr="446A0F70" w:rsidR="50A5B65B">
        <w:rPr>
          <w:rFonts w:ascii="Arial" w:hAnsi="Arial" w:eastAsia="Arial" w:cs="Arial"/>
          <w:color w:val="000000" w:themeColor="text1" w:themeTint="FF" w:themeShade="FF"/>
          <w:sz w:val="20"/>
          <w:szCs w:val="20"/>
          <w:lang w:val="en-US"/>
        </w:rPr>
        <w:t xml:space="preserve"> la </w:t>
      </w:r>
      <w:r w:rsidRPr="446A0F70" w:rsidR="50A5B65B">
        <w:rPr>
          <w:rFonts w:ascii="Arial" w:hAnsi="Arial" w:eastAsia="Arial" w:cs="Arial"/>
          <w:color w:val="000000" w:themeColor="text1" w:themeTint="FF" w:themeShade="FF"/>
          <w:sz w:val="20"/>
          <w:szCs w:val="20"/>
          <w:lang w:val="en-US"/>
        </w:rPr>
        <w:t>transición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hacia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soluciones</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comunicación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preparadas</w:t>
      </w:r>
      <w:r w:rsidRPr="446A0F70" w:rsidR="50A5B65B">
        <w:rPr>
          <w:rFonts w:ascii="Arial" w:hAnsi="Arial" w:eastAsia="Arial" w:cs="Arial"/>
          <w:color w:val="000000" w:themeColor="text1" w:themeTint="FF" w:themeShade="FF"/>
          <w:sz w:val="20"/>
          <w:szCs w:val="20"/>
          <w:lang w:val="en-US"/>
        </w:rPr>
        <w:t xml:space="preserve"> para el </w:t>
      </w:r>
      <w:r w:rsidRPr="446A0F70" w:rsidR="50A5B65B">
        <w:rPr>
          <w:rFonts w:ascii="Arial" w:hAnsi="Arial" w:eastAsia="Arial" w:cs="Arial"/>
          <w:color w:val="000000" w:themeColor="text1" w:themeTint="FF" w:themeShade="FF"/>
          <w:sz w:val="20"/>
          <w:szCs w:val="20"/>
          <w:lang w:val="en-US"/>
        </w:rPr>
        <w:t>futuro</w:t>
      </w:r>
      <w:r w:rsidRPr="446A0F70" w:rsidR="50A5B65B">
        <w:rPr>
          <w:rFonts w:ascii="Arial" w:hAnsi="Arial" w:eastAsia="Arial" w:cs="Arial"/>
          <w:color w:val="000000" w:themeColor="text1" w:themeTint="FF" w:themeShade="FF"/>
          <w:sz w:val="20"/>
          <w:szCs w:val="20"/>
          <w:lang w:val="en-US"/>
        </w:rPr>
        <w:t xml:space="preserve">. En la feria IFAT de </w:t>
      </w:r>
      <w:r w:rsidRPr="446A0F70" w:rsidR="50A5B65B">
        <w:rPr>
          <w:rFonts w:ascii="Arial" w:hAnsi="Arial" w:eastAsia="Arial" w:cs="Arial"/>
          <w:color w:val="000000" w:themeColor="text1" w:themeTint="FF" w:themeShade="FF"/>
          <w:sz w:val="20"/>
          <w:szCs w:val="20"/>
          <w:lang w:val="en-US"/>
        </w:rPr>
        <w:t>Múnich</w:t>
      </w:r>
      <w:r w:rsidRPr="446A0F70" w:rsidR="50A5B65B">
        <w:rPr>
          <w:rFonts w:ascii="Arial" w:hAnsi="Arial" w:eastAsia="Arial" w:cs="Arial"/>
          <w:color w:val="000000" w:themeColor="text1" w:themeTint="FF" w:themeShade="FF"/>
          <w:sz w:val="20"/>
          <w:szCs w:val="20"/>
          <w:lang w:val="en-US"/>
        </w:rPr>
        <w:t xml:space="preserve">, ambas </w:t>
      </w:r>
      <w:r w:rsidRPr="446A0F70" w:rsidR="50A5B65B">
        <w:rPr>
          <w:rFonts w:ascii="Arial" w:hAnsi="Arial" w:eastAsia="Arial" w:cs="Arial"/>
          <w:color w:val="000000" w:themeColor="text1" w:themeTint="FF" w:themeShade="FF"/>
          <w:sz w:val="20"/>
          <w:szCs w:val="20"/>
          <w:lang w:val="en-US"/>
        </w:rPr>
        <w:t>compañías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presentarán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una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solución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conjunta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que</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permite</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modernizar</w:t>
      </w:r>
      <w:r w:rsidRPr="446A0F70" w:rsidR="50A5B65B">
        <w:rPr>
          <w:rFonts w:ascii="Arial" w:hAnsi="Arial" w:eastAsia="Arial" w:cs="Arial"/>
          <w:color w:val="000000" w:themeColor="text1" w:themeTint="FF" w:themeShade="FF"/>
          <w:sz w:val="20"/>
          <w:szCs w:val="20"/>
          <w:lang w:val="en-US"/>
        </w:rPr>
        <w:t xml:space="preserve"> las </w:t>
      </w:r>
      <w:r w:rsidRPr="446A0F70" w:rsidR="50A5B65B">
        <w:rPr>
          <w:rFonts w:ascii="Arial" w:hAnsi="Arial" w:eastAsia="Arial" w:cs="Arial"/>
          <w:color w:val="000000" w:themeColor="text1" w:themeTint="FF" w:themeShade="FF"/>
          <w:sz w:val="20"/>
          <w:szCs w:val="20"/>
          <w:lang w:val="en-US"/>
        </w:rPr>
        <w:t>instalaciones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existentes</w:t>
      </w:r>
      <w:r w:rsidRPr="446A0F70" w:rsidR="50A5B65B">
        <w:rPr>
          <w:rFonts w:ascii="Arial" w:hAnsi="Arial" w:eastAsia="Arial" w:cs="Arial"/>
          <w:color w:val="000000" w:themeColor="text1" w:themeTint="FF" w:themeShade="FF"/>
          <w:sz w:val="20"/>
          <w:szCs w:val="20"/>
          <w:lang w:val="en-US"/>
        </w:rPr>
        <w:t xml:space="preserve"> de forma </w:t>
      </w:r>
      <w:r w:rsidRPr="446A0F70" w:rsidR="50A5B65B">
        <w:rPr>
          <w:rFonts w:ascii="Arial" w:hAnsi="Arial" w:eastAsia="Arial" w:cs="Arial"/>
          <w:color w:val="000000" w:themeColor="text1" w:themeTint="FF" w:themeShade="FF"/>
          <w:sz w:val="20"/>
          <w:szCs w:val="20"/>
          <w:lang w:val="en-US"/>
        </w:rPr>
        <w:t>eficiente</w:t>
      </w:r>
      <w:r w:rsidRPr="446A0F70" w:rsidR="50A5B65B">
        <w:rPr>
          <w:rFonts w:ascii="Arial" w:hAnsi="Arial" w:eastAsia="Arial" w:cs="Arial"/>
          <w:color w:val="000000" w:themeColor="text1" w:themeTint="FF" w:themeShade="FF"/>
          <w:sz w:val="20"/>
          <w:szCs w:val="20"/>
          <w:lang w:val="en-US"/>
        </w:rPr>
        <w:t xml:space="preserve"> y, al </w:t>
      </w:r>
      <w:r w:rsidRPr="446A0F70" w:rsidR="50A5B65B">
        <w:rPr>
          <w:rFonts w:ascii="Arial" w:hAnsi="Arial" w:eastAsia="Arial" w:cs="Arial"/>
          <w:color w:val="000000" w:themeColor="text1" w:themeTint="FF" w:themeShade="FF"/>
          <w:sz w:val="20"/>
          <w:szCs w:val="20"/>
          <w:lang w:val="en-US"/>
        </w:rPr>
        <w:t>mismo</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tiempo</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reducir</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los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costes</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inversión</w:t>
      </w:r>
      <w:r w:rsidRPr="446A0F70" w:rsidR="50A5B65B">
        <w:rPr>
          <w:rFonts w:ascii="Arial" w:hAnsi="Arial" w:eastAsia="Arial" w:cs="Arial"/>
          <w:color w:val="000000" w:themeColor="text1" w:themeTint="FF" w:themeShade="FF"/>
          <w:sz w:val="20"/>
          <w:szCs w:val="20"/>
          <w:lang w:val="en-US"/>
        </w:rPr>
        <w:t>.</w:t>
      </w:r>
    </w:p>
    <w:p w:rsidRPr="00215A8A" w:rsidR="007C6EDB" w:rsidP="446A0F70" w:rsidRDefault="007C6EDB" w14:paraId="175DEDE3" w14:textId="77777777">
      <w:pPr>
        <w:spacing w:line="276" w:lineRule="auto"/>
        <w:rPr>
          <w:rFonts w:ascii="Arial" w:hAnsi="Arial" w:eastAsia="Arial" w:cs="Arial"/>
          <w:color w:val="000000" w:themeColor="text1" w:themeTint="FF" w:themeShade="FF"/>
          <w:sz w:val="20"/>
          <w:szCs w:val="20"/>
          <w:lang w:val="en-US"/>
        </w:rPr>
      </w:pPr>
    </w:p>
    <w:p w:rsidR="007C6EDB" w:rsidP="446A0F70" w:rsidRDefault="007C6EDB" w14:paraId="6BFFDE1E" w14:textId="77777777">
      <w:pPr>
        <w:spacing w:line="276" w:lineRule="auto"/>
        <w:rPr>
          <w:rFonts w:ascii="Arial" w:hAnsi="Arial" w:eastAsia="Arial" w:cs="Arial"/>
          <w:color w:val="000000" w:themeColor="text1" w:themeTint="FF" w:themeShade="FF"/>
          <w:sz w:val="20"/>
          <w:szCs w:val="20"/>
          <w:lang w:val="en-US"/>
        </w:rPr>
      </w:pPr>
      <w:r w:rsidRPr="446A0F70" w:rsidR="50A5B65B">
        <w:rPr>
          <w:rFonts w:ascii="Arial" w:hAnsi="Arial" w:eastAsia="Arial" w:cs="Arial"/>
          <w:color w:val="000000" w:themeColor="text1" w:themeTint="FF" w:themeShade="FF"/>
          <w:sz w:val="20"/>
          <w:szCs w:val="20"/>
          <w:lang w:val="en-US"/>
        </w:rPr>
        <w:t xml:space="preserve">Deutsche Telekom </w:t>
      </w:r>
      <w:r w:rsidRPr="446A0F70" w:rsidR="50A5B65B">
        <w:rPr>
          <w:rFonts w:ascii="Arial" w:hAnsi="Arial" w:eastAsia="Arial" w:cs="Arial"/>
          <w:color w:val="000000" w:themeColor="text1" w:themeTint="FF" w:themeShade="FF"/>
          <w:sz w:val="20"/>
          <w:szCs w:val="20"/>
          <w:lang w:val="en-US"/>
        </w:rPr>
        <w:t>tiene</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previsto</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desconectar</w:t>
      </w:r>
      <w:r w:rsidRPr="446A0F70" w:rsidR="50A5B65B">
        <w:rPr>
          <w:rFonts w:ascii="Arial" w:hAnsi="Arial" w:eastAsia="Arial" w:cs="Arial"/>
          <w:color w:val="000000" w:themeColor="text1" w:themeTint="FF" w:themeShade="FF"/>
          <w:sz w:val="20"/>
          <w:szCs w:val="20"/>
          <w:lang w:val="en-US"/>
        </w:rPr>
        <w:t xml:space="preserve"> la red 2G, a </w:t>
      </w:r>
      <w:r w:rsidRPr="446A0F70" w:rsidR="50A5B65B">
        <w:rPr>
          <w:rFonts w:ascii="Arial" w:hAnsi="Arial" w:eastAsia="Arial" w:cs="Arial"/>
          <w:color w:val="000000" w:themeColor="text1" w:themeTint="FF" w:themeShade="FF"/>
          <w:sz w:val="20"/>
          <w:szCs w:val="20"/>
          <w:lang w:val="en-US"/>
        </w:rPr>
        <w:t>más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tardar</w:t>
      </w:r>
      <w:r w:rsidRPr="446A0F70" w:rsidR="50A5B65B">
        <w:rPr>
          <w:rFonts w:ascii="Arial" w:hAnsi="Arial" w:eastAsia="Arial" w:cs="Arial"/>
          <w:color w:val="000000" w:themeColor="text1" w:themeTint="FF" w:themeShade="FF"/>
          <w:sz w:val="20"/>
          <w:szCs w:val="20"/>
          <w:lang w:val="en-US"/>
        </w:rPr>
        <w:t xml:space="preserve">, el 30 de </w:t>
      </w:r>
      <w:r w:rsidRPr="446A0F70" w:rsidR="50A5B65B">
        <w:rPr>
          <w:rFonts w:ascii="Arial" w:hAnsi="Arial" w:eastAsia="Arial" w:cs="Arial"/>
          <w:color w:val="000000" w:themeColor="text1" w:themeTint="FF" w:themeShade="FF"/>
          <w:sz w:val="20"/>
          <w:szCs w:val="20"/>
          <w:lang w:val="en-US"/>
        </w:rPr>
        <w:t>junio</w:t>
      </w:r>
      <w:r w:rsidRPr="446A0F70" w:rsidR="50A5B65B">
        <w:rPr>
          <w:rFonts w:ascii="Arial" w:hAnsi="Arial" w:eastAsia="Arial" w:cs="Arial"/>
          <w:color w:val="000000" w:themeColor="text1" w:themeTint="FF" w:themeShade="FF"/>
          <w:sz w:val="20"/>
          <w:szCs w:val="20"/>
          <w:lang w:val="en-US"/>
        </w:rPr>
        <w:t xml:space="preserve"> de 2028, con el </w:t>
      </w:r>
      <w:r w:rsidRPr="446A0F70" w:rsidR="50A5B65B">
        <w:rPr>
          <w:rFonts w:ascii="Arial" w:hAnsi="Arial" w:eastAsia="Arial" w:cs="Arial"/>
          <w:color w:val="000000" w:themeColor="text1" w:themeTint="FF" w:themeShade="FF"/>
          <w:sz w:val="20"/>
          <w:szCs w:val="20"/>
          <w:lang w:val="en-US"/>
        </w:rPr>
        <w:t>objetivo</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liberar</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frecuencias</w:t>
      </w:r>
      <w:r w:rsidRPr="446A0F70" w:rsidR="50A5B65B">
        <w:rPr>
          <w:rFonts w:ascii="Arial" w:hAnsi="Arial" w:eastAsia="Arial" w:cs="Arial"/>
          <w:color w:val="000000" w:themeColor="text1" w:themeTint="FF" w:themeShade="FF"/>
          <w:sz w:val="20"/>
          <w:szCs w:val="20"/>
          <w:lang w:val="en-US"/>
        </w:rPr>
        <w:t xml:space="preserve"> para </w:t>
      </w:r>
      <w:r w:rsidRPr="446A0F70" w:rsidR="50A5B65B">
        <w:rPr>
          <w:rFonts w:ascii="Arial" w:hAnsi="Arial" w:eastAsia="Arial" w:cs="Arial"/>
          <w:color w:val="000000" w:themeColor="text1" w:themeTint="FF" w:themeShade="FF"/>
          <w:sz w:val="20"/>
          <w:szCs w:val="20"/>
          <w:lang w:val="en-US"/>
        </w:rPr>
        <w:t>tecnologías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más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avanzadas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como</w:t>
      </w:r>
      <w:r w:rsidRPr="446A0F70" w:rsidR="50A5B65B">
        <w:rPr>
          <w:rFonts w:ascii="Arial" w:hAnsi="Arial" w:eastAsia="Arial" w:cs="Arial"/>
          <w:color w:val="000000" w:themeColor="text1" w:themeTint="FF" w:themeShade="FF"/>
          <w:sz w:val="20"/>
          <w:szCs w:val="20"/>
          <w:lang w:val="en-US"/>
        </w:rPr>
        <w:t xml:space="preserve"> 4G (LTE) y 5G. </w:t>
      </w:r>
      <w:r w:rsidRPr="446A0F70" w:rsidR="50A5B65B">
        <w:rPr>
          <w:rFonts w:ascii="Arial" w:hAnsi="Arial" w:eastAsia="Arial" w:cs="Arial"/>
          <w:color w:val="000000" w:themeColor="text1" w:themeTint="FF" w:themeShade="FF"/>
          <w:sz w:val="20"/>
          <w:szCs w:val="20"/>
          <w:lang w:val="en-US"/>
        </w:rPr>
        <w:t xml:space="preserve">Sin embargo, </w:t>
      </w:r>
      <w:r w:rsidRPr="446A0F70" w:rsidR="50A5B65B">
        <w:rPr>
          <w:rFonts w:ascii="Arial" w:hAnsi="Arial" w:eastAsia="Arial" w:cs="Arial"/>
          <w:color w:val="000000" w:themeColor="text1" w:themeTint="FF" w:themeShade="FF"/>
          <w:sz w:val="20"/>
          <w:szCs w:val="20"/>
          <w:lang w:val="en-US"/>
        </w:rPr>
        <w:t>muchas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aplicaciones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en</w:t>
      </w:r>
      <w:r w:rsidRPr="446A0F70" w:rsidR="50A5B65B">
        <w:rPr>
          <w:rFonts w:ascii="Arial" w:hAnsi="Arial" w:eastAsia="Arial" w:cs="Arial"/>
          <w:color w:val="000000" w:themeColor="text1" w:themeTint="FF" w:themeShade="FF"/>
          <w:sz w:val="20"/>
          <w:szCs w:val="20"/>
          <w:lang w:val="en-US"/>
        </w:rPr>
        <w:t xml:space="preserve"> la </w:t>
      </w:r>
      <w:r w:rsidRPr="446A0F70" w:rsidR="50A5B65B">
        <w:rPr>
          <w:rFonts w:ascii="Arial" w:hAnsi="Arial" w:eastAsia="Arial" w:cs="Arial"/>
          <w:color w:val="000000" w:themeColor="text1" w:themeTint="FF" w:themeShade="FF"/>
          <w:sz w:val="20"/>
          <w:szCs w:val="20"/>
          <w:lang w:val="en-US"/>
        </w:rPr>
        <w:t>industria</w:t>
      </w:r>
      <w:r w:rsidRPr="446A0F70" w:rsidR="50A5B65B">
        <w:rPr>
          <w:rFonts w:ascii="Arial" w:hAnsi="Arial" w:eastAsia="Arial" w:cs="Arial"/>
          <w:color w:val="000000" w:themeColor="text1" w:themeTint="FF" w:themeShade="FF"/>
          <w:sz w:val="20"/>
          <w:szCs w:val="20"/>
          <w:lang w:val="en-US"/>
        </w:rPr>
        <w:t xml:space="preserve"> del </w:t>
      </w:r>
      <w:r w:rsidRPr="446A0F70" w:rsidR="50A5B65B">
        <w:rPr>
          <w:rFonts w:ascii="Arial" w:hAnsi="Arial" w:eastAsia="Arial" w:cs="Arial"/>
          <w:color w:val="000000" w:themeColor="text1" w:themeTint="FF" w:themeShade="FF"/>
          <w:sz w:val="20"/>
          <w:szCs w:val="20"/>
          <w:lang w:val="en-US"/>
        </w:rPr>
        <w:t>agua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así</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como</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en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entornos</w:t>
      </w:r>
      <w:r w:rsidRPr="446A0F70" w:rsidR="50A5B65B">
        <w:rPr>
          <w:rFonts w:ascii="Arial" w:hAnsi="Arial" w:eastAsia="Arial" w:cs="Arial"/>
          <w:color w:val="000000" w:themeColor="text1" w:themeTint="FF" w:themeShade="FF"/>
          <w:sz w:val="20"/>
          <w:szCs w:val="20"/>
          <w:lang w:val="en-US"/>
        </w:rPr>
        <w:t xml:space="preserve"> M2M e IoT, </w:t>
      </w:r>
      <w:r w:rsidRPr="446A0F70" w:rsidR="50A5B65B">
        <w:rPr>
          <w:rFonts w:ascii="Arial" w:hAnsi="Arial" w:eastAsia="Arial" w:cs="Arial"/>
          <w:color w:val="000000" w:themeColor="text1" w:themeTint="FF" w:themeShade="FF"/>
          <w:sz w:val="20"/>
          <w:szCs w:val="20"/>
          <w:lang w:val="en-US"/>
        </w:rPr>
        <w:t>siguen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basándose</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en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tecnología</w:t>
      </w:r>
      <w:r w:rsidRPr="446A0F70" w:rsidR="50A5B65B">
        <w:rPr>
          <w:rFonts w:ascii="Arial" w:hAnsi="Arial" w:eastAsia="Arial" w:cs="Arial"/>
          <w:color w:val="000000" w:themeColor="text1" w:themeTint="FF" w:themeShade="FF"/>
          <w:sz w:val="20"/>
          <w:szCs w:val="20"/>
          <w:lang w:val="en-US"/>
        </w:rPr>
        <w:t xml:space="preserve"> GSM y </w:t>
      </w:r>
      <w:r w:rsidRPr="446A0F70" w:rsidR="50A5B65B">
        <w:rPr>
          <w:rFonts w:ascii="Arial" w:hAnsi="Arial" w:eastAsia="Arial" w:cs="Arial"/>
          <w:color w:val="000000" w:themeColor="text1" w:themeTint="FF" w:themeShade="FF"/>
          <w:sz w:val="20"/>
          <w:szCs w:val="20"/>
          <w:lang w:val="en-US"/>
        </w:rPr>
        <w:t>requieren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una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modernización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urgente</w:t>
      </w:r>
      <w:r w:rsidRPr="446A0F70" w:rsidR="50A5B65B">
        <w:rPr>
          <w:rFonts w:ascii="Arial" w:hAnsi="Arial" w:eastAsia="Arial" w:cs="Arial"/>
          <w:color w:val="000000" w:themeColor="text1" w:themeTint="FF" w:themeShade="FF"/>
          <w:sz w:val="20"/>
          <w:szCs w:val="20"/>
          <w:lang w:val="en-US"/>
        </w:rPr>
        <w:t>.</w:t>
      </w:r>
    </w:p>
    <w:p w:rsidRPr="007C6EDB" w:rsidR="007C6EDB" w:rsidP="446A0F70" w:rsidRDefault="007C6EDB" w14:paraId="6D0BAABB" w14:textId="77777777">
      <w:pPr>
        <w:spacing w:line="276" w:lineRule="auto"/>
        <w:rPr>
          <w:rFonts w:ascii="Arial" w:hAnsi="Arial" w:eastAsia="Arial" w:cs="Arial"/>
          <w:color w:val="000000" w:themeColor="text1" w:themeTint="FF" w:themeShade="FF"/>
          <w:sz w:val="20"/>
          <w:szCs w:val="20"/>
          <w:lang w:val="en-US"/>
        </w:rPr>
      </w:pPr>
    </w:p>
    <w:p w:rsidRPr="007C6EDB" w:rsidR="007C6EDB" w:rsidP="446A0F70" w:rsidRDefault="007C6EDB" w14:paraId="51F9288C" w14:textId="77777777">
      <w:pPr>
        <w:spacing w:line="276" w:lineRule="auto"/>
        <w:rPr>
          <w:rFonts w:ascii="Arial" w:hAnsi="Arial" w:eastAsia="Arial" w:cs="Arial"/>
          <w:b w:val="1"/>
          <w:bCs w:val="1"/>
          <w:color w:val="000000" w:themeColor="text1" w:themeTint="FF" w:themeShade="FF"/>
          <w:sz w:val="20"/>
          <w:szCs w:val="20"/>
          <w:lang w:val="en-US"/>
        </w:rPr>
      </w:pPr>
      <w:r w:rsidRPr="446A0F70" w:rsidR="50A5B65B">
        <w:rPr>
          <w:rFonts w:ascii="Arial" w:hAnsi="Arial" w:eastAsia="Arial" w:cs="Arial"/>
          <w:b w:val="1"/>
          <w:bCs w:val="1"/>
          <w:color w:val="000000" w:themeColor="text1" w:themeTint="FF" w:themeShade="FF"/>
          <w:sz w:val="20"/>
          <w:szCs w:val="20"/>
          <w:lang w:val="en-US"/>
        </w:rPr>
        <w:t xml:space="preserve">El </w:t>
      </w:r>
      <w:r w:rsidRPr="446A0F70" w:rsidR="50A5B65B">
        <w:rPr>
          <w:rFonts w:ascii="Arial" w:hAnsi="Arial" w:eastAsia="Arial" w:cs="Arial"/>
          <w:b w:val="1"/>
          <w:bCs w:val="1"/>
          <w:color w:val="000000" w:themeColor="text1" w:themeTint="FF" w:themeShade="FF"/>
          <w:sz w:val="20"/>
          <w:szCs w:val="20"/>
          <w:lang w:val="en-US"/>
        </w:rPr>
        <w:t>desafío</w:t>
      </w:r>
      <w:r w:rsidRPr="446A0F70" w:rsidR="50A5B65B">
        <w:rPr>
          <w:rFonts w:ascii="Arial" w:hAnsi="Arial" w:eastAsia="Arial" w:cs="Arial"/>
          <w:b w:val="1"/>
          <w:bCs w:val="1"/>
          <w:color w:val="000000" w:themeColor="text1" w:themeTint="FF" w:themeShade="FF"/>
          <w:sz w:val="20"/>
          <w:szCs w:val="20"/>
          <w:lang w:val="en-US"/>
        </w:rPr>
        <w:t xml:space="preserve">: </w:t>
      </w:r>
      <w:r w:rsidRPr="446A0F70" w:rsidR="50A5B65B">
        <w:rPr>
          <w:rFonts w:ascii="Arial" w:hAnsi="Arial" w:eastAsia="Arial" w:cs="Arial"/>
          <w:b w:val="1"/>
          <w:bCs w:val="1"/>
          <w:color w:val="000000" w:themeColor="text1" w:themeTint="FF" w:themeShade="FF"/>
          <w:sz w:val="20"/>
          <w:szCs w:val="20"/>
          <w:lang w:val="en-US"/>
        </w:rPr>
        <w:t>migrar</w:t>
      </w:r>
      <w:r w:rsidRPr="446A0F70" w:rsidR="50A5B65B">
        <w:rPr>
          <w:rFonts w:ascii="Arial" w:hAnsi="Arial" w:eastAsia="Arial" w:cs="Arial"/>
          <w:b w:val="1"/>
          <w:bCs w:val="1"/>
          <w:color w:val="000000" w:themeColor="text1" w:themeTint="FF" w:themeShade="FF"/>
          <w:sz w:val="20"/>
          <w:szCs w:val="20"/>
          <w:lang w:val="en-US"/>
        </w:rPr>
        <w:t xml:space="preserve"> </w:t>
      </w:r>
      <w:r w:rsidRPr="446A0F70" w:rsidR="50A5B65B">
        <w:rPr>
          <w:rFonts w:ascii="Arial" w:hAnsi="Arial" w:eastAsia="Arial" w:cs="Arial"/>
          <w:b w:val="1"/>
          <w:bCs w:val="1"/>
          <w:color w:val="000000" w:themeColor="text1" w:themeTint="FF" w:themeShade="FF"/>
          <w:sz w:val="20"/>
          <w:szCs w:val="20"/>
          <w:lang w:val="en-US"/>
        </w:rPr>
        <w:t>infraestructuras</w:t>
      </w:r>
      <w:r w:rsidRPr="446A0F70" w:rsidR="50A5B65B">
        <w:rPr>
          <w:rFonts w:ascii="Arial" w:hAnsi="Arial" w:eastAsia="Arial" w:cs="Arial"/>
          <w:b w:val="1"/>
          <w:bCs w:val="1"/>
          <w:color w:val="000000" w:themeColor="text1" w:themeTint="FF" w:themeShade="FF"/>
          <w:sz w:val="20"/>
          <w:szCs w:val="20"/>
          <w:lang w:val="en-US"/>
        </w:rPr>
        <w:t xml:space="preserve"> </w:t>
      </w:r>
      <w:r w:rsidRPr="446A0F70" w:rsidR="50A5B65B">
        <w:rPr>
          <w:rFonts w:ascii="Arial" w:hAnsi="Arial" w:eastAsia="Arial" w:cs="Arial"/>
          <w:b w:val="1"/>
          <w:bCs w:val="1"/>
          <w:color w:val="000000" w:themeColor="text1" w:themeTint="FF" w:themeShade="FF"/>
          <w:sz w:val="20"/>
          <w:szCs w:val="20"/>
          <w:lang w:val="en-US"/>
        </w:rPr>
        <w:t>existentes</w:t>
      </w:r>
      <w:r w:rsidRPr="446A0F70" w:rsidR="50A5B65B">
        <w:rPr>
          <w:rFonts w:ascii="Arial" w:hAnsi="Arial" w:eastAsia="Arial" w:cs="Arial"/>
          <w:b w:val="1"/>
          <w:bCs w:val="1"/>
          <w:color w:val="000000" w:themeColor="text1" w:themeTint="FF" w:themeShade="FF"/>
          <w:sz w:val="20"/>
          <w:szCs w:val="20"/>
          <w:lang w:val="en-US"/>
        </w:rPr>
        <w:t xml:space="preserve"> sin </w:t>
      </w:r>
      <w:r w:rsidRPr="446A0F70" w:rsidR="50A5B65B">
        <w:rPr>
          <w:rFonts w:ascii="Arial" w:hAnsi="Arial" w:eastAsia="Arial" w:cs="Arial"/>
          <w:b w:val="1"/>
          <w:bCs w:val="1"/>
          <w:color w:val="000000" w:themeColor="text1" w:themeTint="FF" w:themeShade="FF"/>
          <w:sz w:val="20"/>
          <w:szCs w:val="20"/>
          <w:lang w:val="en-US"/>
        </w:rPr>
        <w:t>comprometer</w:t>
      </w:r>
      <w:r w:rsidRPr="446A0F70" w:rsidR="50A5B65B">
        <w:rPr>
          <w:rFonts w:ascii="Arial" w:hAnsi="Arial" w:eastAsia="Arial" w:cs="Arial"/>
          <w:b w:val="1"/>
          <w:bCs w:val="1"/>
          <w:color w:val="000000" w:themeColor="text1" w:themeTint="FF" w:themeShade="FF"/>
          <w:sz w:val="20"/>
          <w:szCs w:val="20"/>
          <w:lang w:val="en-US"/>
        </w:rPr>
        <w:t xml:space="preserve"> la </w:t>
      </w:r>
      <w:r w:rsidRPr="446A0F70" w:rsidR="50A5B65B">
        <w:rPr>
          <w:rFonts w:ascii="Arial" w:hAnsi="Arial" w:eastAsia="Arial" w:cs="Arial"/>
          <w:b w:val="1"/>
          <w:bCs w:val="1"/>
          <w:color w:val="000000" w:themeColor="text1" w:themeTint="FF" w:themeShade="FF"/>
          <w:sz w:val="20"/>
          <w:szCs w:val="20"/>
          <w:lang w:val="en-US"/>
        </w:rPr>
        <w:t>continuidad</w:t>
      </w:r>
      <w:r w:rsidRPr="446A0F70" w:rsidR="50A5B65B">
        <w:rPr>
          <w:rFonts w:ascii="Arial" w:hAnsi="Arial" w:eastAsia="Arial" w:cs="Arial"/>
          <w:b w:val="1"/>
          <w:bCs w:val="1"/>
          <w:color w:val="000000" w:themeColor="text1" w:themeTint="FF" w:themeShade="FF"/>
          <w:sz w:val="20"/>
          <w:szCs w:val="20"/>
          <w:lang w:val="en-US"/>
        </w:rPr>
        <w:t xml:space="preserve"> del </w:t>
      </w:r>
      <w:r w:rsidRPr="446A0F70" w:rsidR="50A5B65B">
        <w:rPr>
          <w:rFonts w:ascii="Arial" w:hAnsi="Arial" w:eastAsia="Arial" w:cs="Arial"/>
          <w:b w:val="1"/>
          <w:bCs w:val="1"/>
          <w:color w:val="000000" w:themeColor="text1" w:themeTint="FF" w:themeShade="FF"/>
          <w:sz w:val="20"/>
          <w:szCs w:val="20"/>
          <w:lang w:val="en-US"/>
        </w:rPr>
        <w:t>servicio</w:t>
      </w:r>
    </w:p>
    <w:p w:rsidRPr="00215A8A" w:rsidR="007C6EDB" w:rsidP="446A0F70" w:rsidRDefault="007C6EDB" w14:paraId="1DEFB643" w14:textId="77777777">
      <w:pPr>
        <w:spacing w:line="276" w:lineRule="auto"/>
        <w:rPr>
          <w:rFonts w:ascii="Arial" w:hAnsi="Arial" w:eastAsia="Arial" w:cs="Arial"/>
          <w:color w:val="000000" w:themeColor="text1" w:themeTint="FF" w:themeShade="FF"/>
          <w:sz w:val="20"/>
          <w:szCs w:val="20"/>
          <w:lang w:val="en-US"/>
        </w:rPr>
      </w:pPr>
    </w:p>
    <w:p w:rsidRPr="00215A8A" w:rsidR="007C6EDB" w:rsidP="446A0F70" w:rsidRDefault="007C6EDB" w14:paraId="5E95623E" w14:textId="77777777">
      <w:pPr>
        <w:spacing w:line="276" w:lineRule="auto"/>
        <w:rPr>
          <w:rFonts w:ascii="Arial" w:hAnsi="Arial" w:eastAsia="Arial" w:cs="Arial"/>
          <w:color w:val="000000" w:themeColor="text1" w:themeTint="FF" w:themeShade="FF"/>
          <w:sz w:val="20"/>
          <w:szCs w:val="20"/>
          <w:lang w:val="en-US"/>
        </w:rPr>
      </w:pPr>
      <w:r w:rsidRPr="446A0F70" w:rsidR="50A5B65B">
        <w:rPr>
          <w:rFonts w:ascii="Arial" w:hAnsi="Arial" w:eastAsia="Arial" w:cs="Arial"/>
          <w:color w:val="000000" w:themeColor="text1" w:themeTint="FF" w:themeShade="FF"/>
          <w:sz w:val="20"/>
          <w:szCs w:val="20"/>
          <w:lang w:val="en-US"/>
        </w:rPr>
        <w:t xml:space="preserve">La </w:t>
      </w:r>
      <w:r w:rsidRPr="446A0F70" w:rsidR="50A5B65B">
        <w:rPr>
          <w:rFonts w:ascii="Arial" w:hAnsi="Arial" w:eastAsia="Arial" w:cs="Arial"/>
          <w:color w:val="000000" w:themeColor="text1" w:themeTint="FF" w:themeShade="FF"/>
          <w:sz w:val="20"/>
          <w:szCs w:val="20"/>
          <w:lang w:val="en-US"/>
        </w:rPr>
        <w:t>transición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afecta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especialmente</w:t>
      </w:r>
      <w:r w:rsidRPr="446A0F70" w:rsidR="50A5B65B">
        <w:rPr>
          <w:rFonts w:ascii="Arial" w:hAnsi="Arial" w:eastAsia="Arial" w:cs="Arial"/>
          <w:color w:val="000000" w:themeColor="text1" w:themeTint="FF" w:themeShade="FF"/>
          <w:sz w:val="20"/>
          <w:szCs w:val="20"/>
          <w:lang w:val="en-US"/>
        </w:rPr>
        <w:t xml:space="preserve"> a </w:t>
      </w:r>
      <w:r w:rsidRPr="446A0F70" w:rsidR="50A5B65B">
        <w:rPr>
          <w:rFonts w:ascii="Arial" w:hAnsi="Arial" w:eastAsia="Arial" w:cs="Arial"/>
          <w:color w:val="000000" w:themeColor="text1" w:themeTint="FF" w:themeShade="FF"/>
          <w:sz w:val="20"/>
          <w:szCs w:val="20"/>
          <w:lang w:val="en-US"/>
        </w:rPr>
        <w:t>instalaciones</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larga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vida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útil</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dentro</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infraestructuras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críticas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donde</w:t>
      </w:r>
      <w:r w:rsidRPr="446A0F70" w:rsidR="50A5B65B">
        <w:rPr>
          <w:rFonts w:ascii="Arial" w:hAnsi="Arial" w:eastAsia="Arial" w:cs="Arial"/>
          <w:color w:val="000000" w:themeColor="text1" w:themeTint="FF" w:themeShade="FF"/>
          <w:sz w:val="20"/>
          <w:szCs w:val="20"/>
          <w:lang w:val="en-US"/>
        </w:rPr>
        <w:t xml:space="preserve"> las </w:t>
      </w:r>
      <w:r w:rsidRPr="446A0F70" w:rsidR="50A5B65B">
        <w:rPr>
          <w:rFonts w:ascii="Arial" w:hAnsi="Arial" w:eastAsia="Arial" w:cs="Arial"/>
          <w:color w:val="000000" w:themeColor="text1" w:themeTint="FF" w:themeShade="FF"/>
          <w:sz w:val="20"/>
          <w:szCs w:val="20"/>
          <w:lang w:val="en-US"/>
        </w:rPr>
        <w:t>unidades</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comunicación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suelen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permanecer</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operativas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durante</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muchos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años</w:t>
      </w:r>
      <w:r w:rsidRPr="446A0F70" w:rsidR="50A5B65B">
        <w:rPr>
          <w:rFonts w:ascii="Arial" w:hAnsi="Arial" w:eastAsia="Arial" w:cs="Arial"/>
          <w:color w:val="000000" w:themeColor="text1" w:themeTint="FF" w:themeShade="FF"/>
          <w:sz w:val="20"/>
          <w:szCs w:val="20"/>
          <w:lang w:val="en-US"/>
        </w:rPr>
        <w:t xml:space="preserve"> sin </w:t>
      </w:r>
      <w:r w:rsidRPr="446A0F70" w:rsidR="50A5B65B">
        <w:rPr>
          <w:rFonts w:ascii="Arial" w:hAnsi="Arial" w:eastAsia="Arial" w:cs="Arial"/>
          <w:color w:val="000000" w:themeColor="text1" w:themeTint="FF" w:themeShade="FF"/>
          <w:sz w:val="20"/>
          <w:szCs w:val="20"/>
          <w:lang w:val="en-US"/>
        </w:rPr>
        <w:t>apenas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cambios</w:t>
      </w:r>
      <w:r w:rsidRPr="446A0F70" w:rsidR="50A5B65B">
        <w:rPr>
          <w:rFonts w:ascii="Arial" w:hAnsi="Arial" w:eastAsia="Arial" w:cs="Arial"/>
          <w:color w:val="000000" w:themeColor="text1" w:themeTint="FF" w:themeShade="FF"/>
          <w:sz w:val="20"/>
          <w:szCs w:val="20"/>
          <w:lang w:val="en-US"/>
        </w:rPr>
        <w:t xml:space="preserve">. Si no se </w:t>
      </w:r>
      <w:r w:rsidRPr="446A0F70" w:rsidR="50A5B65B">
        <w:rPr>
          <w:rFonts w:ascii="Arial" w:hAnsi="Arial" w:eastAsia="Arial" w:cs="Arial"/>
          <w:color w:val="000000" w:themeColor="text1" w:themeTint="FF" w:themeShade="FF"/>
          <w:sz w:val="20"/>
          <w:szCs w:val="20"/>
          <w:lang w:val="en-US"/>
        </w:rPr>
        <w:t>planifica</w:t>
      </w:r>
      <w:r w:rsidRPr="446A0F70" w:rsidR="50A5B65B">
        <w:rPr>
          <w:rFonts w:ascii="Arial" w:hAnsi="Arial" w:eastAsia="Arial" w:cs="Arial"/>
          <w:color w:val="000000" w:themeColor="text1" w:themeTint="FF" w:themeShade="FF"/>
          <w:sz w:val="20"/>
          <w:szCs w:val="20"/>
          <w:lang w:val="en-US"/>
        </w:rPr>
        <w:t xml:space="preserve"> la </w:t>
      </w:r>
      <w:r w:rsidRPr="446A0F70" w:rsidR="50A5B65B">
        <w:rPr>
          <w:rFonts w:ascii="Arial" w:hAnsi="Arial" w:eastAsia="Arial" w:cs="Arial"/>
          <w:color w:val="000000" w:themeColor="text1" w:themeTint="FF" w:themeShade="FF"/>
          <w:sz w:val="20"/>
          <w:szCs w:val="20"/>
          <w:lang w:val="en-US"/>
        </w:rPr>
        <w:t>migración</w:t>
      </w:r>
      <w:r w:rsidRPr="446A0F70" w:rsidR="50A5B65B">
        <w:rPr>
          <w:rFonts w:ascii="Arial" w:hAnsi="Arial" w:eastAsia="Arial" w:cs="Arial"/>
          <w:color w:val="000000" w:themeColor="text1" w:themeTint="FF" w:themeShade="FF"/>
          <w:sz w:val="20"/>
          <w:szCs w:val="20"/>
          <w:lang w:val="en-US"/>
        </w:rPr>
        <w:t xml:space="preserve"> con </w:t>
      </w:r>
      <w:r w:rsidRPr="446A0F70" w:rsidR="50A5B65B">
        <w:rPr>
          <w:rFonts w:ascii="Arial" w:hAnsi="Arial" w:eastAsia="Arial" w:cs="Arial"/>
          <w:color w:val="000000" w:themeColor="text1" w:themeTint="FF" w:themeShade="FF"/>
          <w:sz w:val="20"/>
          <w:szCs w:val="20"/>
          <w:lang w:val="en-US"/>
        </w:rPr>
        <w:t>suficiente</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antelación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existe</w:t>
      </w:r>
      <w:r w:rsidRPr="446A0F70" w:rsidR="50A5B65B">
        <w:rPr>
          <w:rFonts w:ascii="Arial" w:hAnsi="Arial" w:eastAsia="Arial" w:cs="Arial"/>
          <w:color w:val="000000" w:themeColor="text1" w:themeTint="FF" w:themeShade="FF"/>
          <w:sz w:val="20"/>
          <w:szCs w:val="20"/>
          <w:lang w:val="en-US"/>
        </w:rPr>
        <w:t xml:space="preserve"> el </w:t>
      </w:r>
      <w:r w:rsidRPr="446A0F70" w:rsidR="50A5B65B">
        <w:rPr>
          <w:rFonts w:ascii="Arial" w:hAnsi="Arial" w:eastAsia="Arial" w:cs="Arial"/>
          <w:color w:val="000000" w:themeColor="text1" w:themeTint="FF" w:themeShade="FF"/>
          <w:sz w:val="20"/>
          <w:szCs w:val="20"/>
          <w:lang w:val="en-US"/>
        </w:rPr>
        <w:t>riesgo</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interrupciones</w:t>
      </w:r>
      <w:r w:rsidRPr="446A0F70" w:rsidR="50A5B65B">
        <w:rPr>
          <w:rFonts w:ascii="Arial" w:hAnsi="Arial" w:eastAsia="Arial" w:cs="Arial"/>
          <w:color w:val="000000" w:themeColor="text1" w:themeTint="FF" w:themeShade="FF"/>
          <w:sz w:val="20"/>
          <w:szCs w:val="20"/>
          <w:lang w:val="en-US"/>
        </w:rPr>
        <w:t xml:space="preserve"> del </w:t>
      </w:r>
      <w:r w:rsidRPr="446A0F70" w:rsidR="50A5B65B">
        <w:rPr>
          <w:rFonts w:ascii="Arial" w:hAnsi="Arial" w:eastAsia="Arial" w:cs="Arial"/>
          <w:color w:val="000000" w:themeColor="text1" w:themeTint="FF" w:themeShade="FF"/>
          <w:sz w:val="20"/>
          <w:szCs w:val="20"/>
          <w:lang w:val="en-US"/>
        </w:rPr>
        <w:t>servicio</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ya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que</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los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dispositivos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que</w:t>
      </w:r>
      <w:r w:rsidRPr="446A0F70" w:rsidR="50A5B65B">
        <w:rPr>
          <w:rFonts w:ascii="Arial" w:hAnsi="Arial" w:eastAsia="Arial" w:cs="Arial"/>
          <w:color w:val="000000" w:themeColor="text1" w:themeTint="FF" w:themeShade="FF"/>
          <w:sz w:val="20"/>
          <w:szCs w:val="20"/>
          <w:lang w:val="en-US"/>
        </w:rPr>
        <w:t xml:space="preserve"> solo </w:t>
      </w:r>
      <w:r w:rsidRPr="446A0F70" w:rsidR="50A5B65B">
        <w:rPr>
          <w:rFonts w:ascii="Arial" w:hAnsi="Arial" w:eastAsia="Arial" w:cs="Arial"/>
          <w:color w:val="000000" w:themeColor="text1" w:themeTint="FF" w:themeShade="FF"/>
          <w:sz w:val="20"/>
          <w:szCs w:val="20"/>
          <w:lang w:val="en-US"/>
        </w:rPr>
        <w:t>admiten</w:t>
      </w:r>
      <w:r w:rsidRPr="446A0F70" w:rsidR="50A5B65B">
        <w:rPr>
          <w:rFonts w:ascii="Arial" w:hAnsi="Arial" w:eastAsia="Arial" w:cs="Arial"/>
          <w:color w:val="000000" w:themeColor="text1" w:themeTint="FF" w:themeShade="FF"/>
          <w:sz w:val="20"/>
          <w:szCs w:val="20"/>
          <w:lang w:val="en-US"/>
        </w:rPr>
        <w:t xml:space="preserve"> 2G </w:t>
      </w:r>
      <w:r w:rsidRPr="446A0F70" w:rsidR="50A5B65B">
        <w:rPr>
          <w:rFonts w:ascii="Arial" w:hAnsi="Arial" w:eastAsia="Arial" w:cs="Arial"/>
          <w:color w:val="000000" w:themeColor="text1" w:themeTint="FF" w:themeShade="FF"/>
          <w:sz w:val="20"/>
          <w:szCs w:val="20"/>
          <w:lang w:val="en-US"/>
        </w:rPr>
        <w:t>dejarán</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conectarse</w:t>
      </w:r>
      <w:r w:rsidRPr="446A0F70" w:rsidR="50A5B65B">
        <w:rPr>
          <w:rFonts w:ascii="Arial" w:hAnsi="Arial" w:eastAsia="Arial" w:cs="Arial"/>
          <w:color w:val="000000" w:themeColor="text1" w:themeTint="FF" w:themeShade="FF"/>
          <w:sz w:val="20"/>
          <w:szCs w:val="20"/>
          <w:lang w:val="en-US"/>
        </w:rPr>
        <w:t xml:space="preserve"> a la red </w:t>
      </w:r>
      <w:r w:rsidRPr="446A0F70" w:rsidR="50A5B65B">
        <w:rPr>
          <w:rFonts w:ascii="Arial" w:hAnsi="Arial" w:eastAsia="Arial" w:cs="Arial"/>
          <w:color w:val="000000" w:themeColor="text1" w:themeTint="FF" w:themeShade="FF"/>
          <w:sz w:val="20"/>
          <w:szCs w:val="20"/>
          <w:lang w:val="en-US"/>
        </w:rPr>
        <w:t>una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vez</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retirada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esta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tecnología</w:t>
      </w:r>
      <w:r w:rsidRPr="446A0F70" w:rsidR="50A5B65B">
        <w:rPr>
          <w:rFonts w:ascii="Arial" w:hAnsi="Arial" w:eastAsia="Arial" w:cs="Arial"/>
          <w:color w:val="000000" w:themeColor="text1" w:themeTint="FF" w:themeShade="FF"/>
          <w:sz w:val="20"/>
          <w:szCs w:val="20"/>
          <w:lang w:val="en-US"/>
        </w:rPr>
        <w:t>.</w:t>
      </w:r>
    </w:p>
    <w:p w:rsidR="007C6EDB" w:rsidP="446A0F70" w:rsidRDefault="007C6EDB" w14:paraId="23E6C722" w14:textId="77777777">
      <w:pPr>
        <w:spacing w:line="276" w:lineRule="auto"/>
        <w:rPr>
          <w:rFonts w:ascii="Arial" w:hAnsi="Arial" w:eastAsia="Arial" w:cs="Arial"/>
          <w:color w:val="000000" w:themeColor="text1" w:themeTint="FF" w:themeShade="FF"/>
          <w:sz w:val="20"/>
          <w:szCs w:val="20"/>
          <w:lang w:val="en-US"/>
        </w:rPr>
      </w:pPr>
      <w:r w:rsidRPr="446A0F70" w:rsidR="50A5B65B">
        <w:rPr>
          <w:rFonts w:ascii="Arial" w:hAnsi="Arial" w:eastAsia="Arial" w:cs="Arial"/>
          <w:color w:val="000000" w:themeColor="text1" w:themeTint="FF" w:themeShade="FF"/>
          <w:sz w:val="20"/>
          <w:szCs w:val="20"/>
          <w:lang w:val="en-US"/>
        </w:rPr>
        <w:t xml:space="preserve">“El </w:t>
      </w:r>
      <w:r w:rsidRPr="446A0F70" w:rsidR="50A5B65B">
        <w:rPr>
          <w:rFonts w:ascii="Arial" w:hAnsi="Arial" w:eastAsia="Arial" w:cs="Arial"/>
          <w:color w:val="000000" w:themeColor="text1" w:themeTint="FF" w:themeShade="FF"/>
          <w:sz w:val="20"/>
          <w:szCs w:val="20"/>
          <w:lang w:val="en-US"/>
        </w:rPr>
        <w:t>apagado</w:t>
      </w:r>
      <w:r w:rsidRPr="446A0F70" w:rsidR="50A5B65B">
        <w:rPr>
          <w:rFonts w:ascii="Arial" w:hAnsi="Arial" w:eastAsia="Arial" w:cs="Arial"/>
          <w:color w:val="000000" w:themeColor="text1" w:themeTint="FF" w:themeShade="FF"/>
          <w:sz w:val="20"/>
          <w:szCs w:val="20"/>
          <w:lang w:val="en-US"/>
        </w:rPr>
        <w:t xml:space="preserve"> de la red 2G es uno de </w:t>
      </w:r>
      <w:r w:rsidRPr="446A0F70" w:rsidR="50A5B65B">
        <w:rPr>
          <w:rFonts w:ascii="Arial" w:hAnsi="Arial" w:eastAsia="Arial" w:cs="Arial"/>
          <w:color w:val="000000" w:themeColor="text1" w:themeTint="FF" w:themeShade="FF"/>
          <w:sz w:val="20"/>
          <w:szCs w:val="20"/>
          <w:lang w:val="en-US"/>
        </w:rPr>
        <w:t>los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temas</w:t>
      </w:r>
      <w:r w:rsidRPr="446A0F70" w:rsidR="50A5B65B">
        <w:rPr>
          <w:rFonts w:ascii="Arial" w:hAnsi="Arial" w:eastAsia="Arial" w:cs="Arial"/>
          <w:color w:val="000000" w:themeColor="text1" w:themeTint="FF" w:themeShade="FF"/>
          <w:sz w:val="20"/>
          <w:szCs w:val="20"/>
          <w:lang w:val="en-US"/>
        </w:rPr>
        <w:t xml:space="preserve"> clave para </w:t>
      </w:r>
      <w:r w:rsidRPr="446A0F70" w:rsidR="50A5B65B">
        <w:rPr>
          <w:rFonts w:ascii="Arial" w:hAnsi="Arial" w:eastAsia="Arial" w:cs="Arial"/>
          <w:color w:val="000000" w:themeColor="text1" w:themeTint="FF" w:themeShade="FF"/>
          <w:sz w:val="20"/>
          <w:szCs w:val="20"/>
          <w:lang w:val="en-US"/>
        </w:rPr>
        <w:t>muchos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operadores</w:t>
      </w:r>
      <w:r w:rsidRPr="446A0F70" w:rsidR="50A5B65B">
        <w:rPr>
          <w:rFonts w:ascii="Arial" w:hAnsi="Arial" w:eastAsia="Arial" w:cs="Arial"/>
          <w:color w:val="000000" w:themeColor="text1" w:themeTint="FF" w:themeShade="FF"/>
          <w:sz w:val="20"/>
          <w:szCs w:val="20"/>
          <w:lang w:val="en-US"/>
        </w:rPr>
        <w:t xml:space="preserve"> del sector del </w:t>
      </w:r>
      <w:r w:rsidRPr="446A0F70" w:rsidR="50A5B65B">
        <w:rPr>
          <w:rFonts w:ascii="Arial" w:hAnsi="Arial" w:eastAsia="Arial" w:cs="Arial"/>
          <w:color w:val="000000" w:themeColor="text1" w:themeTint="FF" w:themeShade="FF"/>
          <w:sz w:val="20"/>
          <w:szCs w:val="20"/>
          <w:lang w:val="en-US"/>
        </w:rPr>
        <w:t>agua</w:t>
      </w:r>
      <w:r w:rsidRPr="446A0F70" w:rsidR="50A5B65B">
        <w:rPr>
          <w:rFonts w:ascii="Arial" w:hAnsi="Arial" w:eastAsia="Arial" w:cs="Arial"/>
          <w:color w:val="000000" w:themeColor="text1" w:themeTint="FF" w:themeShade="FF"/>
          <w:sz w:val="20"/>
          <w:szCs w:val="20"/>
          <w:lang w:val="en-US"/>
        </w:rPr>
        <w:t xml:space="preserve">. Los </w:t>
      </w:r>
      <w:r w:rsidRPr="446A0F70" w:rsidR="50A5B65B">
        <w:rPr>
          <w:rFonts w:ascii="Arial" w:hAnsi="Arial" w:eastAsia="Arial" w:cs="Arial"/>
          <w:color w:val="000000" w:themeColor="text1" w:themeTint="FF" w:themeShade="FF"/>
          <w:sz w:val="20"/>
          <w:szCs w:val="20"/>
          <w:lang w:val="en-US"/>
        </w:rPr>
        <w:t>sistemas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existentes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deben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actualizarse</w:t>
      </w:r>
      <w:r w:rsidRPr="446A0F70" w:rsidR="50A5B65B">
        <w:rPr>
          <w:rFonts w:ascii="Arial" w:hAnsi="Arial" w:eastAsia="Arial" w:cs="Arial"/>
          <w:color w:val="000000" w:themeColor="text1" w:themeTint="FF" w:themeShade="FF"/>
          <w:sz w:val="20"/>
          <w:szCs w:val="20"/>
          <w:lang w:val="en-US"/>
        </w:rPr>
        <w:t xml:space="preserve"> con </w:t>
      </w:r>
      <w:r w:rsidRPr="446A0F70" w:rsidR="50A5B65B">
        <w:rPr>
          <w:rFonts w:ascii="Arial" w:hAnsi="Arial" w:eastAsia="Arial" w:cs="Arial"/>
          <w:color w:val="000000" w:themeColor="text1" w:themeTint="FF" w:themeShade="FF"/>
          <w:sz w:val="20"/>
          <w:szCs w:val="20"/>
          <w:lang w:val="en-US"/>
        </w:rPr>
        <w:t>suficiente</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antelación</w:t>
      </w:r>
      <w:r w:rsidRPr="446A0F70" w:rsidR="50A5B65B">
        <w:rPr>
          <w:rFonts w:ascii="Arial" w:hAnsi="Arial" w:eastAsia="Arial" w:cs="Arial"/>
          <w:color w:val="000000" w:themeColor="text1" w:themeTint="FF" w:themeShade="FF"/>
          <w:sz w:val="20"/>
          <w:szCs w:val="20"/>
          <w:lang w:val="en-US"/>
        </w:rPr>
        <w:t xml:space="preserve"> a </w:t>
      </w:r>
      <w:r w:rsidRPr="446A0F70" w:rsidR="50A5B65B">
        <w:rPr>
          <w:rFonts w:ascii="Arial" w:hAnsi="Arial" w:eastAsia="Arial" w:cs="Arial"/>
          <w:color w:val="000000" w:themeColor="text1" w:themeTint="FF" w:themeShade="FF"/>
          <w:sz w:val="20"/>
          <w:szCs w:val="20"/>
          <w:lang w:val="en-US"/>
        </w:rPr>
        <w:t>tecnologías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preparadas</w:t>
      </w:r>
      <w:r w:rsidRPr="446A0F70" w:rsidR="50A5B65B">
        <w:rPr>
          <w:rFonts w:ascii="Arial" w:hAnsi="Arial" w:eastAsia="Arial" w:cs="Arial"/>
          <w:color w:val="000000" w:themeColor="text1" w:themeTint="FF" w:themeShade="FF"/>
          <w:sz w:val="20"/>
          <w:szCs w:val="20"/>
          <w:lang w:val="en-US"/>
        </w:rPr>
        <w:t xml:space="preserve"> para el </w:t>
      </w:r>
      <w:r w:rsidRPr="446A0F70" w:rsidR="50A5B65B">
        <w:rPr>
          <w:rFonts w:ascii="Arial" w:hAnsi="Arial" w:eastAsia="Arial" w:cs="Arial"/>
          <w:color w:val="000000" w:themeColor="text1" w:themeTint="FF" w:themeShade="FF"/>
          <w:sz w:val="20"/>
          <w:szCs w:val="20"/>
          <w:lang w:val="en-US"/>
        </w:rPr>
        <w:t>futuro</w:t>
      </w:r>
      <w:r w:rsidRPr="446A0F70" w:rsidR="50A5B65B">
        <w:rPr>
          <w:rFonts w:ascii="Arial" w:hAnsi="Arial" w:eastAsia="Arial" w:cs="Arial"/>
          <w:color w:val="000000" w:themeColor="text1" w:themeTint="FF" w:themeShade="FF"/>
          <w:sz w:val="20"/>
          <w:szCs w:val="20"/>
          <w:lang w:val="en-US"/>
        </w:rPr>
        <w:t xml:space="preserve">, con el fin de </w:t>
      </w:r>
      <w:r w:rsidRPr="446A0F70" w:rsidR="50A5B65B">
        <w:rPr>
          <w:rFonts w:ascii="Arial" w:hAnsi="Arial" w:eastAsia="Arial" w:cs="Arial"/>
          <w:color w:val="000000" w:themeColor="text1" w:themeTint="FF" w:themeShade="FF"/>
          <w:sz w:val="20"/>
          <w:szCs w:val="20"/>
          <w:lang w:val="en-US"/>
        </w:rPr>
        <w:t>garantizar</w:t>
      </w:r>
      <w:r w:rsidRPr="446A0F70" w:rsidR="50A5B65B">
        <w:rPr>
          <w:rFonts w:ascii="Arial" w:hAnsi="Arial" w:eastAsia="Arial" w:cs="Arial"/>
          <w:color w:val="000000" w:themeColor="text1" w:themeTint="FF" w:themeShade="FF"/>
          <w:sz w:val="20"/>
          <w:szCs w:val="20"/>
          <w:lang w:val="en-US"/>
        </w:rPr>
        <w:t xml:space="preserve"> la </w:t>
      </w:r>
      <w:r w:rsidRPr="446A0F70" w:rsidR="50A5B65B">
        <w:rPr>
          <w:rFonts w:ascii="Arial" w:hAnsi="Arial" w:eastAsia="Arial" w:cs="Arial"/>
          <w:color w:val="000000" w:themeColor="text1" w:themeTint="FF" w:themeShade="FF"/>
          <w:sz w:val="20"/>
          <w:szCs w:val="20"/>
          <w:lang w:val="en-US"/>
        </w:rPr>
        <w:t>seguridad</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operativa</w:t>
      </w:r>
      <w:r w:rsidRPr="446A0F70" w:rsidR="50A5B65B">
        <w:rPr>
          <w:rFonts w:ascii="Arial" w:hAnsi="Arial" w:eastAsia="Arial" w:cs="Arial"/>
          <w:color w:val="000000" w:themeColor="text1" w:themeTint="FF" w:themeShade="FF"/>
          <w:sz w:val="20"/>
          <w:szCs w:val="20"/>
          <w:lang w:val="en-US"/>
        </w:rPr>
        <w:t xml:space="preserve"> a largo </w:t>
      </w:r>
      <w:r w:rsidRPr="446A0F70" w:rsidR="50A5B65B">
        <w:rPr>
          <w:rFonts w:ascii="Arial" w:hAnsi="Arial" w:eastAsia="Arial" w:cs="Arial"/>
          <w:color w:val="000000" w:themeColor="text1" w:themeTint="FF" w:themeShade="FF"/>
          <w:sz w:val="20"/>
          <w:szCs w:val="20"/>
          <w:lang w:val="en-US"/>
        </w:rPr>
        <w:t>plazo</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explica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b w:val="1"/>
          <w:bCs w:val="1"/>
          <w:color w:val="000000" w:themeColor="text1" w:themeTint="FF" w:themeShade="FF"/>
          <w:sz w:val="20"/>
          <w:szCs w:val="20"/>
          <w:lang w:val="en-US"/>
        </w:rPr>
        <w:t xml:space="preserve">Anna Wels, Vice President Project Business de INSYS </w:t>
      </w:r>
      <w:r w:rsidRPr="446A0F70" w:rsidR="50A5B65B">
        <w:rPr>
          <w:rFonts w:ascii="Arial" w:hAnsi="Arial" w:eastAsia="Arial" w:cs="Arial"/>
          <w:b w:val="1"/>
          <w:bCs w:val="1"/>
          <w:color w:val="000000" w:themeColor="text1" w:themeTint="FF" w:themeShade="FF"/>
          <w:sz w:val="20"/>
          <w:szCs w:val="20"/>
          <w:lang w:val="en-US"/>
        </w:rPr>
        <w:t>icom</w:t>
      </w:r>
      <w:r w:rsidRPr="446A0F70" w:rsidR="50A5B65B">
        <w:rPr>
          <w:rFonts w:ascii="Arial" w:hAnsi="Arial" w:eastAsia="Arial" w:cs="Arial"/>
          <w:color w:val="000000" w:themeColor="text1" w:themeTint="FF" w:themeShade="FF"/>
          <w:sz w:val="20"/>
          <w:szCs w:val="20"/>
          <w:lang w:val="en-US"/>
        </w:rPr>
        <w:t>.</w:t>
      </w:r>
    </w:p>
    <w:p w:rsidRPr="00215A8A" w:rsidR="007C6EDB" w:rsidP="446A0F70" w:rsidRDefault="007C6EDB" w14:paraId="5A7630C8" w14:textId="77777777">
      <w:pPr>
        <w:spacing w:line="276" w:lineRule="auto"/>
        <w:rPr>
          <w:rFonts w:ascii="Arial" w:hAnsi="Arial" w:eastAsia="Arial" w:cs="Arial"/>
          <w:color w:val="000000" w:themeColor="text1" w:themeTint="FF" w:themeShade="FF"/>
          <w:sz w:val="20"/>
          <w:szCs w:val="20"/>
          <w:lang w:val="en-US"/>
        </w:rPr>
      </w:pPr>
    </w:p>
    <w:p w:rsidRPr="007C6EDB" w:rsidR="007C6EDB" w:rsidP="446A0F70" w:rsidRDefault="007C6EDB" w14:paraId="67721853" w14:textId="77777777">
      <w:pPr>
        <w:spacing w:line="276" w:lineRule="auto"/>
        <w:rPr>
          <w:rFonts w:ascii="Arial" w:hAnsi="Arial" w:eastAsia="Arial" w:cs="Arial"/>
          <w:b w:val="1"/>
          <w:bCs w:val="1"/>
          <w:color w:val="000000" w:themeColor="text1" w:themeTint="FF" w:themeShade="FF"/>
          <w:sz w:val="20"/>
          <w:szCs w:val="20"/>
          <w:lang w:val="en-US"/>
        </w:rPr>
      </w:pPr>
      <w:r w:rsidRPr="446A0F70" w:rsidR="50A5B65B">
        <w:rPr>
          <w:rFonts w:ascii="Arial" w:hAnsi="Arial" w:eastAsia="Arial" w:cs="Arial"/>
          <w:b w:val="1"/>
          <w:bCs w:val="1"/>
          <w:color w:val="000000" w:themeColor="text1" w:themeTint="FF" w:themeShade="FF"/>
          <w:sz w:val="20"/>
          <w:szCs w:val="20"/>
          <w:lang w:val="en-US"/>
        </w:rPr>
        <w:t>Solución</w:t>
      </w:r>
      <w:r w:rsidRPr="446A0F70" w:rsidR="50A5B65B">
        <w:rPr>
          <w:rFonts w:ascii="Arial" w:hAnsi="Arial" w:eastAsia="Arial" w:cs="Arial"/>
          <w:b w:val="1"/>
          <w:bCs w:val="1"/>
          <w:color w:val="000000" w:themeColor="text1" w:themeTint="FF" w:themeShade="FF"/>
          <w:sz w:val="20"/>
          <w:szCs w:val="20"/>
          <w:lang w:val="en-US"/>
        </w:rPr>
        <w:t xml:space="preserve"> </w:t>
      </w:r>
      <w:r w:rsidRPr="446A0F70" w:rsidR="50A5B65B">
        <w:rPr>
          <w:rFonts w:ascii="Arial" w:hAnsi="Arial" w:eastAsia="Arial" w:cs="Arial"/>
          <w:b w:val="1"/>
          <w:bCs w:val="1"/>
          <w:color w:val="000000" w:themeColor="text1" w:themeTint="FF" w:themeShade="FF"/>
          <w:sz w:val="20"/>
          <w:szCs w:val="20"/>
          <w:lang w:val="en-US"/>
        </w:rPr>
        <w:t>conjunta</w:t>
      </w:r>
      <w:r w:rsidRPr="446A0F70" w:rsidR="50A5B65B">
        <w:rPr>
          <w:rFonts w:ascii="Arial" w:hAnsi="Arial" w:eastAsia="Arial" w:cs="Arial"/>
          <w:b w:val="1"/>
          <w:bCs w:val="1"/>
          <w:color w:val="000000" w:themeColor="text1" w:themeTint="FF" w:themeShade="FF"/>
          <w:sz w:val="20"/>
          <w:szCs w:val="20"/>
          <w:lang w:val="en-US"/>
        </w:rPr>
        <w:t xml:space="preserve">: </w:t>
      </w:r>
      <w:r w:rsidRPr="446A0F70" w:rsidR="50A5B65B">
        <w:rPr>
          <w:rFonts w:ascii="Arial" w:hAnsi="Arial" w:eastAsia="Arial" w:cs="Arial"/>
          <w:b w:val="1"/>
          <w:bCs w:val="1"/>
          <w:color w:val="000000" w:themeColor="text1" w:themeTint="FF" w:themeShade="FF"/>
          <w:sz w:val="20"/>
          <w:szCs w:val="20"/>
          <w:lang w:val="en-US"/>
        </w:rPr>
        <w:t>modernización</w:t>
      </w:r>
      <w:r w:rsidRPr="446A0F70" w:rsidR="50A5B65B">
        <w:rPr>
          <w:rFonts w:ascii="Arial" w:hAnsi="Arial" w:eastAsia="Arial" w:cs="Arial"/>
          <w:b w:val="1"/>
          <w:bCs w:val="1"/>
          <w:color w:val="000000" w:themeColor="text1" w:themeTint="FF" w:themeShade="FF"/>
          <w:sz w:val="20"/>
          <w:szCs w:val="20"/>
          <w:lang w:val="en-US"/>
        </w:rPr>
        <w:t xml:space="preserve"> </w:t>
      </w:r>
      <w:r w:rsidRPr="446A0F70" w:rsidR="50A5B65B">
        <w:rPr>
          <w:rFonts w:ascii="Arial" w:hAnsi="Arial" w:eastAsia="Arial" w:cs="Arial"/>
          <w:b w:val="1"/>
          <w:bCs w:val="1"/>
          <w:color w:val="000000" w:themeColor="text1" w:themeTint="FF" w:themeShade="FF"/>
          <w:sz w:val="20"/>
          <w:szCs w:val="20"/>
          <w:lang w:val="en-US"/>
        </w:rPr>
        <w:t>en</w:t>
      </w:r>
      <w:r w:rsidRPr="446A0F70" w:rsidR="50A5B65B">
        <w:rPr>
          <w:rFonts w:ascii="Arial" w:hAnsi="Arial" w:eastAsia="Arial" w:cs="Arial"/>
          <w:b w:val="1"/>
          <w:bCs w:val="1"/>
          <w:color w:val="000000" w:themeColor="text1" w:themeTint="FF" w:themeShade="FF"/>
          <w:sz w:val="20"/>
          <w:szCs w:val="20"/>
          <w:lang w:val="en-US"/>
        </w:rPr>
        <w:t xml:space="preserve"> </w:t>
      </w:r>
      <w:r w:rsidRPr="446A0F70" w:rsidR="50A5B65B">
        <w:rPr>
          <w:rFonts w:ascii="Arial" w:hAnsi="Arial" w:eastAsia="Arial" w:cs="Arial"/>
          <w:b w:val="1"/>
          <w:bCs w:val="1"/>
          <w:color w:val="000000" w:themeColor="text1" w:themeTint="FF" w:themeShade="FF"/>
          <w:sz w:val="20"/>
          <w:szCs w:val="20"/>
          <w:lang w:val="en-US"/>
        </w:rPr>
        <w:t>lugar</w:t>
      </w:r>
      <w:r w:rsidRPr="446A0F70" w:rsidR="50A5B65B">
        <w:rPr>
          <w:rFonts w:ascii="Arial" w:hAnsi="Arial" w:eastAsia="Arial" w:cs="Arial"/>
          <w:b w:val="1"/>
          <w:bCs w:val="1"/>
          <w:color w:val="000000" w:themeColor="text1" w:themeTint="FF" w:themeShade="FF"/>
          <w:sz w:val="20"/>
          <w:szCs w:val="20"/>
          <w:lang w:val="en-US"/>
        </w:rPr>
        <w:t xml:space="preserve"> de </w:t>
      </w:r>
      <w:r w:rsidRPr="446A0F70" w:rsidR="50A5B65B">
        <w:rPr>
          <w:rFonts w:ascii="Arial" w:hAnsi="Arial" w:eastAsia="Arial" w:cs="Arial"/>
          <w:b w:val="1"/>
          <w:bCs w:val="1"/>
          <w:color w:val="000000" w:themeColor="text1" w:themeTint="FF" w:themeShade="FF"/>
          <w:sz w:val="20"/>
          <w:szCs w:val="20"/>
          <w:lang w:val="en-US"/>
        </w:rPr>
        <w:t>sustitución</w:t>
      </w:r>
      <w:r w:rsidRPr="446A0F70" w:rsidR="50A5B65B">
        <w:rPr>
          <w:rFonts w:ascii="Arial" w:hAnsi="Arial" w:eastAsia="Arial" w:cs="Arial"/>
          <w:b w:val="1"/>
          <w:bCs w:val="1"/>
          <w:color w:val="000000" w:themeColor="text1" w:themeTint="FF" w:themeShade="FF"/>
          <w:sz w:val="20"/>
          <w:szCs w:val="20"/>
          <w:lang w:val="en-US"/>
        </w:rPr>
        <w:t xml:space="preserve"> completa</w:t>
      </w:r>
    </w:p>
    <w:p w:rsidRPr="00215A8A" w:rsidR="007C6EDB" w:rsidP="446A0F70" w:rsidRDefault="007C6EDB" w14:paraId="7051AE8F" w14:textId="77777777">
      <w:pPr>
        <w:spacing w:line="276" w:lineRule="auto"/>
        <w:rPr>
          <w:rFonts w:ascii="Arial" w:hAnsi="Arial" w:eastAsia="Arial" w:cs="Arial"/>
          <w:color w:val="000000" w:themeColor="text1" w:themeTint="FF" w:themeShade="FF"/>
          <w:sz w:val="20"/>
          <w:szCs w:val="20"/>
          <w:lang w:val="en-US"/>
        </w:rPr>
      </w:pPr>
    </w:p>
    <w:p w:rsidR="007C6EDB" w:rsidP="446A0F70" w:rsidRDefault="007C6EDB" w14:paraId="1F1C121A" w14:textId="77777777">
      <w:pPr>
        <w:spacing w:line="276" w:lineRule="auto"/>
        <w:rPr>
          <w:rFonts w:ascii="Arial" w:hAnsi="Arial" w:eastAsia="Arial" w:cs="Arial"/>
          <w:color w:val="000000" w:themeColor="text1" w:themeTint="FF" w:themeShade="FF"/>
          <w:sz w:val="20"/>
          <w:szCs w:val="20"/>
          <w:lang w:val="en-US"/>
        </w:rPr>
      </w:pPr>
      <w:r w:rsidRPr="446A0F70" w:rsidR="50A5B65B">
        <w:rPr>
          <w:rFonts w:ascii="Arial" w:hAnsi="Arial" w:eastAsia="Arial" w:cs="Arial"/>
          <w:color w:val="000000" w:themeColor="text1" w:themeTint="FF" w:themeShade="FF"/>
          <w:sz w:val="20"/>
          <w:szCs w:val="20"/>
          <w:lang w:val="en-US"/>
        </w:rPr>
        <w:t xml:space="preserve">La </w:t>
      </w:r>
      <w:r w:rsidRPr="446A0F70" w:rsidR="50A5B65B">
        <w:rPr>
          <w:rFonts w:ascii="Arial" w:hAnsi="Arial" w:eastAsia="Arial" w:cs="Arial"/>
          <w:color w:val="000000" w:themeColor="text1" w:themeTint="FF" w:themeShade="FF"/>
          <w:sz w:val="20"/>
          <w:szCs w:val="20"/>
          <w:lang w:val="en-US"/>
        </w:rPr>
        <w:t>solución</w:t>
      </w:r>
      <w:r w:rsidRPr="446A0F70" w:rsidR="50A5B65B">
        <w:rPr>
          <w:rFonts w:ascii="Arial" w:hAnsi="Arial" w:eastAsia="Arial" w:cs="Arial"/>
          <w:color w:val="000000" w:themeColor="text1" w:themeTint="FF" w:themeShade="FF"/>
          <w:sz w:val="20"/>
          <w:szCs w:val="20"/>
          <w:lang w:val="en-US"/>
        </w:rPr>
        <w:t xml:space="preserve"> se </w:t>
      </w:r>
      <w:r w:rsidRPr="446A0F70" w:rsidR="50A5B65B">
        <w:rPr>
          <w:rFonts w:ascii="Arial" w:hAnsi="Arial" w:eastAsia="Arial" w:cs="Arial"/>
          <w:color w:val="000000" w:themeColor="text1" w:themeTint="FF" w:themeShade="FF"/>
          <w:sz w:val="20"/>
          <w:szCs w:val="20"/>
          <w:lang w:val="en-US"/>
        </w:rPr>
        <w:t>basa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en</w:t>
      </w:r>
      <w:r w:rsidRPr="446A0F70" w:rsidR="50A5B65B">
        <w:rPr>
          <w:rFonts w:ascii="Arial" w:hAnsi="Arial" w:eastAsia="Arial" w:cs="Arial"/>
          <w:color w:val="000000" w:themeColor="text1" w:themeTint="FF" w:themeShade="FF"/>
          <w:sz w:val="20"/>
          <w:szCs w:val="20"/>
          <w:lang w:val="en-US"/>
        </w:rPr>
        <w:t xml:space="preserve"> la </w:t>
      </w:r>
      <w:r w:rsidRPr="446A0F70" w:rsidR="50A5B65B">
        <w:rPr>
          <w:rFonts w:ascii="Arial" w:hAnsi="Arial" w:eastAsia="Arial" w:cs="Arial"/>
          <w:color w:val="000000" w:themeColor="text1" w:themeTint="FF" w:themeShade="FF"/>
          <w:sz w:val="20"/>
          <w:szCs w:val="20"/>
          <w:lang w:val="en-US"/>
        </w:rPr>
        <w:t>pasarela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b w:val="0"/>
          <w:bCs w:val="0"/>
          <w:color w:val="000000" w:themeColor="text1" w:themeTint="FF" w:themeShade="FF"/>
          <w:sz w:val="20"/>
          <w:szCs w:val="20"/>
          <w:lang w:val="en-US"/>
        </w:rPr>
        <w:t xml:space="preserve">de </w:t>
      </w:r>
      <w:r w:rsidRPr="446A0F70" w:rsidR="50A5B65B">
        <w:rPr>
          <w:rFonts w:ascii="Arial" w:hAnsi="Arial" w:eastAsia="Arial" w:cs="Arial"/>
          <w:b w:val="0"/>
          <w:bCs w:val="0"/>
          <w:color w:val="000000" w:themeColor="text1" w:themeTint="FF" w:themeShade="FF"/>
          <w:sz w:val="20"/>
          <w:szCs w:val="20"/>
          <w:lang w:val="en-US"/>
        </w:rPr>
        <w:t>comunicaciones</w:t>
      </w:r>
      <w:r w:rsidRPr="446A0F70" w:rsidR="50A5B65B">
        <w:rPr>
          <w:rFonts w:ascii="Arial" w:hAnsi="Arial" w:eastAsia="Arial" w:cs="Arial"/>
          <w:b w:val="0"/>
          <w:bCs w:val="0"/>
          <w:color w:val="000000" w:themeColor="text1" w:themeTint="FF" w:themeShade="FF"/>
          <w:sz w:val="20"/>
          <w:szCs w:val="20"/>
          <w:lang w:val="en-US"/>
        </w:rPr>
        <w:t xml:space="preserve"> FP-I4C de Panasonic Industr</w:t>
      </w:r>
      <w:r w:rsidRPr="446A0F70" w:rsidR="50A5B65B">
        <w:rPr>
          <w:rFonts w:ascii="Arial" w:hAnsi="Arial" w:eastAsia="Arial" w:cs="Arial"/>
          <w:b w:val="1"/>
          <w:bCs w:val="1"/>
          <w:color w:val="000000" w:themeColor="text1" w:themeTint="FF" w:themeShade="FF"/>
          <w:sz w:val="20"/>
          <w:szCs w:val="20"/>
          <w:lang w:val="en-US"/>
        </w:rPr>
        <w:t>y</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combinado</w:t>
      </w:r>
      <w:r w:rsidRPr="446A0F70" w:rsidR="50A5B65B">
        <w:rPr>
          <w:rFonts w:ascii="Arial" w:hAnsi="Arial" w:eastAsia="Arial" w:cs="Arial"/>
          <w:color w:val="000000" w:themeColor="text1" w:themeTint="FF" w:themeShade="FF"/>
          <w:sz w:val="20"/>
          <w:szCs w:val="20"/>
          <w:lang w:val="en-US"/>
        </w:rPr>
        <w:t xml:space="preserve"> con routers y gateways </w:t>
      </w:r>
      <w:r w:rsidRPr="446A0F70" w:rsidR="50A5B65B">
        <w:rPr>
          <w:rFonts w:ascii="Arial" w:hAnsi="Arial" w:eastAsia="Arial" w:cs="Arial"/>
          <w:color w:val="000000" w:themeColor="text1" w:themeTint="FF" w:themeShade="FF"/>
          <w:sz w:val="20"/>
          <w:szCs w:val="20"/>
          <w:lang w:val="en-US"/>
        </w:rPr>
        <w:t>industriales</w:t>
      </w:r>
      <w:r w:rsidRPr="446A0F70" w:rsidR="50A5B65B">
        <w:rPr>
          <w:rFonts w:ascii="Arial" w:hAnsi="Arial" w:eastAsia="Arial" w:cs="Arial"/>
          <w:color w:val="000000" w:themeColor="text1" w:themeTint="FF" w:themeShade="FF"/>
          <w:sz w:val="20"/>
          <w:szCs w:val="20"/>
          <w:lang w:val="en-US"/>
        </w:rPr>
        <w:t xml:space="preserve"> de INSYS </w:t>
      </w:r>
      <w:r w:rsidRPr="446A0F70" w:rsidR="50A5B65B">
        <w:rPr>
          <w:rFonts w:ascii="Arial" w:hAnsi="Arial" w:eastAsia="Arial" w:cs="Arial"/>
          <w:color w:val="000000" w:themeColor="text1" w:themeTint="FF" w:themeShade="FF"/>
          <w:sz w:val="20"/>
          <w:szCs w:val="20"/>
          <w:lang w:val="en-US"/>
        </w:rPr>
        <w:t>icom</w:t>
      </w:r>
      <w:r w:rsidRPr="446A0F70" w:rsidR="50A5B65B">
        <w:rPr>
          <w:rFonts w:ascii="Arial" w:hAnsi="Arial" w:eastAsia="Arial" w:cs="Arial"/>
          <w:color w:val="000000" w:themeColor="text1" w:themeTint="FF" w:themeShade="FF"/>
          <w:sz w:val="20"/>
          <w:szCs w:val="20"/>
          <w:lang w:val="en-US"/>
        </w:rPr>
        <w:t xml:space="preserve">. El </w:t>
      </w:r>
      <w:r w:rsidRPr="446A0F70" w:rsidR="50A5B65B">
        <w:rPr>
          <w:rFonts w:ascii="Arial" w:hAnsi="Arial" w:eastAsia="Arial" w:cs="Arial"/>
          <w:color w:val="000000" w:themeColor="text1" w:themeTint="FF" w:themeShade="FF"/>
          <w:sz w:val="20"/>
          <w:szCs w:val="20"/>
          <w:lang w:val="en-US"/>
        </w:rPr>
        <w:t>objetivo</w:t>
      </w:r>
      <w:r w:rsidRPr="446A0F70" w:rsidR="50A5B65B">
        <w:rPr>
          <w:rFonts w:ascii="Arial" w:hAnsi="Arial" w:eastAsia="Arial" w:cs="Arial"/>
          <w:color w:val="000000" w:themeColor="text1" w:themeTint="FF" w:themeShade="FF"/>
          <w:sz w:val="20"/>
          <w:szCs w:val="20"/>
          <w:lang w:val="en-US"/>
        </w:rPr>
        <w:t xml:space="preserve"> es claro: </w:t>
      </w:r>
      <w:r w:rsidRPr="446A0F70" w:rsidR="50A5B65B">
        <w:rPr>
          <w:rFonts w:ascii="Arial" w:hAnsi="Arial" w:eastAsia="Arial" w:cs="Arial"/>
          <w:color w:val="000000" w:themeColor="text1" w:themeTint="FF" w:themeShade="FF"/>
          <w:sz w:val="20"/>
          <w:szCs w:val="20"/>
          <w:lang w:val="en-US"/>
        </w:rPr>
        <w:t>mantener</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en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uso</w:t>
      </w:r>
      <w:r w:rsidRPr="446A0F70" w:rsidR="50A5B65B">
        <w:rPr>
          <w:rFonts w:ascii="Arial" w:hAnsi="Arial" w:eastAsia="Arial" w:cs="Arial"/>
          <w:color w:val="000000" w:themeColor="text1" w:themeTint="FF" w:themeShade="FF"/>
          <w:sz w:val="20"/>
          <w:szCs w:val="20"/>
          <w:lang w:val="en-US"/>
        </w:rPr>
        <w:t xml:space="preserve"> las </w:t>
      </w:r>
      <w:r w:rsidRPr="446A0F70" w:rsidR="50A5B65B">
        <w:rPr>
          <w:rFonts w:ascii="Arial" w:hAnsi="Arial" w:eastAsia="Arial" w:cs="Arial"/>
          <w:color w:val="000000" w:themeColor="text1" w:themeTint="FF" w:themeShade="FF"/>
          <w:sz w:val="20"/>
          <w:szCs w:val="20"/>
          <w:lang w:val="en-US"/>
        </w:rPr>
        <w:t>instalaciones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existentes</w:t>
      </w:r>
      <w:r w:rsidRPr="446A0F70" w:rsidR="50A5B65B">
        <w:rPr>
          <w:rFonts w:ascii="Arial" w:hAnsi="Arial" w:eastAsia="Arial" w:cs="Arial"/>
          <w:color w:val="000000" w:themeColor="text1" w:themeTint="FF" w:themeShade="FF"/>
          <w:sz w:val="20"/>
          <w:szCs w:val="20"/>
          <w:lang w:val="en-US"/>
        </w:rPr>
        <w:t xml:space="preserve"> e </w:t>
      </w:r>
      <w:r w:rsidRPr="446A0F70" w:rsidR="50A5B65B">
        <w:rPr>
          <w:rFonts w:ascii="Arial" w:hAnsi="Arial" w:eastAsia="Arial" w:cs="Arial"/>
          <w:color w:val="000000" w:themeColor="text1" w:themeTint="FF" w:themeShade="FF"/>
          <w:sz w:val="20"/>
          <w:szCs w:val="20"/>
          <w:lang w:val="en-US"/>
        </w:rPr>
        <w:t>integrarlas</w:t>
      </w:r>
      <w:r w:rsidRPr="446A0F70" w:rsidR="50A5B65B">
        <w:rPr>
          <w:rFonts w:ascii="Arial" w:hAnsi="Arial" w:eastAsia="Arial" w:cs="Arial"/>
          <w:color w:val="000000" w:themeColor="text1" w:themeTint="FF" w:themeShade="FF"/>
          <w:sz w:val="20"/>
          <w:szCs w:val="20"/>
          <w:lang w:val="en-US"/>
        </w:rPr>
        <w:t xml:space="preserve">, al </w:t>
      </w:r>
      <w:r w:rsidRPr="446A0F70" w:rsidR="50A5B65B">
        <w:rPr>
          <w:rFonts w:ascii="Arial" w:hAnsi="Arial" w:eastAsia="Arial" w:cs="Arial"/>
          <w:color w:val="000000" w:themeColor="text1" w:themeTint="FF" w:themeShade="FF"/>
          <w:sz w:val="20"/>
          <w:szCs w:val="20"/>
          <w:lang w:val="en-US"/>
        </w:rPr>
        <w:t>mismo</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tiempo</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en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infraestructuras</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comunicación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modernas</w:t>
      </w:r>
      <w:r w:rsidRPr="446A0F70" w:rsidR="50A5B65B">
        <w:rPr>
          <w:rFonts w:ascii="Arial" w:hAnsi="Arial" w:eastAsia="Arial" w:cs="Arial"/>
          <w:color w:val="000000" w:themeColor="text1" w:themeTint="FF" w:themeShade="FF"/>
          <w:sz w:val="20"/>
          <w:szCs w:val="20"/>
          <w:lang w:val="en-US"/>
        </w:rPr>
        <w:t>.</w:t>
      </w:r>
    </w:p>
    <w:p w:rsidRPr="00215A8A" w:rsidR="007C6EDB" w:rsidP="446A0F70" w:rsidRDefault="007C6EDB" w14:paraId="58391FC9" w14:textId="77777777">
      <w:pPr>
        <w:spacing w:line="276" w:lineRule="auto"/>
        <w:rPr>
          <w:rFonts w:ascii="Arial" w:hAnsi="Arial" w:eastAsia="Arial" w:cs="Arial"/>
          <w:color w:val="000000" w:themeColor="text1" w:themeTint="FF" w:themeShade="FF"/>
          <w:sz w:val="20"/>
          <w:szCs w:val="20"/>
          <w:lang w:val="en-US"/>
        </w:rPr>
      </w:pPr>
    </w:p>
    <w:p w:rsidR="007C6EDB" w:rsidP="446A0F70" w:rsidRDefault="007C6EDB" w14:paraId="12EF4325" w14:textId="77777777">
      <w:pPr>
        <w:spacing w:line="276" w:lineRule="auto"/>
        <w:rPr>
          <w:rFonts w:ascii="Arial" w:hAnsi="Arial" w:eastAsia="Arial" w:cs="Arial"/>
          <w:color w:val="000000" w:themeColor="text1" w:themeTint="FF" w:themeShade="FF"/>
          <w:sz w:val="20"/>
          <w:szCs w:val="20"/>
          <w:lang w:val="en-US"/>
        </w:rPr>
      </w:pPr>
      <w:r w:rsidRPr="446A0F70" w:rsidR="50A5B65B">
        <w:rPr>
          <w:rFonts w:ascii="Arial" w:hAnsi="Arial" w:eastAsia="Arial" w:cs="Arial"/>
          <w:color w:val="000000" w:themeColor="text1" w:themeTint="FF" w:themeShade="FF"/>
          <w:sz w:val="20"/>
          <w:szCs w:val="20"/>
          <w:lang w:val="en-US"/>
        </w:rPr>
        <w:t xml:space="preserve">“Con el FP-I4C </w:t>
      </w:r>
      <w:r w:rsidRPr="446A0F70" w:rsidR="50A5B65B">
        <w:rPr>
          <w:rFonts w:ascii="Arial" w:hAnsi="Arial" w:eastAsia="Arial" w:cs="Arial"/>
          <w:color w:val="000000" w:themeColor="text1" w:themeTint="FF" w:themeShade="FF"/>
          <w:sz w:val="20"/>
          <w:szCs w:val="20"/>
          <w:lang w:val="en-US"/>
        </w:rPr>
        <w:t>ofrecemos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una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especie</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navaja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suiza</w:t>
      </w:r>
      <w:r w:rsidRPr="446A0F70" w:rsidR="50A5B65B">
        <w:rPr>
          <w:rFonts w:ascii="Arial" w:hAnsi="Arial" w:eastAsia="Arial" w:cs="Arial"/>
          <w:color w:val="000000" w:themeColor="text1" w:themeTint="FF" w:themeShade="FF"/>
          <w:sz w:val="20"/>
          <w:szCs w:val="20"/>
          <w:lang w:val="en-US"/>
        </w:rPr>
        <w:t xml:space="preserve">’ para la </w:t>
      </w:r>
      <w:r w:rsidRPr="446A0F70" w:rsidR="50A5B65B">
        <w:rPr>
          <w:rFonts w:ascii="Arial" w:hAnsi="Arial" w:eastAsia="Arial" w:cs="Arial"/>
          <w:color w:val="000000" w:themeColor="text1" w:themeTint="FF" w:themeShade="FF"/>
          <w:sz w:val="20"/>
          <w:szCs w:val="20"/>
          <w:lang w:val="en-US"/>
        </w:rPr>
        <w:t>comunicación</w:t>
      </w:r>
      <w:r w:rsidRPr="446A0F70" w:rsidR="50A5B65B">
        <w:rPr>
          <w:rFonts w:ascii="Arial" w:hAnsi="Arial" w:eastAsia="Arial" w:cs="Arial"/>
          <w:color w:val="000000" w:themeColor="text1" w:themeTint="FF" w:themeShade="FF"/>
          <w:sz w:val="20"/>
          <w:szCs w:val="20"/>
          <w:lang w:val="en-US"/>
        </w:rPr>
        <w:t xml:space="preserve"> industrial. </w:t>
      </w:r>
      <w:r w:rsidRPr="446A0F70" w:rsidR="50A5B65B">
        <w:rPr>
          <w:rFonts w:ascii="Arial" w:hAnsi="Arial" w:eastAsia="Arial" w:cs="Arial"/>
          <w:color w:val="000000" w:themeColor="text1" w:themeTint="FF" w:themeShade="FF"/>
          <w:sz w:val="20"/>
          <w:szCs w:val="20"/>
          <w:lang w:val="en-US"/>
        </w:rPr>
        <w:t>Permite</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integrar</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controladores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existentes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conectados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mediante</w:t>
      </w:r>
      <w:r w:rsidRPr="446A0F70" w:rsidR="50A5B65B">
        <w:rPr>
          <w:rFonts w:ascii="Arial" w:hAnsi="Arial" w:eastAsia="Arial" w:cs="Arial"/>
          <w:color w:val="000000" w:themeColor="text1" w:themeTint="FF" w:themeShade="FF"/>
          <w:sz w:val="20"/>
          <w:szCs w:val="20"/>
          <w:lang w:val="en-US"/>
        </w:rPr>
        <w:t xml:space="preserve"> interfaces </w:t>
      </w:r>
      <w:r w:rsidRPr="446A0F70" w:rsidR="50A5B65B">
        <w:rPr>
          <w:rFonts w:ascii="Arial" w:hAnsi="Arial" w:eastAsia="Arial" w:cs="Arial"/>
          <w:color w:val="000000" w:themeColor="text1" w:themeTint="FF" w:themeShade="FF"/>
          <w:sz w:val="20"/>
          <w:szCs w:val="20"/>
          <w:lang w:val="en-US"/>
        </w:rPr>
        <w:t>serie</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en</w:t>
      </w:r>
      <w:r w:rsidRPr="446A0F70" w:rsidR="50A5B65B">
        <w:rPr>
          <w:rFonts w:ascii="Arial" w:hAnsi="Arial" w:eastAsia="Arial" w:cs="Arial"/>
          <w:color w:val="000000" w:themeColor="text1" w:themeTint="FF" w:themeShade="FF"/>
          <w:sz w:val="20"/>
          <w:szCs w:val="20"/>
          <w:lang w:val="en-US"/>
        </w:rPr>
        <w:t xml:space="preserve"> redes </w:t>
      </w:r>
      <w:r w:rsidRPr="446A0F70" w:rsidR="50A5B65B">
        <w:rPr>
          <w:rFonts w:ascii="Arial" w:hAnsi="Arial" w:eastAsia="Arial" w:cs="Arial"/>
          <w:color w:val="000000" w:themeColor="text1" w:themeTint="FF" w:themeShade="FF"/>
          <w:sz w:val="20"/>
          <w:szCs w:val="20"/>
          <w:lang w:val="en-US"/>
        </w:rPr>
        <w:t>modernas</w:t>
      </w:r>
      <w:r w:rsidRPr="446A0F70" w:rsidR="50A5B65B">
        <w:rPr>
          <w:rFonts w:ascii="Arial" w:hAnsi="Arial" w:eastAsia="Arial" w:cs="Arial"/>
          <w:color w:val="000000" w:themeColor="text1" w:themeTint="FF" w:themeShade="FF"/>
          <w:sz w:val="20"/>
          <w:szCs w:val="20"/>
          <w:lang w:val="en-US"/>
        </w:rPr>
        <w:t xml:space="preserve">, sin </w:t>
      </w:r>
      <w:r w:rsidRPr="446A0F70" w:rsidR="50A5B65B">
        <w:rPr>
          <w:rFonts w:ascii="Arial" w:hAnsi="Arial" w:eastAsia="Arial" w:cs="Arial"/>
          <w:color w:val="000000" w:themeColor="text1" w:themeTint="FF" w:themeShade="FF"/>
          <w:sz w:val="20"/>
          <w:szCs w:val="20"/>
          <w:lang w:val="en-US"/>
        </w:rPr>
        <w:t>necesidad</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renovar</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por</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completo</w:t>
      </w:r>
      <w:r w:rsidRPr="446A0F70" w:rsidR="50A5B65B">
        <w:rPr>
          <w:rFonts w:ascii="Arial" w:hAnsi="Arial" w:eastAsia="Arial" w:cs="Arial"/>
          <w:color w:val="000000" w:themeColor="text1" w:themeTint="FF" w:themeShade="FF"/>
          <w:sz w:val="20"/>
          <w:szCs w:val="20"/>
          <w:lang w:val="en-US"/>
        </w:rPr>
        <w:t xml:space="preserve"> el </w:t>
      </w:r>
      <w:r w:rsidRPr="446A0F70" w:rsidR="50A5B65B">
        <w:rPr>
          <w:rFonts w:ascii="Arial" w:hAnsi="Arial" w:eastAsia="Arial" w:cs="Arial"/>
          <w:color w:val="000000" w:themeColor="text1" w:themeTint="FF" w:themeShade="FF"/>
          <w:sz w:val="20"/>
          <w:szCs w:val="20"/>
          <w:lang w:val="en-US"/>
        </w:rPr>
        <w:t>sistema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afirma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b w:val="0"/>
          <w:bCs w:val="0"/>
          <w:color w:val="000000" w:themeColor="text1" w:themeTint="FF" w:themeShade="FF"/>
          <w:sz w:val="20"/>
          <w:szCs w:val="20"/>
          <w:lang w:val="en-US"/>
        </w:rPr>
        <w:t>Sonja Linder, European Marketing Manager de Panasonic Industry</w:t>
      </w:r>
      <w:r w:rsidRPr="446A0F70" w:rsidR="50A5B65B">
        <w:rPr>
          <w:rFonts w:ascii="Arial" w:hAnsi="Arial" w:eastAsia="Arial" w:cs="Arial"/>
          <w:b w:val="0"/>
          <w:bCs w:val="0"/>
          <w:color w:val="000000" w:themeColor="text1" w:themeTint="FF" w:themeShade="FF"/>
          <w:sz w:val="20"/>
          <w:szCs w:val="20"/>
          <w:lang w:val="en-US"/>
        </w:rPr>
        <w:t>.</w:t>
      </w:r>
    </w:p>
    <w:p w:rsidRPr="00215A8A" w:rsidR="007C6EDB" w:rsidP="446A0F70" w:rsidRDefault="007C6EDB" w14:paraId="42E51B4A" w14:textId="77777777">
      <w:pPr>
        <w:spacing w:line="276" w:lineRule="auto"/>
        <w:rPr>
          <w:rFonts w:ascii="Arial" w:hAnsi="Arial" w:eastAsia="Arial" w:cs="Arial"/>
          <w:color w:val="000000" w:themeColor="text1" w:themeTint="FF" w:themeShade="FF"/>
          <w:sz w:val="20"/>
          <w:szCs w:val="20"/>
          <w:lang w:val="en-US"/>
        </w:rPr>
      </w:pPr>
    </w:p>
    <w:p w:rsidR="007C6EDB" w:rsidP="446A0F70" w:rsidRDefault="007C6EDB" w14:paraId="7FEF91CB" w14:textId="77777777">
      <w:pPr>
        <w:spacing w:line="276" w:lineRule="auto"/>
        <w:rPr>
          <w:rFonts w:ascii="Arial" w:hAnsi="Arial" w:eastAsia="Arial" w:cs="Arial"/>
          <w:color w:val="000000" w:themeColor="text1" w:themeTint="FF" w:themeShade="FF"/>
          <w:sz w:val="20"/>
          <w:szCs w:val="20"/>
          <w:lang w:val="en-US"/>
        </w:rPr>
      </w:pPr>
      <w:r w:rsidRPr="446A0F70" w:rsidR="50A5B65B">
        <w:rPr>
          <w:rFonts w:ascii="Arial" w:hAnsi="Arial" w:eastAsia="Arial" w:cs="Arial"/>
          <w:color w:val="000000" w:themeColor="text1" w:themeTint="FF" w:themeShade="FF"/>
          <w:sz w:val="20"/>
          <w:szCs w:val="20"/>
          <w:lang w:val="en-US"/>
        </w:rPr>
        <w:t xml:space="preserve">Gracias a </w:t>
      </w:r>
      <w:r w:rsidRPr="446A0F70" w:rsidR="50A5B65B">
        <w:rPr>
          <w:rFonts w:ascii="Arial" w:hAnsi="Arial" w:eastAsia="Arial" w:cs="Arial"/>
          <w:color w:val="000000" w:themeColor="text1" w:themeTint="FF" w:themeShade="FF"/>
          <w:sz w:val="20"/>
          <w:szCs w:val="20"/>
          <w:lang w:val="en-US"/>
        </w:rPr>
        <w:t>este</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enfoque</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modernización</w:t>
      </w:r>
      <w:r w:rsidRPr="446A0F70" w:rsidR="50A5B65B">
        <w:rPr>
          <w:rFonts w:ascii="Arial" w:hAnsi="Arial" w:eastAsia="Arial" w:cs="Arial"/>
          <w:color w:val="000000" w:themeColor="text1" w:themeTint="FF" w:themeShade="FF"/>
          <w:sz w:val="20"/>
          <w:szCs w:val="20"/>
          <w:lang w:val="en-US"/>
        </w:rPr>
        <w:t xml:space="preserve"> o retrofit, las </w:t>
      </w:r>
      <w:r w:rsidRPr="446A0F70" w:rsidR="50A5B65B">
        <w:rPr>
          <w:rFonts w:ascii="Arial" w:hAnsi="Arial" w:eastAsia="Arial" w:cs="Arial"/>
          <w:color w:val="000000" w:themeColor="text1" w:themeTint="FF" w:themeShade="FF"/>
          <w:sz w:val="20"/>
          <w:szCs w:val="20"/>
          <w:lang w:val="en-US"/>
        </w:rPr>
        <w:t>empresas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pueden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reducir</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costes</w:t>
      </w:r>
      <w:r w:rsidRPr="446A0F70" w:rsidR="50A5B65B">
        <w:rPr>
          <w:rFonts w:ascii="Arial" w:hAnsi="Arial" w:eastAsia="Arial" w:cs="Arial"/>
          <w:color w:val="000000" w:themeColor="text1" w:themeTint="FF" w:themeShade="FF"/>
          <w:sz w:val="20"/>
          <w:szCs w:val="20"/>
          <w:lang w:val="en-US"/>
        </w:rPr>
        <w:t xml:space="preserve"> y </w:t>
      </w:r>
      <w:r w:rsidRPr="446A0F70" w:rsidR="50A5B65B">
        <w:rPr>
          <w:rFonts w:ascii="Arial" w:hAnsi="Arial" w:eastAsia="Arial" w:cs="Arial"/>
          <w:color w:val="000000" w:themeColor="text1" w:themeTint="FF" w:themeShade="FF"/>
          <w:sz w:val="20"/>
          <w:szCs w:val="20"/>
          <w:lang w:val="en-US"/>
        </w:rPr>
        <w:t>actuar</w:t>
      </w:r>
      <w:r w:rsidRPr="446A0F70" w:rsidR="50A5B65B">
        <w:rPr>
          <w:rFonts w:ascii="Arial" w:hAnsi="Arial" w:eastAsia="Arial" w:cs="Arial"/>
          <w:color w:val="000000" w:themeColor="text1" w:themeTint="FF" w:themeShade="FF"/>
          <w:sz w:val="20"/>
          <w:szCs w:val="20"/>
          <w:lang w:val="en-US"/>
        </w:rPr>
        <w:t xml:space="preserve"> de forma </w:t>
      </w:r>
      <w:r w:rsidRPr="446A0F70" w:rsidR="50A5B65B">
        <w:rPr>
          <w:rFonts w:ascii="Arial" w:hAnsi="Arial" w:eastAsia="Arial" w:cs="Arial"/>
          <w:color w:val="000000" w:themeColor="text1" w:themeTint="FF" w:themeShade="FF"/>
          <w:sz w:val="20"/>
          <w:szCs w:val="20"/>
          <w:lang w:val="en-US"/>
        </w:rPr>
        <w:t>más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sostenible</w:t>
      </w:r>
      <w:r w:rsidRPr="446A0F70" w:rsidR="50A5B65B">
        <w:rPr>
          <w:rFonts w:ascii="Arial" w:hAnsi="Arial" w:eastAsia="Arial" w:cs="Arial"/>
          <w:color w:val="000000" w:themeColor="text1" w:themeTint="FF" w:themeShade="FF"/>
          <w:sz w:val="20"/>
          <w:szCs w:val="20"/>
          <w:lang w:val="en-US"/>
        </w:rPr>
        <w:t xml:space="preserve"> al </w:t>
      </w:r>
      <w:r w:rsidRPr="446A0F70" w:rsidR="50A5B65B">
        <w:rPr>
          <w:rFonts w:ascii="Arial" w:hAnsi="Arial" w:eastAsia="Arial" w:cs="Arial"/>
          <w:color w:val="000000" w:themeColor="text1" w:themeTint="FF" w:themeShade="FF"/>
          <w:sz w:val="20"/>
          <w:szCs w:val="20"/>
          <w:lang w:val="en-US"/>
        </w:rPr>
        <w:t>prolongar</w:t>
      </w:r>
      <w:r w:rsidRPr="446A0F70" w:rsidR="50A5B65B">
        <w:rPr>
          <w:rFonts w:ascii="Arial" w:hAnsi="Arial" w:eastAsia="Arial" w:cs="Arial"/>
          <w:color w:val="000000" w:themeColor="text1" w:themeTint="FF" w:themeShade="FF"/>
          <w:sz w:val="20"/>
          <w:szCs w:val="20"/>
          <w:lang w:val="en-US"/>
        </w:rPr>
        <w:t xml:space="preserve"> la </w:t>
      </w:r>
      <w:r w:rsidRPr="446A0F70" w:rsidR="50A5B65B">
        <w:rPr>
          <w:rFonts w:ascii="Arial" w:hAnsi="Arial" w:eastAsia="Arial" w:cs="Arial"/>
          <w:color w:val="000000" w:themeColor="text1" w:themeTint="FF" w:themeShade="FF"/>
          <w:sz w:val="20"/>
          <w:szCs w:val="20"/>
          <w:lang w:val="en-US"/>
        </w:rPr>
        <w:t>vida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útil</w:t>
      </w:r>
      <w:r w:rsidRPr="446A0F70" w:rsidR="50A5B65B">
        <w:rPr>
          <w:rFonts w:ascii="Arial" w:hAnsi="Arial" w:eastAsia="Arial" w:cs="Arial"/>
          <w:color w:val="000000" w:themeColor="text1" w:themeTint="FF" w:themeShade="FF"/>
          <w:sz w:val="20"/>
          <w:szCs w:val="20"/>
          <w:lang w:val="en-US"/>
        </w:rPr>
        <w:t xml:space="preserve"> del hardware </w:t>
      </w:r>
      <w:r w:rsidRPr="446A0F70" w:rsidR="50A5B65B">
        <w:rPr>
          <w:rFonts w:ascii="Arial" w:hAnsi="Arial" w:eastAsia="Arial" w:cs="Arial"/>
          <w:color w:val="000000" w:themeColor="text1" w:themeTint="FF" w:themeShade="FF"/>
          <w:sz w:val="20"/>
          <w:szCs w:val="20"/>
          <w:lang w:val="en-US"/>
        </w:rPr>
        <w:t>existente</w:t>
      </w:r>
      <w:r w:rsidRPr="446A0F70" w:rsidR="50A5B65B">
        <w:rPr>
          <w:rFonts w:ascii="Arial" w:hAnsi="Arial" w:eastAsia="Arial" w:cs="Arial"/>
          <w:color w:val="000000" w:themeColor="text1" w:themeTint="FF" w:themeShade="FF"/>
          <w:sz w:val="20"/>
          <w:szCs w:val="20"/>
          <w:lang w:val="en-US"/>
        </w:rPr>
        <w:t>.</w:t>
      </w:r>
    </w:p>
    <w:p w:rsidRPr="00215A8A" w:rsidR="007C6EDB" w:rsidP="446A0F70" w:rsidRDefault="007C6EDB" w14:paraId="4FB95479" w14:textId="77777777">
      <w:pPr>
        <w:spacing w:line="276" w:lineRule="auto"/>
        <w:rPr>
          <w:rFonts w:ascii="Arial" w:hAnsi="Arial" w:eastAsia="Arial" w:cs="Arial"/>
          <w:color w:val="000000" w:themeColor="text1" w:themeTint="FF" w:themeShade="FF"/>
          <w:sz w:val="20"/>
          <w:szCs w:val="20"/>
          <w:lang w:val="en-US"/>
        </w:rPr>
      </w:pPr>
    </w:p>
    <w:p w:rsidRPr="007C6EDB" w:rsidR="007C6EDB" w:rsidP="446A0F70" w:rsidRDefault="007C6EDB" w14:paraId="24B91128" w14:textId="77777777">
      <w:pPr>
        <w:spacing w:line="276" w:lineRule="auto"/>
        <w:rPr>
          <w:rFonts w:ascii="Arial" w:hAnsi="Arial" w:eastAsia="Arial" w:cs="Arial"/>
          <w:b w:val="1"/>
          <w:bCs w:val="1"/>
          <w:color w:val="000000" w:themeColor="text1" w:themeTint="FF" w:themeShade="FF"/>
          <w:sz w:val="20"/>
          <w:szCs w:val="20"/>
          <w:lang w:val="en-US"/>
        </w:rPr>
      </w:pPr>
      <w:r w:rsidRPr="446A0F70" w:rsidR="50A5B65B">
        <w:rPr>
          <w:rFonts w:ascii="Arial" w:hAnsi="Arial" w:eastAsia="Arial" w:cs="Arial"/>
          <w:b w:val="1"/>
          <w:bCs w:val="1"/>
          <w:color w:val="000000" w:themeColor="text1" w:themeTint="FF" w:themeShade="FF"/>
          <w:sz w:val="20"/>
          <w:szCs w:val="20"/>
          <w:lang w:val="en-US"/>
        </w:rPr>
        <w:t xml:space="preserve">Valor </w:t>
      </w:r>
      <w:r w:rsidRPr="446A0F70" w:rsidR="50A5B65B">
        <w:rPr>
          <w:rFonts w:ascii="Arial" w:hAnsi="Arial" w:eastAsia="Arial" w:cs="Arial"/>
          <w:b w:val="1"/>
          <w:bCs w:val="1"/>
          <w:color w:val="000000" w:themeColor="text1" w:themeTint="FF" w:themeShade="FF"/>
          <w:sz w:val="20"/>
          <w:szCs w:val="20"/>
          <w:lang w:val="en-US"/>
        </w:rPr>
        <w:t>añadido</w:t>
      </w:r>
      <w:r w:rsidRPr="446A0F70" w:rsidR="50A5B65B">
        <w:rPr>
          <w:rFonts w:ascii="Arial" w:hAnsi="Arial" w:eastAsia="Arial" w:cs="Arial"/>
          <w:b w:val="1"/>
          <w:bCs w:val="1"/>
          <w:color w:val="000000" w:themeColor="text1" w:themeTint="FF" w:themeShade="FF"/>
          <w:sz w:val="20"/>
          <w:szCs w:val="20"/>
          <w:lang w:val="en-US"/>
        </w:rPr>
        <w:t xml:space="preserve"> </w:t>
      </w:r>
      <w:r w:rsidRPr="446A0F70" w:rsidR="50A5B65B">
        <w:rPr>
          <w:rFonts w:ascii="Arial" w:hAnsi="Arial" w:eastAsia="Arial" w:cs="Arial"/>
          <w:b w:val="1"/>
          <w:bCs w:val="1"/>
          <w:color w:val="000000" w:themeColor="text1" w:themeTint="FF" w:themeShade="FF"/>
          <w:sz w:val="20"/>
          <w:szCs w:val="20"/>
          <w:lang w:val="en-US"/>
        </w:rPr>
        <w:t>mediante</w:t>
      </w:r>
      <w:r w:rsidRPr="446A0F70" w:rsidR="50A5B65B">
        <w:rPr>
          <w:rFonts w:ascii="Arial" w:hAnsi="Arial" w:eastAsia="Arial" w:cs="Arial"/>
          <w:b w:val="1"/>
          <w:bCs w:val="1"/>
          <w:color w:val="000000" w:themeColor="text1" w:themeTint="FF" w:themeShade="FF"/>
          <w:sz w:val="20"/>
          <w:szCs w:val="20"/>
          <w:lang w:val="en-US"/>
        </w:rPr>
        <w:t xml:space="preserve"> </w:t>
      </w:r>
      <w:r w:rsidRPr="446A0F70" w:rsidR="50A5B65B">
        <w:rPr>
          <w:rFonts w:ascii="Arial" w:hAnsi="Arial" w:eastAsia="Arial" w:cs="Arial"/>
          <w:b w:val="1"/>
          <w:bCs w:val="1"/>
          <w:color w:val="000000" w:themeColor="text1" w:themeTint="FF" w:themeShade="FF"/>
          <w:sz w:val="20"/>
          <w:szCs w:val="20"/>
          <w:lang w:val="en-US"/>
        </w:rPr>
        <w:t>comunicación</w:t>
      </w:r>
      <w:r w:rsidRPr="446A0F70" w:rsidR="50A5B65B">
        <w:rPr>
          <w:rFonts w:ascii="Arial" w:hAnsi="Arial" w:eastAsia="Arial" w:cs="Arial"/>
          <w:b w:val="1"/>
          <w:bCs w:val="1"/>
          <w:color w:val="000000" w:themeColor="text1" w:themeTint="FF" w:themeShade="FF"/>
          <w:sz w:val="20"/>
          <w:szCs w:val="20"/>
          <w:lang w:val="en-US"/>
        </w:rPr>
        <w:t xml:space="preserve"> moderna y </w:t>
      </w:r>
      <w:r w:rsidRPr="446A0F70" w:rsidR="50A5B65B">
        <w:rPr>
          <w:rFonts w:ascii="Arial" w:hAnsi="Arial" w:eastAsia="Arial" w:cs="Arial"/>
          <w:b w:val="1"/>
          <w:bCs w:val="1"/>
          <w:color w:val="000000" w:themeColor="text1" w:themeTint="FF" w:themeShade="FF"/>
          <w:sz w:val="20"/>
          <w:szCs w:val="20"/>
          <w:lang w:val="en-US"/>
        </w:rPr>
        <w:t>servicios</w:t>
      </w:r>
      <w:r w:rsidRPr="446A0F70" w:rsidR="50A5B65B">
        <w:rPr>
          <w:rFonts w:ascii="Arial" w:hAnsi="Arial" w:eastAsia="Arial" w:cs="Arial"/>
          <w:b w:val="1"/>
          <w:bCs w:val="1"/>
          <w:color w:val="000000" w:themeColor="text1" w:themeTint="FF" w:themeShade="FF"/>
          <w:sz w:val="20"/>
          <w:szCs w:val="20"/>
          <w:lang w:val="en-US"/>
        </w:rPr>
        <w:t xml:space="preserve"> </w:t>
      </w:r>
      <w:r w:rsidRPr="446A0F70" w:rsidR="50A5B65B">
        <w:rPr>
          <w:rFonts w:ascii="Arial" w:hAnsi="Arial" w:eastAsia="Arial" w:cs="Arial"/>
          <w:b w:val="1"/>
          <w:bCs w:val="1"/>
          <w:color w:val="000000" w:themeColor="text1" w:themeTint="FF" w:themeShade="FF"/>
          <w:sz w:val="20"/>
          <w:szCs w:val="20"/>
          <w:lang w:val="en-US"/>
        </w:rPr>
        <w:t>remotos</w:t>
      </w:r>
    </w:p>
    <w:p w:rsidRPr="00215A8A" w:rsidR="007C6EDB" w:rsidP="446A0F70" w:rsidRDefault="007C6EDB" w14:paraId="28E487E0" w14:textId="77777777">
      <w:pPr>
        <w:spacing w:line="276" w:lineRule="auto"/>
        <w:rPr>
          <w:rFonts w:ascii="Arial" w:hAnsi="Arial" w:eastAsia="Arial" w:cs="Arial"/>
          <w:color w:val="000000" w:themeColor="text1" w:themeTint="FF" w:themeShade="FF"/>
          <w:sz w:val="20"/>
          <w:szCs w:val="20"/>
          <w:lang w:val="en-US"/>
        </w:rPr>
      </w:pPr>
    </w:p>
    <w:p w:rsidR="007C6EDB" w:rsidP="446A0F70" w:rsidRDefault="007C6EDB" w14:paraId="6AD40179" w14:textId="77777777">
      <w:pPr>
        <w:spacing w:line="276" w:lineRule="auto"/>
        <w:rPr>
          <w:rFonts w:ascii="Arial" w:hAnsi="Arial" w:eastAsia="Arial" w:cs="Arial"/>
          <w:color w:val="000000" w:themeColor="text1" w:themeTint="FF" w:themeShade="FF"/>
          <w:sz w:val="20"/>
          <w:szCs w:val="20"/>
          <w:lang w:val="en-US"/>
        </w:rPr>
      </w:pPr>
      <w:r w:rsidRPr="446A0F70" w:rsidR="50A5B65B">
        <w:rPr>
          <w:rFonts w:ascii="Arial" w:hAnsi="Arial" w:eastAsia="Arial" w:cs="Arial"/>
          <w:color w:val="000000" w:themeColor="text1" w:themeTint="FF" w:themeShade="FF"/>
          <w:sz w:val="20"/>
          <w:szCs w:val="20"/>
          <w:lang w:val="en-US"/>
        </w:rPr>
        <w:t xml:space="preserve">El FP-I4C </w:t>
      </w:r>
      <w:r w:rsidRPr="446A0F70" w:rsidR="50A5B65B">
        <w:rPr>
          <w:rFonts w:ascii="Arial" w:hAnsi="Arial" w:eastAsia="Arial" w:cs="Arial"/>
          <w:color w:val="000000" w:themeColor="text1" w:themeTint="FF" w:themeShade="FF"/>
          <w:sz w:val="20"/>
          <w:szCs w:val="20"/>
          <w:lang w:val="en-US"/>
        </w:rPr>
        <w:t>admite</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una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amplia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variedad</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protocolos</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comunicación</w:t>
      </w:r>
      <w:r w:rsidRPr="446A0F70" w:rsidR="50A5B65B">
        <w:rPr>
          <w:rFonts w:ascii="Arial" w:hAnsi="Arial" w:eastAsia="Arial" w:cs="Arial"/>
          <w:color w:val="000000" w:themeColor="text1" w:themeTint="FF" w:themeShade="FF"/>
          <w:sz w:val="20"/>
          <w:szCs w:val="20"/>
          <w:lang w:val="en-US"/>
        </w:rPr>
        <w:t xml:space="preserve"> industrial y </w:t>
      </w:r>
      <w:r w:rsidRPr="446A0F70" w:rsidR="50A5B65B">
        <w:rPr>
          <w:rFonts w:ascii="Arial" w:hAnsi="Arial" w:eastAsia="Arial" w:cs="Arial"/>
          <w:color w:val="000000" w:themeColor="text1" w:themeTint="FF" w:themeShade="FF"/>
          <w:sz w:val="20"/>
          <w:szCs w:val="20"/>
          <w:lang w:val="en-US"/>
        </w:rPr>
        <w:t>habilita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funciones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como</w:t>
      </w:r>
      <w:r w:rsidRPr="446A0F70" w:rsidR="50A5B65B">
        <w:rPr>
          <w:rFonts w:ascii="Arial" w:hAnsi="Arial" w:eastAsia="Arial" w:cs="Arial"/>
          <w:color w:val="000000" w:themeColor="text1" w:themeTint="FF" w:themeShade="FF"/>
          <w:sz w:val="20"/>
          <w:szCs w:val="20"/>
          <w:lang w:val="en-US"/>
        </w:rPr>
        <w:t>:</w:t>
      </w:r>
    </w:p>
    <w:p w:rsidRPr="00215A8A" w:rsidR="007C6EDB" w:rsidP="446A0F70" w:rsidRDefault="007C6EDB" w14:paraId="3E61B2A5" w14:textId="77777777">
      <w:pPr>
        <w:spacing w:line="276" w:lineRule="auto"/>
        <w:rPr>
          <w:rFonts w:ascii="Arial" w:hAnsi="Arial" w:eastAsia="Arial" w:cs="Arial"/>
          <w:color w:val="000000" w:themeColor="text1" w:themeTint="FF" w:themeShade="FF"/>
          <w:sz w:val="20"/>
          <w:szCs w:val="20"/>
          <w:lang w:val="en-US"/>
        </w:rPr>
      </w:pPr>
    </w:p>
    <w:p w:rsidR="007C6EDB" w:rsidP="446A0F70" w:rsidRDefault="007C6EDB" w14:paraId="624965E8" w14:textId="77777777">
      <w:pPr>
        <w:pStyle w:val="Listenabsatz"/>
        <w:numPr>
          <w:ilvl w:val="0"/>
          <w:numId w:val="18"/>
        </w:numPr>
        <w:spacing w:line="276" w:lineRule="auto"/>
        <w:rPr>
          <w:rFonts w:ascii="Arial" w:hAnsi="Arial" w:eastAsia="Arial" w:cs="Arial"/>
          <w:color w:val="000000" w:themeColor="text1" w:themeTint="FF" w:themeShade="FF"/>
          <w:sz w:val="20"/>
          <w:szCs w:val="20"/>
        </w:rPr>
      </w:pPr>
      <w:r w:rsidRPr="446A0F70" w:rsidR="50A5B65B">
        <w:rPr>
          <w:rFonts w:ascii="Arial" w:hAnsi="Arial" w:eastAsia="Arial" w:cs="Arial"/>
          <w:color w:val="000000" w:themeColor="text1" w:themeTint="FF" w:themeShade="FF"/>
          <w:sz w:val="20"/>
          <w:szCs w:val="20"/>
        </w:rPr>
        <w:t>Conexión</w:t>
      </w:r>
      <w:r w:rsidRPr="446A0F70" w:rsidR="50A5B65B">
        <w:rPr>
          <w:rFonts w:ascii="Arial" w:hAnsi="Arial" w:eastAsia="Arial" w:cs="Arial"/>
          <w:color w:val="000000" w:themeColor="text1" w:themeTint="FF" w:themeShade="FF"/>
          <w:sz w:val="20"/>
          <w:szCs w:val="20"/>
        </w:rPr>
        <w:t xml:space="preserve"> de </w:t>
      </w:r>
      <w:r w:rsidRPr="446A0F70" w:rsidR="50A5B65B">
        <w:rPr>
          <w:rFonts w:ascii="Arial" w:hAnsi="Arial" w:eastAsia="Arial" w:cs="Arial"/>
          <w:color w:val="000000" w:themeColor="text1" w:themeTint="FF" w:themeShade="FF"/>
          <w:sz w:val="20"/>
          <w:szCs w:val="20"/>
        </w:rPr>
        <w:t>instalaciones</w:t>
      </w:r>
      <w:r w:rsidRPr="446A0F70" w:rsidR="50A5B65B">
        <w:rPr>
          <w:rFonts w:ascii="Arial" w:hAnsi="Arial" w:eastAsia="Arial" w:cs="Arial"/>
          <w:color w:val="000000" w:themeColor="text1" w:themeTint="FF" w:themeShade="FF"/>
          <w:sz w:val="20"/>
          <w:szCs w:val="20"/>
        </w:rPr>
        <w:t xml:space="preserve"> existentes </w:t>
      </w:r>
      <w:r w:rsidRPr="446A0F70" w:rsidR="50A5B65B">
        <w:rPr>
          <w:rFonts w:ascii="Arial" w:hAnsi="Arial" w:eastAsia="Arial" w:cs="Arial"/>
          <w:color w:val="000000" w:themeColor="text1" w:themeTint="FF" w:themeShade="FF"/>
          <w:sz w:val="20"/>
          <w:szCs w:val="20"/>
        </w:rPr>
        <w:t>con</w:t>
      </w:r>
      <w:r w:rsidRPr="446A0F70" w:rsidR="50A5B65B">
        <w:rPr>
          <w:rFonts w:ascii="Arial" w:hAnsi="Arial" w:eastAsia="Arial" w:cs="Arial"/>
          <w:color w:val="000000" w:themeColor="text1" w:themeTint="FF" w:themeShade="FF"/>
          <w:sz w:val="20"/>
          <w:szCs w:val="20"/>
        </w:rPr>
        <w:t xml:space="preserve"> </w:t>
      </w:r>
      <w:r w:rsidRPr="446A0F70" w:rsidR="50A5B65B">
        <w:rPr>
          <w:rFonts w:ascii="Arial" w:hAnsi="Arial" w:eastAsia="Arial" w:cs="Arial"/>
          <w:color w:val="000000" w:themeColor="text1" w:themeTint="FF" w:themeShade="FF"/>
          <w:sz w:val="20"/>
          <w:szCs w:val="20"/>
        </w:rPr>
        <w:t>bases</w:t>
      </w:r>
      <w:r w:rsidRPr="446A0F70" w:rsidR="50A5B65B">
        <w:rPr>
          <w:rFonts w:ascii="Arial" w:hAnsi="Arial" w:eastAsia="Arial" w:cs="Arial"/>
          <w:color w:val="000000" w:themeColor="text1" w:themeTint="FF" w:themeShade="FF"/>
          <w:sz w:val="20"/>
          <w:szCs w:val="20"/>
        </w:rPr>
        <w:t xml:space="preserve"> de </w:t>
      </w:r>
      <w:r w:rsidRPr="446A0F70" w:rsidR="50A5B65B">
        <w:rPr>
          <w:rFonts w:ascii="Arial" w:hAnsi="Arial" w:eastAsia="Arial" w:cs="Arial"/>
          <w:color w:val="000000" w:themeColor="text1" w:themeTint="FF" w:themeShade="FF"/>
          <w:sz w:val="20"/>
          <w:szCs w:val="20"/>
        </w:rPr>
        <w:t>datos</w:t>
      </w:r>
      <w:r w:rsidRPr="446A0F70" w:rsidR="50A5B65B">
        <w:rPr>
          <w:rFonts w:ascii="Arial" w:hAnsi="Arial" w:eastAsia="Arial" w:cs="Arial"/>
          <w:color w:val="000000" w:themeColor="text1" w:themeTint="FF" w:themeShade="FF"/>
          <w:sz w:val="20"/>
          <w:szCs w:val="20"/>
        </w:rPr>
        <w:t xml:space="preserve"> y </w:t>
      </w:r>
      <w:r w:rsidRPr="446A0F70" w:rsidR="50A5B65B">
        <w:rPr>
          <w:rFonts w:ascii="Arial" w:hAnsi="Arial" w:eastAsia="Arial" w:cs="Arial"/>
          <w:color w:val="000000" w:themeColor="text1" w:themeTint="FF" w:themeShade="FF"/>
          <w:sz w:val="20"/>
          <w:szCs w:val="20"/>
        </w:rPr>
        <w:t>sistemas</w:t>
      </w:r>
      <w:r w:rsidRPr="446A0F70" w:rsidR="50A5B65B">
        <w:rPr>
          <w:rFonts w:ascii="Arial" w:hAnsi="Arial" w:eastAsia="Arial" w:cs="Arial"/>
          <w:color w:val="000000" w:themeColor="text1" w:themeTint="FF" w:themeShade="FF"/>
          <w:sz w:val="20"/>
          <w:szCs w:val="20"/>
        </w:rPr>
        <w:t xml:space="preserve"> en la </w:t>
      </w:r>
      <w:r w:rsidRPr="446A0F70" w:rsidR="50A5B65B">
        <w:rPr>
          <w:rFonts w:ascii="Arial" w:hAnsi="Arial" w:eastAsia="Arial" w:cs="Arial"/>
          <w:color w:val="000000" w:themeColor="text1" w:themeTint="FF" w:themeShade="FF"/>
          <w:sz w:val="20"/>
          <w:szCs w:val="20"/>
        </w:rPr>
        <w:t>nube</w:t>
      </w:r>
      <w:r w:rsidRPr="446A0F70" w:rsidR="50A5B65B">
        <w:rPr>
          <w:rFonts w:ascii="Arial" w:hAnsi="Arial" w:eastAsia="Arial" w:cs="Arial"/>
          <w:color w:val="000000" w:themeColor="text1" w:themeTint="FF" w:themeShade="FF"/>
          <w:sz w:val="20"/>
          <w:szCs w:val="20"/>
        </w:rPr>
        <w:t>.</w:t>
      </w:r>
    </w:p>
    <w:p w:rsidR="007C6EDB" w:rsidP="446A0F70" w:rsidRDefault="007C6EDB" w14:paraId="34D7654D" w14:textId="77777777">
      <w:pPr>
        <w:pStyle w:val="Listenabsatz"/>
        <w:numPr>
          <w:ilvl w:val="0"/>
          <w:numId w:val="17"/>
        </w:numPr>
        <w:spacing w:line="276" w:lineRule="auto"/>
        <w:rPr>
          <w:rFonts w:ascii="Arial" w:hAnsi="Arial" w:eastAsia="Arial" w:cs="Arial"/>
          <w:color w:val="000000" w:themeColor="text1" w:themeTint="FF" w:themeShade="FF"/>
          <w:sz w:val="20"/>
          <w:szCs w:val="20"/>
        </w:rPr>
      </w:pPr>
      <w:r w:rsidRPr="446A0F70" w:rsidR="50A5B65B">
        <w:rPr>
          <w:rFonts w:ascii="Arial" w:hAnsi="Arial" w:eastAsia="Arial" w:cs="Arial"/>
          <w:color w:val="000000" w:themeColor="text1" w:themeTint="FF" w:themeShade="FF"/>
          <w:sz w:val="20"/>
          <w:szCs w:val="20"/>
        </w:rPr>
        <w:t>Acceso</w:t>
      </w:r>
      <w:r w:rsidRPr="446A0F70" w:rsidR="50A5B65B">
        <w:rPr>
          <w:rFonts w:ascii="Arial" w:hAnsi="Arial" w:eastAsia="Arial" w:cs="Arial"/>
          <w:color w:val="000000" w:themeColor="text1" w:themeTint="FF" w:themeShade="FF"/>
          <w:sz w:val="20"/>
          <w:szCs w:val="20"/>
        </w:rPr>
        <w:t xml:space="preserve"> y </w:t>
      </w:r>
      <w:r w:rsidRPr="446A0F70" w:rsidR="50A5B65B">
        <w:rPr>
          <w:rFonts w:ascii="Arial" w:hAnsi="Arial" w:eastAsia="Arial" w:cs="Arial"/>
          <w:color w:val="000000" w:themeColor="text1" w:themeTint="FF" w:themeShade="FF"/>
          <w:sz w:val="20"/>
          <w:szCs w:val="20"/>
        </w:rPr>
        <w:t>mantenimiento</w:t>
      </w:r>
      <w:r w:rsidRPr="446A0F70" w:rsidR="50A5B65B">
        <w:rPr>
          <w:rFonts w:ascii="Arial" w:hAnsi="Arial" w:eastAsia="Arial" w:cs="Arial"/>
          <w:color w:val="000000" w:themeColor="text1" w:themeTint="FF" w:themeShade="FF"/>
          <w:sz w:val="20"/>
          <w:szCs w:val="20"/>
        </w:rPr>
        <w:t xml:space="preserve"> </w:t>
      </w:r>
      <w:r w:rsidRPr="446A0F70" w:rsidR="50A5B65B">
        <w:rPr>
          <w:rFonts w:ascii="Arial" w:hAnsi="Arial" w:eastAsia="Arial" w:cs="Arial"/>
          <w:color w:val="000000" w:themeColor="text1" w:themeTint="FF" w:themeShade="FF"/>
          <w:sz w:val="20"/>
          <w:szCs w:val="20"/>
        </w:rPr>
        <w:t>remotos</w:t>
      </w:r>
      <w:r w:rsidRPr="446A0F70" w:rsidR="50A5B65B">
        <w:rPr>
          <w:rFonts w:ascii="Arial" w:hAnsi="Arial" w:eastAsia="Arial" w:cs="Arial"/>
          <w:color w:val="000000" w:themeColor="text1" w:themeTint="FF" w:themeShade="FF"/>
          <w:sz w:val="20"/>
          <w:szCs w:val="20"/>
        </w:rPr>
        <w:t>.</w:t>
      </w:r>
    </w:p>
    <w:p w:rsidRPr="00215A8A" w:rsidR="007C6EDB" w:rsidP="446A0F70" w:rsidRDefault="007C6EDB" w14:paraId="465603A7" w14:textId="77777777">
      <w:pPr>
        <w:pStyle w:val="Listenabsatz"/>
        <w:numPr>
          <w:ilvl w:val="0"/>
          <w:numId w:val="16"/>
        </w:numPr>
        <w:spacing w:line="276" w:lineRule="auto"/>
        <w:rPr>
          <w:rFonts w:ascii="Arial" w:hAnsi="Arial" w:eastAsia="Arial" w:cs="Arial"/>
          <w:color w:val="000000" w:themeColor="text1" w:themeTint="FF" w:themeShade="FF"/>
          <w:sz w:val="20"/>
          <w:szCs w:val="20"/>
          <w:lang w:val="en-US"/>
        </w:rPr>
      </w:pPr>
      <w:r w:rsidRPr="446A0F70" w:rsidR="50A5B65B">
        <w:rPr>
          <w:rFonts w:ascii="Arial" w:hAnsi="Arial" w:eastAsia="Arial" w:cs="Arial"/>
          <w:color w:val="000000" w:themeColor="text1" w:themeTint="FF" w:themeShade="FF"/>
          <w:sz w:val="20"/>
          <w:szCs w:val="20"/>
          <w:lang w:val="en-US"/>
        </w:rPr>
        <w:t>Creación</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visualizaciones</w:t>
      </w:r>
      <w:r w:rsidRPr="446A0F70" w:rsidR="50A5B65B">
        <w:rPr>
          <w:rFonts w:ascii="Arial" w:hAnsi="Arial" w:eastAsia="Arial" w:cs="Arial"/>
          <w:color w:val="000000" w:themeColor="text1" w:themeTint="FF" w:themeShade="FF"/>
          <w:sz w:val="20"/>
          <w:szCs w:val="20"/>
          <w:lang w:val="en-US"/>
        </w:rPr>
        <w:t xml:space="preserve"> web para </w:t>
      </w:r>
      <w:r w:rsidRPr="446A0F70" w:rsidR="50A5B65B">
        <w:rPr>
          <w:rFonts w:ascii="Arial" w:hAnsi="Arial" w:eastAsia="Arial" w:cs="Arial"/>
          <w:color w:val="000000" w:themeColor="text1" w:themeTint="FF" w:themeShade="FF"/>
          <w:sz w:val="20"/>
          <w:szCs w:val="20"/>
          <w:lang w:val="en-US"/>
        </w:rPr>
        <w:t>mejorar</w:t>
      </w:r>
      <w:r w:rsidRPr="446A0F70" w:rsidR="50A5B65B">
        <w:rPr>
          <w:rFonts w:ascii="Arial" w:hAnsi="Arial" w:eastAsia="Arial" w:cs="Arial"/>
          <w:color w:val="000000" w:themeColor="text1" w:themeTint="FF" w:themeShade="FF"/>
          <w:sz w:val="20"/>
          <w:szCs w:val="20"/>
          <w:lang w:val="en-US"/>
        </w:rPr>
        <w:t xml:space="preserve"> la </w:t>
      </w:r>
      <w:r w:rsidRPr="446A0F70" w:rsidR="50A5B65B">
        <w:rPr>
          <w:rFonts w:ascii="Arial" w:hAnsi="Arial" w:eastAsia="Arial" w:cs="Arial"/>
          <w:color w:val="000000" w:themeColor="text1" w:themeTint="FF" w:themeShade="FF"/>
          <w:sz w:val="20"/>
          <w:szCs w:val="20"/>
          <w:lang w:val="en-US"/>
        </w:rPr>
        <w:t>experiencia</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uso</w:t>
      </w:r>
      <w:r w:rsidRPr="446A0F70" w:rsidR="50A5B65B">
        <w:rPr>
          <w:rFonts w:ascii="Arial" w:hAnsi="Arial" w:eastAsia="Arial" w:cs="Arial"/>
          <w:color w:val="000000" w:themeColor="text1" w:themeTint="FF" w:themeShade="FF"/>
          <w:sz w:val="20"/>
          <w:szCs w:val="20"/>
          <w:lang w:val="en-US"/>
        </w:rPr>
        <w:t>.</w:t>
      </w:r>
    </w:p>
    <w:p w:rsidR="007C6EDB" w:rsidP="446A0F70" w:rsidRDefault="007C6EDB" w14:paraId="6CD6FED9" w14:textId="77777777">
      <w:pPr>
        <w:pStyle w:val="Listenabsatz"/>
        <w:numPr>
          <w:ilvl w:val="0"/>
          <w:numId w:val="15"/>
        </w:numPr>
        <w:spacing w:line="276" w:lineRule="auto"/>
        <w:rPr>
          <w:rFonts w:ascii="Arial" w:hAnsi="Arial" w:eastAsia="Arial" w:cs="Arial"/>
          <w:color w:val="000000" w:themeColor="text1" w:themeTint="FF" w:themeShade="FF"/>
          <w:sz w:val="20"/>
          <w:szCs w:val="20"/>
          <w:lang w:val="en-US"/>
        </w:rPr>
      </w:pPr>
      <w:r w:rsidRPr="446A0F70" w:rsidR="50A5B65B">
        <w:rPr>
          <w:rFonts w:ascii="Arial" w:hAnsi="Arial" w:eastAsia="Arial" w:cs="Arial"/>
          <w:color w:val="000000" w:themeColor="text1" w:themeTint="FF" w:themeShade="FF"/>
          <w:sz w:val="20"/>
          <w:szCs w:val="20"/>
          <w:lang w:val="en-US"/>
        </w:rPr>
        <w:t>Integración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en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arquitecturas</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comunicación</w:t>
      </w:r>
      <w:r w:rsidRPr="446A0F70" w:rsidR="50A5B65B">
        <w:rPr>
          <w:rFonts w:ascii="Arial" w:hAnsi="Arial" w:eastAsia="Arial" w:cs="Arial"/>
          <w:color w:val="000000" w:themeColor="text1" w:themeTint="FF" w:themeShade="FF"/>
          <w:sz w:val="20"/>
          <w:szCs w:val="20"/>
          <w:lang w:val="en-US"/>
        </w:rPr>
        <w:t xml:space="preserve"> punto a punto y </w:t>
      </w:r>
      <w:r w:rsidRPr="446A0F70" w:rsidR="50A5B65B">
        <w:rPr>
          <w:rFonts w:ascii="Arial" w:hAnsi="Arial" w:eastAsia="Arial" w:cs="Arial"/>
          <w:color w:val="000000" w:themeColor="text1" w:themeTint="FF" w:themeShade="FF"/>
          <w:sz w:val="20"/>
          <w:szCs w:val="20"/>
          <w:lang w:val="en-US"/>
        </w:rPr>
        <w:t>multipunto</w:t>
      </w:r>
      <w:r w:rsidRPr="446A0F70" w:rsidR="50A5B65B">
        <w:rPr>
          <w:rFonts w:ascii="Arial" w:hAnsi="Arial" w:eastAsia="Arial" w:cs="Arial"/>
          <w:color w:val="000000" w:themeColor="text1" w:themeTint="FF" w:themeShade="FF"/>
          <w:sz w:val="20"/>
          <w:szCs w:val="20"/>
          <w:lang w:val="en-US"/>
        </w:rPr>
        <w:t>.</w:t>
      </w:r>
    </w:p>
    <w:p w:rsidRPr="00215A8A" w:rsidR="007C6EDB" w:rsidP="446A0F70" w:rsidRDefault="007C6EDB" w14:paraId="7579EB0C" w14:textId="77777777">
      <w:pPr>
        <w:pStyle w:val="Listenabsatz"/>
        <w:numPr>
          <w:ilvl w:val="0"/>
          <w:numId w:val="15"/>
        </w:numPr>
        <w:spacing w:line="276" w:lineRule="auto"/>
        <w:rPr>
          <w:rFonts w:ascii="Arial" w:hAnsi="Arial" w:eastAsia="Arial" w:cs="Arial"/>
          <w:color w:val="000000" w:themeColor="text1" w:themeTint="FF" w:themeShade="FF"/>
          <w:sz w:val="20"/>
          <w:szCs w:val="20"/>
          <w:lang w:val="en-US"/>
        </w:rPr>
      </w:pPr>
    </w:p>
    <w:p w:rsidR="007C6EDB" w:rsidP="446A0F70" w:rsidRDefault="007C6EDB" w14:paraId="0EFBBB3A" w14:textId="77777777">
      <w:pPr>
        <w:spacing w:line="276" w:lineRule="auto"/>
        <w:rPr>
          <w:rFonts w:ascii="Arial" w:hAnsi="Arial" w:eastAsia="Arial" w:cs="Arial"/>
          <w:color w:val="000000" w:themeColor="text1" w:themeTint="FF" w:themeShade="FF"/>
          <w:sz w:val="20"/>
          <w:szCs w:val="20"/>
          <w:lang w:val="en-US"/>
        </w:rPr>
      </w:pPr>
      <w:r w:rsidRPr="446A0F70" w:rsidR="50A5B65B">
        <w:rPr>
          <w:rFonts w:ascii="Arial" w:hAnsi="Arial" w:eastAsia="Arial" w:cs="Arial"/>
          <w:color w:val="000000" w:themeColor="text1" w:themeTint="FF" w:themeShade="FF"/>
          <w:sz w:val="20"/>
          <w:szCs w:val="20"/>
          <w:lang w:val="en-US"/>
        </w:rPr>
        <w:t xml:space="preserve">En </w:t>
      </w:r>
      <w:r w:rsidRPr="446A0F70" w:rsidR="50A5B65B">
        <w:rPr>
          <w:rFonts w:ascii="Arial" w:hAnsi="Arial" w:eastAsia="Arial" w:cs="Arial"/>
          <w:color w:val="000000" w:themeColor="text1" w:themeTint="FF" w:themeShade="FF"/>
          <w:sz w:val="20"/>
          <w:szCs w:val="20"/>
          <w:lang w:val="en-US"/>
        </w:rPr>
        <w:t>combinación</w:t>
      </w:r>
      <w:r w:rsidRPr="446A0F70" w:rsidR="50A5B65B">
        <w:rPr>
          <w:rFonts w:ascii="Arial" w:hAnsi="Arial" w:eastAsia="Arial" w:cs="Arial"/>
          <w:color w:val="000000" w:themeColor="text1" w:themeTint="FF" w:themeShade="FF"/>
          <w:sz w:val="20"/>
          <w:szCs w:val="20"/>
          <w:lang w:val="en-US"/>
        </w:rPr>
        <w:t xml:space="preserve"> con </w:t>
      </w:r>
      <w:r w:rsidRPr="446A0F70" w:rsidR="50A5B65B">
        <w:rPr>
          <w:rFonts w:ascii="Arial" w:hAnsi="Arial" w:eastAsia="Arial" w:cs="Arial"/>
          <w:color w:val="000000" w:themeColor="text1" w:themeTint="FF" w:themeShade="FF"/>
          <w:sz w:val="20"/>
          <w:szCs w:val="20"/>
          <w:lang w:val="en-US"/>
        </w:rPr>
        <w:t>los</w:t>
      </w:r>
      <w:r w:rsidRPr="446A0F70" w:rsidR="50A5B65B">
        <w:rPr>
          <w:rFonts w:ascii="Arial" w:hAnsi="Arial" w:eastAsia="Arial" w:cs="Arial"/>
          <w:color w:val="000000" w:themeColor="text1" w:themeTint="FF" w:themeShade="FF"/>
          <w:sz w:val="20"/>
          <w:szCs w:val="20"/>
          <w:lang w:val="en-US"/>
        </w:rPr>
        <w:t xml:space="preserve"> routers </w:t>
      </w:r>
      <w:r w:rsidRPr="446A0F70" w:rsidR="50A5B65B">
        <w:rPr>
          <w:rFonts w:ascii="Arial" w:hAnsi="Arial" w:eastAsia="Arial" w:cs="Arial"/>
          <w:color w:val="000000" w:themeColor="text1" w:themeTint="FF" w:themeShade="FF"/>
          <w:sz w:val="20"/>
          <w:szCs w:val="20"/>
          <w:lang w:val="en-US"/>
        </w:rPr>
        <w:t>industriales</w:t>
      </w:r>
      <w:r w:rsidRPr="446A0F70" w:rsidR="50A5B65B">
        <w:rPr>
          <w:rFonts w:ascii="Arial" w:hAnsi="Arial" w:eastAsia="Arial" w:cs="Arial"/>
          <w:color w:val="000000" w:themeColor="text1" w:themeTint="FF" w:themeShade="FF"/>
          <w:sz w:val="20"/>
          <w:szCs w:val="20"/>
          <w:lang w:val="en-US"/>
        </w:rPr>
        <w:t xml:space="preserve"> de INSYS </w:t>
      </w:r>
      <w:r w:rsidRPr="446A0F70" w:rsidR="50A5B65B">
        <w:rPr>
          <w:rFonts w:ascii="Arial" w:hAnsi="Arial" w:eastAsia="Arial" w:cs="Arial"/>
          <w:color w:val="000000" w:themeColor="text1" w:themeTint="FF" w:themeShade="FF"/>
          <w:sz w:val="20"/>
          <w:szCs w:val="20"/>
          <w:lang w:val="en-US"/>
        </w:rPr>
        <w:t>icom</w:t>
      </w:r>
      <w:r w:rsidRPr="446A0F70" w:rsidR="50A5B65B">
        <w:rPr>
          <w:rFonts w:ascii="Arial" w:hAnsi="Arial" w:eastAsia="Arial" w:cs="Arial"/>
          <w:color w:val="000000" w:themeColor="text1" w:themeTint="FF" w:themeShade="FF"/>
          <w:sz w:val="20"/>
          <w:szCs w:val="20"/>
          <w:lang w:val="en-US"/>
        </w:rPr>
        <w:t xml:space="preserve">, se </w:t>
      </w:r>
      <w:r w:rsidRPr="446A0F70" w:rsidR="50A5B65B">
        <w:rPr>
          <w:rFonts w:ascii="Arial" w:hAnsi="Arial" w:eastAsia="Arial" w:cs="Arial"/>
          <w:color w:val="000000" w:themeColor="text1" w:themeTint="FF" w:themeShade="FF"/>
          <w:sz w:val="20"/>
          <w:szCs w:val="20"/>
          <w:lang w:val="en-US"/>
        </w:rPr>
        <w:t>obtiene</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una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solución</w:t>
      </w:r>
      <w:r w:rsidRPr="446A0F70" w:rsidR="50A5B65B">
        <w:rPr>
          <w:rFonts w:ascii="Arial" w:hAnsi="Arial" w:eastAsia="Arial" w:cs="Arial"/>
          <w:color w:val="000000" w:themeColor="text1" w:themeTint="FF" w:themeShade="FF"/>
          <w:sz w:val="20"/>
          <w:szCs w:val="20"/>
          <w:lang w:val="en-US"/>
        </w:rPr>
        <w:t xml:space="preserve"> integral, </w:t>
      </w:r>
      <w:r w:rsidRPr="446A0F70" w:rsidR="50A5B65B">
        <w:rPr>
          <w:rFonts w:ascii="Arial" w:hAnsi="Arial" w:eastAsia="Arial" w:cs="Arial"/>
          <w:color w:val="000000" w:themeColor="text1" w:themeTint="FF" w:themeShade="FF"/>
          <w:sz w:val="20"/>
          <w:szCs w:val="20"/>
          <w:lang w:val="en-US"/>
        </w:rPr>
        <w:t>escalable</w:t>
      </w:r>
      <w:r w:rsidRPr="446A0F70" w:rsidR="50A5B65B">
        <w:rPr>
          <w:rFonts w:ascii="Arial" w:hAnsi="Arial" w:eastAsia="Arial" w:cs="Arial"/>
          <w:color w:val="000000" w:themeColor="text1" w:themeTint="FF" w:themeShade="FF"/>
          <w:sz w:val="20"/>
          <w:szCs w:val="20"/>
          <w:lang w:val="en-US"/>
        </w:rPr>
        <w:t xml:space="preserve"> y </w:t>
      </w:r>
      <w:r w:rsidRPr="446A0F70" w:rsidR="50A5B65B">
        <w:rPr>
          <w:rFonts w:ascii="Arial" w:hAnsi="Arial" w:eastAsia="Arial" w:cs="Arial"/>
          <w:color w:val="000000" w:themeColor="text1" w:themeTint="FF" w:themeShade="FF"/>
          <w:sz w:val="20"/>
          <w:szCs w:val="20"/>
          <w:lang w:val="en-US"/>
        </w:rPr>
        <w:t>segura</w:t>
      </w:r>
      <w:r w:rsidRPr="446A0F70" w:rsidR="50A5B65B">
        <w:rPr>
          <w:rFonts w:ascii="Arial" w:hAnsi="Arial" w:eastAsia="Arial" w:cs="Arial"/>
          <w:color w:val="000000" w:themeColor="text1" w:themeTint="FF" w:themeShade="FF"/>
          <w:sz w:val="20"/>
          <w:szCs w:val="20"/>
          <w:lang w:val="en-US"/>
        </w:rPr>
        <w:t>.</w:t>
      </w:r>
    </w:p>
    <w:p w:rsidRPr="00215A8A" w:rsidR="007C6EDB" w:rsidP="446A0F70" w:rsidRDefault="007C6EDB" w14:paraId="36A9BD8F" w14:textId="77777777">
      <w:pPr>
        <w:spacing w:line="276" w:lineRule="auto"/>
        <w:rPr>
          <w:rFonts w:ascii="Arial" w:hAnsi="Arial" w:eastAsia="Arial" w:cs="Arial"/>
          <w:color w:val="000000" w:themeColor="text1" w:themeTint="FF" w:themeShade="FF"/>
          <w:sz w:val="20"/>
          <w:szCs w:val="20"/>
          <w:lang w:val="en-US"/>
        </w:rPr>
      </w:pPr>
    </w:p>
    <w:p w:rsidRPr="007C6EDB" w:rsidR="007C6EDB" w:rsidP="446A0F70" w:rsidRDefault="007C6EDB" w14:paraId="6A4A653A" w14:textId="77777777">
      <w:pPr>
        <w:spacing w:line="276" w:lineRule="auto"/>
        <w:rPr>
          <w:rFonts w:ascii="Arial" w:hAnsi="Arial" w:eastAsia="Arial" w:cs="Arial"/>
          <w:b w:val="1"/>
          <w:bCs w:val="1"/>
          <w:color w:val="000000" w:themeColor="text1" w:themeTint="FF" w:themeShade="FF"/>
          <w:sz w:val="20"/>
          <w:szCs w:val="20"/>
          <w:lang w:val="en-US"/>
        </w:rPr>
      </w:pPr>
      <w:r w:rsidRPr="446A0F70" w:rsidR="50A5B65B">
        <w:rPr>
          <w:rFonts w:ascii="Arial" w:hAnsi="Arial" w:eastAsia="Arial" w:cs="Arial"/>
          <w:b w:val="1"/>
          <w:bCs w:val="1"/>
          <w:color w:val="000000" w:themeColor="text1" w:themeTint="FF" w:themeShade="FF"/>
          <w:sz w:val="20"/>
          <w:szCs w:val="20"/>
          <w:lang w:val="en-US"/>
        </w:rPr>
        <w:t>Conectividad</w:t>
      </w:r>
      <w:r w:rsidRPr="446A0F70" w:rsidR="50A5B65B">
        <w:rPr>
          <w:rFonts w:ascii="Arial" w:hAnsi="Arial" w:eastAsia="Arial" w:cs="Arial"/>
          <w:b w:val="1"/>
          <w:bCs w:val="1"/>
          <w:color w:val="000000" w:themeColor="text1" w:themeTint="FF" w:themeShade="FF"/>
          <w:sz w:val="20"/>
          <w:szCs w:val="20"/>
          <w:lang w:val="en-US"/>
        </w:rPr>
        <w:t xml:space="preserve"> </w:t>
      </w:r>
      <w:r w:rsidRPr="446A0F70" w:rsidR="50A5B65B">
        <w:rPr>
          <w:rFonts w:ascii="Arial" w:hAnsi="Arial" w:eastAsia="Arial" w:cs="Arial"/>
          <w:b w:val="1"/>
          <w:bCs w:val="1"/>
          <w:color w:val="000000" w:themeColor="text1" w:themeTint="FF" w:themeShade="FF"/>
          <w:sz w:val="20"/>
          <w:szCs w:val="20"/>
          <w:lang w:val="en-US"/>
        </w:rPr>
        <w:t>segura</w:t>
      </w:r>
      <w:r w:rsidRPr="446A0F70" w:rsidR="50A5B65B">
        <w:rPr>
          <w:rFonts w:ascii="Arial" w:hAnsi="Arial" w:eastAsia="Arial" w:cs="Arial"/>
          <w:b w:val="1"/>
          <w:bCs w:val="1"/>
          <w:color w:val="000000" w:themeColor="text1" w:themeTint="FF" w:themeShade="FF"/>
          <w:sz w:val="20"/>
          <w:szCs w:val="20"/>
          <w:lang w:val="en-US"/>
        </w:rPr>
        <w:t xml:space="preserve"> con routers </w:t>
      </w:r>
      <w:r w:rsidRPr="446A0F70" w:rsidR="50A5B65B">
        <w:rPr>
          <w:rFonts w:ascii="Arial" w:hAnsi="Arial" w:eastAsia="Arial" w:cs="Arial"/>
          <w:b w:val="1"/>
          <w:bCs w:val="1"/>
          <w:color w:val="000000" w:themeColor="text1" w:themeTint="FF" w:themeShade="FF"/>
          <w:sz w:val="20"/>
          <w:szCs w:val="20"/>
          <w:lang w:val="en-US"/>
        </w:rPr>
        <w:t>industriales</w:t>
      </w:r>
      <w:r w:rsidRPr="446A0F70" w:rsidR="50A5B65B">
        <w:rPr>
          <w:rFonts w:ascii="Arial" w:hAnsi="Arial" w:eastAsia="Arial" w:cs="Arial"/>
          <w:b w:val="1"/>
          <w:bCs w:val="1"/>
          <w:color w:val="000000" w:themeColor="text1" w:themeTint="FF" w:themeShade="FF"/>
          <w:sz w:val="20"/>
          <w:szCs w:val="20"/>
          <w:lang w:val="en-US"/>
        </w:rPr>
        <w:t xml:space="preserve"> LTE</w:t>
      </w:r>
    </w:p>
    <w:p w:rsidRPr="00215A8A" w:rsidR="007C6EDB" w:rsidP="446A0F70" w:rsidRDefault="007C6EDB" w14:paraId="4B9E2B10" w14:textId="77777777">
      <w:pPr>
        <w:spacing w:line="276" w:lineRule="auto"/>
        <w:rPr>
          <w:rFonts w:ascii="Arial" w:hAnsi="Arial" w:eastAsia="Arial" w:cs="Arial"/>
          <w:color w:val="000000" w:themeColor="text1" w:themeTint="FF" w:themeShade="FF"/>
          <w:sz w:val="20"/>
          <w:szCs w:val="20"/>
          <w:lang w:val="en-US"/>
        </w:rPr>
      </w:pPr>
    </w:p>
    <w:p w:rsidR="007C6EDB" w:rsidP="446A0F70" w:rsidRDefault="007C6EDB" w14:paraId="431A5503" w14:textId="77777777">
      <w:pPr>
        <w:spacing w:line="276" w:lineRule="auto"/>
        <w:rPr>
          <w:rFonts w:ascii="Arial" w:hAnsi="Arial" w:eastAsia="Arial" w:cs="Arial"/>
          <w:color w:val="000000" w:themeColor="text1" w:themeTint="FF" w:themeShade="FF"/>
          <w:sz w:val="20"/>
          <w:szCs w:val="20"/>
          <w:lang w:val="en-US"/>
        </w:rPr>
      </w:pPr>
      <w:r w:rsidRPr="446A0F70" w:rsidR="50A5B65B">
        <w:rPr>
          <w:rFonts w:ascii="Arial" w:hAnsi="Arial" w:eastAsia="Arial" w:cs="Arial"/>
          <w:color w:val="000000" w:themeColor="text1" w:themeTint="FF" w:themeShade="FF"/>
          <w:sz w:val="20"/>
          <w:szCs w:val="20"/>
          <w:lang w:val="en-US"/>
        </w:rPr>
        <w:t xml:space="preserve">Las </w:t>
      </w:r>
      <w:r w:rsidRPr="446A0F70" w:rsidR="50A5B65B">
        <w:rPr>
          <w:rFonts w:ascii="Arial" w:hAnsi="Arial" w:eastAsia="Arial" w:cs="Arial"/>
          <w:color w:val="000000" w:themeColor="text1" w:themeTint="FF" w:themeShade="FF"/>
          <w:sz w:val="20"/>
          <w:szCs w:val="20"/>
          <w:lang w:val="en-US"/>
        </w:rPr>
        <w:t>soluciones</w:t>
      </w:r>
      <w:r w:rsidRPr="446A0F70" w:rsidR="50A5B65B">
        <w:rPr>
          <w:rFonts w:ascii="Arial" w:hAnsi="Arial" w:eastAsia="Arial" w:cs="Arial"/>
          <w:color w:val="000000" w:themeColor="text1" w:themeTint="FF" w:themeShade="FF"/>
          <w:sz w:val="20"/>
          <w:szCs w:val="20"/>
          <w:lang w:val="en-US"/>
        </w:rPr>
        <w:t xml:space="preserve"> de routers y gateways de INSYS </w:t>
      </w:r>
      <w:r w:rsidRPr="446A0F70" w:rsidR="50A5B65B">
        <w:rPr>
          <w:rFonts w:ascii="Arial" w:hAnsi="Arial" w:eastAsia="Arial" w:cs="Arial"/>
          <w:color w:val="000000" w:themeColor="text1" w:themeTint="FF" w:themeShade="FF"/>
          <w:sz w:val="20"/>
          <w:szCs w:val="20"/>
          <w:lang w:val="en-US"/>
        </w:rPr>
        <w:t>icom</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están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diseñadas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específicamente</w:t>
      </w:r>
      <w:r w:rsidRPr="446A0F70" w:rsidR="50A5B65B">
        <w:rPr>
          <w:rFonts w:ascii="Arial" w:hAnsi="Arial" w:eastAsia="Arial" w:cs="Arial"/>
          <w:color w:val="000000" w:themeColor="text1" w:themeTint="FF" w:themeShade="FF"/>
          <w:sz w:val="20"/>
          <w:szCs w:val="20"/>
          <w:lang w:val="en-US"/>
        </w:rPr>
        <w:t xml:space="preserve"> para </w:t>
      </w:r>
      <w:r w:rsidRPr="446A0F70" w:rsidR="50A5B65B">
        <w:rPr>
          <w:rFonts w:ascii="Arial" w:hAnsi="Arial" w:eastAsia="Arial" w:cs="Arial"/>
          <w:color w:val="000000" w:themeColor="text1" w:themeTint="FF" w:themeShade="FF"/>
          <w:sz w:val="20"/>
          <w:szCs w:val="20"/>
          <w:lang w:val="en-US"/>
        </w:rPr>
        <w:t>aplicaciones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industriales</w:t>
      </w:r>
      <w:r w:rsidRPr="446A0F70" w:rsidR="50A5B65B">
        <w:rPr>
          <w:rFonts w:ascii="Arial" w:hAnsi="Arial" w:eastAsia="Arial" w:cs="Arial"/>
          <w:color w:val="000000" w:themeColor="text1" w:themeTint="FF" w:themeShade="FF"/>
          <w:sz w:val="20"/>
          <w:szCs w:val="20"/>
          <w:lang w:val="en-US"/>
        </w:rPr>
        <w:t xml:space="preserve"> y </w:t>
      </w:r>
      <w:r w:rsidRPr="446A0F70" w:rsidR="50A5B65B">
        <w:rPr>
          <w:rFonts w:ascii="Arial" w:hAnsi="Arial" w:eastAsia="Arial" w:cs="Arial"/>
          <w:color w:val="000000" w:themeColor="text1" w:themeTint="FF" w:themeShade="FF"/>
          <w:sz w:val="20"/>
          <w:szCs w:val="20"/>
          <w:lang w:val="en-US"/>
        </w:rPr>
        <w:t>ofrecen</w:t>
      </w:r>
      <w:r w:rsidRPr="446A0F70" w:rsidR="50A5B65B">
        <w:rPr>
          <w:rFonts w:ascii="Arial" w:hAnsi="Arial" w:eastAsia="Arial" w:cs="Arial"/>
          <w:color w:val="000000" w:themeColor="text1" w:themeTint="FF" w:themeShade="FF"/>
          <w:sz w:val="20"/>
          <w:szCs w:val="20"/>
          <w:lang w:val="en-US"/>
        </w:rPr>
        <w:t>:</w:t>
      </w:r>
    </w:p>
    <w:p w:rsidRPr="00215A8A" w:rsidR="007C6EDB" w:rsidP="446A0F70" w:rsidRDefault="007C6EDB" w14:paraId="151D490F" w14:textId="77777777">
      <w:pPr>
        <w:spacing w:line="276" w:lineRule="auto"/>
        <w:rPr>
          <w:rFonts w:ascii="Arial" w:hAnsi="Arial" w:eastAsia="Arial" w:cs="Arial"/>
          <w:color w:val="000000" w:themeColor="text1" w:themeTint="FF" w:themeShade="FF"/>
          <w:sz w:val="20"/>
          <w:szCs w:val="20"/>
          <w:lang w:val="en-US"/>
        </w:rPr>
      </w:pPr>
    </w:p>
    <w:p w:rsidRPr="00215A8A" w:rsidR="007C6EDB" w:rsidP="446A0F70" w:rsidRDefault="007C6EDB" w14:paraId="643C1FFE" w14:textId="77777777">
      <w:pPr>
        <w:pStyle w:val="Listenabsatz"/>
        <w:numPr>
          <w:ilvl w:val="0"/>
          <w:numId w:val="14"/>
        </w:numPr>
        <w:spacing w:line="276" w:lineRule="auto"/>
        <w:rPr>
          <w:rFonts w:ascii="Arial" w:hAnsi="Arial" w:eastAsia="Arial" w:cs="Arial"/>
          <w:color w:val="000000" w:themeColor="text1" w:themeTint="FF" w:themeShade="FF"/>
          <w:sz w:val="20"/>
          <w:szCs w:val="20"/>
          <w:lang w:val="en-US"/>
        </w:rPr>
      </w:pPr>
      <w:r w:rsidRPr="446A0F70" w:rsidR="50A5B65B">
        <w:rPr>
          <w:rFonts w:ascii="Arial" w:hAnsi="Arial" w:eastAsia="Arial" w:cs="Arial"/>
          <w:color w:val="000000" w:themeColor="text1" w:themeTint="FF" w:themeShade="FF"/>
          <w:sz w:val="20"/>
          <w:szCs w:val="20"/>
          <w:lang w:val="en-US"/>
        </w:rPr>
        <w:t>Transmisión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segura</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datos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mediante</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conexiones</w:t>
      </w:r>
      <w:r w:rsidRPr="446A0F70" w:rsidR="50A5B65B">
        <w:rPr>
          <w:rFonts w:ascii="Arial" w:hAnsi="Arial" w:eastAsia="Arial" w:cs="Arial"/>
          <w:color w:val="000000" w:themeColor="text1" w:themeTint="FF" w:themeShade="FF"/>
          <w:sz w:val="20"/>
          <w:szCs w:val="20"/>
          <w:lang w:val="en-US"/>
        </w:rPr>
        <w:t xml:space="preserve"> VPN.</w:t>
      </w:r>
    </w:p>
    <w:p w:rsidRPr="00215A8A" w:rsidR="007C6EDB" w:rsidP="446A0F70" w:rsidRDefault="007C6EDB" w14:paraId="71A42D2F" w14:textId="77777777">
      <w:pPr>
        <w:pStyle w:val="Listenabsatz"/>
        <w:numPr>
          <w:ilvl w:val="0"/>
          <w:numId w:val="13"/>
        </w:numPr>
        <w:spacing w:line="276" w:lineRule="auto"/>
        <w:rPr>
          <w:rFonts w:ascii="Arial" w:hAnsi="Arial" w:eastAsia="Arial" w:cs="Arial"/>
          <w:color w:val="000000" w:themeColor="text1" w:themeTint="FF" w:themeShade="FF"/>
          <w:sz w:val="20"/>
          <w:szCs w:val="20"/>
          <w:lang w:val="en-US"/>
        </w:rPr>
      </w:pPr>
      <w:r w:rsidRPr="446A0F70" w:rsidR="50A5B65B">
        <w:rPr>
          <w:rFonts w:ascii="Arial" w:hAnsi="Arial" w:eastAsia="Arial" w:cs="Arial"/>
          <w:color w:val="000000" w:themeColor="text1" w:themeTint="FF" w:themeShade="FF"/>
          <w:sz w:val="20"/>
          <w:szCs w:val="20"/>
          <w:lang w:val="en-US"/>
        </w:rPr>
        <w:t xml:space="preserve">Alta </w:t>
      </w:r>
      <w:r w:rsidRPr="446A0F70" w:rsidR="50A5B65B">
        <w:rPr>
          <w:rFonts w:ascii="Arial" w:hAnsi="Arial" w:eastAsia="Arial" w:cs="Arial"/>
          <w:color w:val="000000" w:themeColor="text1" w:themeTint="FF" w:themeShade="FF"/>
          <w:sz w:val="20"/>
          <w:szCs w:val="20"/>
          <w:lang w:val="en-US"/>
        </w:rPr>
        <w:t>estabilidad</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conexión</w:t>
      </w:r>
      <w:r w:rsidRPr="446A0F70" w:rsidR="50A5B65B">
        <w:rPr>
          <w:rFonts w:ascii="Arial" w:hAnsi="Arial" w:eastAsia="Arial" w:cs="Arial"/>
          <w:color w:val="000000" w:themeColor="text1" w:themeTint="FF" w:themeShade="FF"/>
          <w:sz w:val="20"/>
          <w:szCs w:val="20"/>
          <w:lang w:val="en-US"/>
        </w:rPr>
        <w:t xml:space="preserve"> y </w:t>
      </w:r>
      <w:r w:rsidRPr="446A0F70" w:rsidR="50A5B65B">
        <w:rPr>
          <w:rFonts w:ascii="Arial" w:hAnsi="Arial" w:eastAsia="Arial" w:cs="Arial"/>
          <w:color w:val="000000" w:themeColor="text1" w:themeTint="FF" w:themeShade="FF"/>
          <w:sz w:val="20"/>
          <w:szCs w:val="20"/>
          <w:lang w:val="en-US"/>
        </w:rPr>
        <w:t>redundancia</w:t>
      </w:r>
      <w:r w:rsidRPr="446A0F70" w:rsidR="50A5B65B">
        <w:rPr>
          <w:rFonts w:ascii="Arial" w:hAnsi="Arial" w:eastAsia="Arial" w:cs="Arial"/>
          <w:color w:val="000000" w:themeColor="text1" w:themeTint="FF" w:themeShade="FF"/>
          <w:sz w:val="20"/>
          <w:szCs w:val="20"/>
          <w:lang w:val="en-US"/>
        </w:rPr>
        <w:t>.</w:t>
      </w:r>
    </w:p>
    <w:p w:rsidRPr="00215A8A" w:rsidR="007C6EDB" w:rsidP="446A0F70" w:rsidRDefault="007C6EDB" w14:paraId="42666314" w14:textId="77777777">
      <w:pPr>
        <w:pStyle w:val="Listenabsatz"/>
        <w:numPr>
          <w:ilvl w:val="0"/>
          <w:numId w:val="12"/>
        </w:numPr>
        <w:spacing w:line="276" w:lineRule="auto"/>
        <w:rPr>
          <w:rFonts w:ascii="Arial" w:hAnsi="Arial" w:eastAsia="Arial" w:cs="Arial"/>
          <w:color w:val="000000" w:themeColor="text1" w:themeTint="FF" w:themeShade="FF"/>
          <w:sz w:val="20"/>
          <w:szCs w:val="20"/>
          <w:lang w:val="en-US"/>
        </w:rPr>
      </w:pPr>
      <w:r w:rsidRPr="446A0F70" w:rsidR="50A5B65B">
        <w:rPr>
          <w:rFonts w:ascii="Arial" w:hAnsi="Arial" w:eastAsia="Arial" w:cs="Arial"/>
          <w:color w:val="000000" w:themeColor="text1" w:themeTint="FF" w:themeShade="FF"/>
          <w:sz w:val="20"/>
          <w:szCs w:val="20"/>
          <w:lang w:val="en-US"/>
        </w:rPr>
        <w:t>Compatibilidad</w:t>
      </w:r>
      <w:r w:rsidRPr="446A0F70" w:rsidR="50A5B65B">
        <w:rPr>
          <w:rFonts w:ascii="Arial" w:hAnsi="Arial" w:eastAsia="Arial" w:cs="Arial"/>
          <w:color w:val="000000" w:themeColor="text1" w:themeTint="FF" w:themeShade="FF"/>
          <w:sz w:val="20"/>
          <w:szCs w:val="20"/>
          <w:lang w:val="en-US"/>
        </w:rPr>
        <w:t xml:space="preserve"> con </w:t>
      </w:r>
      <w:r w:rsidRPr="446A0F70" w:rsidR="50A5B65B">
        <w:rPr>
          <w:rFonts w:ascii="Arial" w:hAnsi="Arial" w:eastAsia="Arial" w:cs="Arial"/>
          <w:color w:val="000000" w:themeColor="text1" w:themeTint="FF" w:themeShade="FF"/>
          <w:sz w:val="20"/>
          <w:szCs w:val="20"/>
          <w:lang w:val="en-US"/>
        </w:rPr>
        <w:t>estándares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modernos</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comunicación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móvil</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como</w:t>
      </w:r>
      <w:r w:rsidRPr="446A0F70" w:rsidR="50A5B65B">
        <w:rPr>
          <w:rFonts w:ascii="Arial" w:hAnsi="Arial" w:eastAsia="Arial" w:cs="Arial"/>
          <w:color w:val="000000" w:themeColor="text1" w:themeTint="FF" w:themeShade="FF"/>
          <w:sz w:val="20"/>
          <w:szCs w:val="20"/>
          <w:lang w:val="en-US"/>
        </w:rPr>
        <w:t xml:space="preserve"> LTE y 5G.</w:t>
      </w:r>
    </w:p>
    <w:p w:rsidR="007C6EDB" w:rsidP="446A0F70" w:rsidRDefault="007C6EDB" w14:paraId="6CF3CB9B" w14:textId="77777777">
      <w:pPr>
        <w:pStyle w:val="Listenabsatz"/>
        <w:numPr>
          <w:ilvl w:val="0"/>
          <w:numId w:val="11"/>
        </w:numPr>
        <w:spacing w:line="276" w:lineRule="auto"/>
        <w:rPr>
          <w:rFonts w:ascii="Arial" w:hAnsi="Arial" w:eastAsia="Arial" w:cs="Arial"/>
          <w:color w:val="000000" w:themeColor="text1" w:themeTint="FF" w:themeShade="FF"/>
          <w:sz w:val="20"/>
          <w:szCs w:val="20"/>
        </w:rPr>
      </w:pPr>
      <w:r w:rsidRPr="446A0F70" w:rsidR="50A5B65B">
        <w:rPr>
          <w:rFonts w:ascii="Arial" w:hAnsi="Arial" w:eastAsia="Arial" w:cs="Arial"/>
          <w:color w:val="000000" w:themeColor="text1" w:themeTint="FF" w:themeShade="FF"/>
          <w:sz w:val="20"/>
          <w:szCs w:val="20"/>
        </w:rPr>
        <w:t>Diseño</w:t>
      </w:r>
      <w:r w:rsidRPr="446A0F70" w:rsidR="50A5B65B">
        <w:rPr>
          <w:rFonts w:ascii="Arial" w:hAnsi="Arial" w:eastAsia="Arial" w:cs="Arial"/>
          <w:color w:val="000000" w:themeColor="text1" w:themeTint="FF" w:themeShade="FF"/>
          <w:sz w:val="20"/>
          <w:szCs w:val="20"/>
        </w:rPr>
        <w:t xml:space="preserve"> robusto </w:t>
      </w:r>
      <w:r w:rsidRPr="446A0F70" w:rsidR="50A5B65B">
        <w:rPr>
          <w:rFonts w:ascii="Arial" w:hAnsi="Arial" w:eastAsia="Arial" w:cs="Arial"/>
          <w:color w:val="000000" w:themeColor="text1" w:themeTint="FF" w:themeShade="FF"/>
          <w:sz w:val="20"/>
          <w:szCs w:val="20"/>
        </w:rPr>
        <w:t>para</w:t>
      </w:r>
      <w:r w:rsidRPr="446A0F70" w:rsidR="50A5B65B">
        <w:rPr>
          <w:rFonts w:ascii="Arial" w:hAnsi="Arial" w:eastAsia="Arial" w:cs="Arial"/>
          <w:color w:val="000000" w:themeColor="text1" w:themeTint="FF" w:themeShade="FF"/>
          <w:sz w:val="20"/>
          <w:szCs w:val="20"/>
        </w:rPr>
        <w:t xml:space="preserve"> </w:t>
      </w:r>
      <w:r w:rsidRPr="446A0F70" w:rsidR="50A5B65B">
        <w:rPr>
          <w:rFonts w:ascii="Arial" w:hAnsi="Arial" w:eastAsia="Arial" w:cs="Arial"/>
          <w:color w:val="000000" w:themeColor="text1" w:themeTint="FF" w:themeShade="FF"/>
          <w:sz w:val="20"/>
          <w:szCs w:val="20"/>
        </w:rPr>
        <w:t>su</w:t>
      </w:r>
      <w:r w:rsidRPr="446A0F70" w:rsidR="50A5B65B">
        <w:rPr>
          <w:rFonts w:ascii="Arial" w:hAnsi="Arial" w:eastAsia="Arial" w:cs="Arial"/>
          <w:color w:val="000000" w:themeColor="text1" w:themeTint="FF" w:themeShade="FF"/>
          <w:sz w:val="20"/>
          <w:szCs w:val="20"/>
        </w:rPr>
        <w:t xml:space="preserve"> </w:t>
      </w:r>
      <w:r w:rsidRPr="446A0F70" w:rsidR="50A5B65B">
        <w:rPr>
          <w:rFonts w:ascii="Arial" w:hAnsi="Arial" w:eastAsia="Arial" w:cs="Arial"/>
          <w:color w:val="000000" w:themeColor="text1" w:themeTint="FF" w:themeShade="FF"/>
          <w:sz w:val="20"/>
          <w:szCs w:val="20"/>
        </w:rPr>
        <w:t>uso</w:t>
      </w:r>
      <w:r w:rsidRPr="446A0F70" w:rsidR="50A5B65B">
        <w:rPr>
          <w:rFonts w:ascii="Arial" w:hAnsi="Arial" w:eastAsia="Arial" w:cs="Arial"/>
          <w:color w:val="000000" w:themeColor="text1" w:themeTint="FF" w:themeShade="FF"/>
          <w:sz w:val="20"/>
          <w:szCs w:val="20"/>
        </w:rPr>
        <w:t xml:space="preserve"> en </w:t>
      </w:r>
      <w:r w:rsidRPr="446A0F70" w:rsidR="50A5B65B">
        <w:rPr>
          <w:rFonts w:ascii="Arial" w:hAnsi="Arial" w:eastAsia="Arial" w:cs="Arial"/>
          <w:color w:val="000000" w:themeColor="text1" w:themeTint="FF" w:themeShade="FF"/>
          <w:sz w:val="20"/>
          <w:szCs w:val="20"/>
        </w:rPr>
        <w:t>entornos</w:t>
      </w:r>
      <w:r w:rsidRPr="446A0F70" w:rsidR="50A5B65B">
        <w:rPr>
          <w:rFonts w:ascii="Arial" w:hAnsi="Arial" w:eastAsia="Arial" w:cs="Arial"/>
          <w:color w:val="000000" w:themeColor="text1" w:themeTint="FF" w:themeShade="FF"/>
          <w:sz w:val="20"/>
          <w:szCs w:val="20"/>
        </w:rPr>
        <w:t xml:space="preserve"> </w:t>
      </w:r>
      <w:r w:rsidRPr="446A0F70" w:rsidR="50A5B65B">
        <w:rPr>
          <w:rFonts w:ascii="Arial" w:hAnsi="Arial" w:eastAsia="Arial" w:cs="Arial"/>
          <w:color w:val="000000" w:themeColor="text1" w:themeTint="FF" w:themeShade="FF"/>
          <w:sz w:val="20"/>
          <w:szCs w:val="20"/>
        </w:rPr>
        <w:t>exigentes</w:t>
      </w:r>
      <w:r w:rsidRPr="446A0F70" w:rsidR="50A5B65B">
        <w:rPr>
          <w:rFonts w:ascii="Arial" w:hAnsi="Arial" w:eastAsia="Arial" w:cs="Arial"/>
          <w:color w:val="000000" w:themeColor="text1" w:themeTint="FF" w:themeShade="FF"/>
          <w:sz w:val="20"/>
          <w:szCs w:val="20"/>
        </w:rPr>
        <w:t>.</w:t>
      </w:r>
    </w:p>
    <w:p w:rsidR="007C6EDB" w:rsidP="446A0F70" w:rsidRDefault="007C6EDB" w14:paraId="5FD6F53D" w14:textId="77777777">
      <w:pPr>
        <w:pStyle w:val="Listenabsatz"/>
        <w:numPr>
          <w:ilvl w:val="0"/>
          <w:numId w:val="10"/>
        </w:numPr>
        <w:spacing w:line="276" w:lineRule="auto"/>
        <w:rPr>
          <w:rFonts w:ascii="Arial" w:hAnsi="Arial" w:eastAsia="Arial" w:cs="Arial"/>
          <w:color w:val="000000" w:themeColor="text1" w:themeTint="FF" w:themeShade="FF"/>
          <w:sz w:val="20"/>
          <w:szCs w:val="20"/>
        </w:rPr>
      </w:pPr>
      <w:r w:rsidRPr="446A0F70" w:rsidR="50A5B65B">
        <w:rPr>
          <w:rFonts w:ascii="Arial" w:hAnsi="Arial" w:eastAsia="Arial" w:cs="Arial"/>
          <w:color w:val="000000" w:themeColor="text1" w:themeTint="FF" w:themeShade="FF"/>
          <w:sz w:val="20"/>
          <w:szCs w:val="20"/>
        </w:rPr>
        <w:t>Integración</w:t>
      </w:r>
      <w:r w:rsidRPr="446A0F70" w:rsidR="50A5B65B">
        <w:rPr>
          <w:rFonts w:ascii="Arial" w:hAnsi="Arial" w:eastAsia="Arial" w:cs="Arial"/>
          <w:color w:val="000000" w:themeColor="text1" w:themeTint="FF" w:themeShade="FF"/>
          <w:sz w:val="20"/>
          <w:szCs w:val="20"/>
        </w:rPr>
        <w:t xml:space="preserve"> </w:t>
      </w:r>
      <w:r w:rsidRPr="446A0F70" w:rsidR="50A5B65B">
        <w:rPr>
          <w:rFonts w:ascii="Arial" w:hAnsi="Arial" w:eastAsia="Arial" w:cs="Arial"/>
          <w:color w:val="000000" w:themeColor="text1" w:themeTint="FF" w:themeShade="FF"/>
          <w:sz w:val="20"/>
          <w:szCs w:val="20"/>
        </w:rPr>
        <w:t>con</w:t>
      </w:r>
      <w:r w:rsidRPr="446A0F70" w:rsidR="50A5B65B">
        <w:rPr>
          <w:rFonts w:ascii="Arial" w:hAnsi="Arial" w:eastAsia="Arial" w:cs="Arial"/>
          <w:color w:val="000000" w:themeColor="text1" w:themeTint="FF" w:themeShade="FF"/>
          <w:sz w:val="20"/>
          <w:szCs w:val="20"/>
        </w:rPr>
        <w:t xml:space="preserve"> </w:t>
      </w:r>
      <w:r w:rsidRPr="446A0F70" w:rsidR="50A5B65B">
        <w:rPr>
          <w:rFonts w:ascii="Arial" w:hAnsi="Arial" w:eastAsia="Arial" w:cs="Arial"/>
          <w:color w:val="000000" w:themeColor="text1" w:themeTint="FF" w:themeShade="FF"/>
          <w:sz w:val="20"/>
          <w:szCs w:val="20"/>
        </w:rPr>
        <w:t>plataformas</w:t>
      </w:r>
      <w:r w:rsidRPr="446A0F70" w:rsidR="50A5B65B">
        <w:rPr>
          <w:rFonts w:ascii="Arial" w:hAnsi="Arial" w:eastAsia="Arial" w:cs="Arial"/>
          <w:color w:val="000000" w:themeColor="text1" w:themeTint="FF" w:themeShade="FF"/>
          <w:sz w:val="20"/>
          <w:szCs w:val="20"/>
        </w:rPr>
        <w:t xml:space="preserve"> SCADA, IoT y </w:t>
      </w:r>
      <w:r w:rsidRPr="446A0F70" w:rsidR="50A5B65B">
        <w:rPr>
          <w:rFonts w:ascii="Arial" w:hAnsi="Arial" w:eastAsia="Arial" w:cs="Arial"/>
          <w:color w:val="000000" w:themeColor="text1" w:themeTint="FF" w:themeShade="FF"/>
          <w:sz w:val="20"/>
          <w:szCs w:val="20"/>
        </w:rPr>
        <w:t>sistemas</w:t>
      </w:r>
      <w:r w:rsidRPr="446A0F70" w:rsidR="50A5B65B">
        <w:rPr>
          <w:rFonts w:ascii="Arial" w:hAnsi="Arial" w:eastAsia="Arial" w:cs="Arial"/>
          <w:color w:val="000000" w:themeColor="text1" w:themeTint="FF" w:themeShade="FF"/>
          <w:sz w:val="20"/>
          <w:szCs w:val="20"/>
        </w:rPr>
        <w:t xml:space="preserve"> en la </w:t>
      </w:r>
      <w:r w:rsidRPr="446A0F70" w:rsidR="50A5B65B">
        <w:rPr>
          <w:rFonts w:ascii="Arial" w:hAnsi="Arial" w:eastAsia="Arial" w:cs="Arial"/>
          <w:color w:val="000000" w:themeColor="text1" w:themeTint="FF" w:themeShade="FF"/>
          <w:sz w:val="20"/>
          <w:szCs w:val="20"/>
        </w:rPr>
        <w:t>nube</w:t>
      </w:r>
      <w:r w:rsidRPr="446A0F70" w:rsidR="50A5B65B">
        <w:rPr>
          <w:rFonts w:ascii="Arial" w:hAnsi="Arial" w:eastAsia="Arial" w:cs="Arial"/>
          <w:color w:val="000000" w:themeColor="text1" w:themeTint="FF" w:themeShade="FF"/>
          <w:sz w:val="20"/>
          <w:szCs w:val="20"/>
        </w:rPr>
        <w:t>.</w:t>
      </w:r>
    </w:p>
    <w:p w:rsidR="007C6EDB" w:rsidP="446A0F70" w:rsidRDefault="007C6EDB" w14:paraId="531CBD5F" w14:textId="77777777">
      <w:pPr>
        <w:pStyle w:val="Listenabsatz"/>
        <w:numPr>
          <w:ilvl w:val="0"/>
          <w:numId w:val="10"/>
        </w:numPr>
        <w:spacing w:line="276" w:lineRule="auto"/>
        <w:rPr>
          <w:rFonts w:ascii="Arial" w:hAnsi="Arial" w:eastAsia="Arial" w:cs="Arial"/>
          <w:color w:val="000000" w:themeColor="text1" w:themeTint="FF" w:themeShade="FF"/>
          <w:sz w:val="20"/>
          <w:szCs w:val="20"/>
        </w:rPr>
      </w:pPr>
    </w:p>
    <w:p w:rsidR="007C6EDB" w:rsidP="446A0F70" w:rsidRDefault="007C6EDB" w14:paraId="548B0FC8" w14:textId="77777777">
      <w:pPr>
        <w:spacing w:line="276" w:lineRule="auto"/>
        <w:rPr>
          <w:rFonts w:ascii="Arial" w:hAnsi="Arial" w:eastAsia="Arial" w:cs="Arial"/>
          <w:color w:val="000000" w:themeColor="text1" w:themeTint="FF" w:themeShade="FF"/>
          <w:sz w:val="20"/>
          <w:szCs w:val="20"/>
          <w:lang w:val="en-US"/>
        </w:rPr>
      </w:pPr>
      <w:r w:rsidRPr="446A0F70" w:rsidR="50A5B65B">
        <w:rPr>
          <w:rFonts w:ascii="Arial" w:hAnsi="Arial" w:eastAsia="Arial" w:cs="Arial"/>
          <w:color w:val="000000" w:themeColor="text1" w:themeTint="FF" w:themeShade="FF"/>
          <w:sz w:val="20"/>
          <w:szCs w:val="20"/>
          <w:lang w:val="en-US"/>
        </w:rPr>
        <w:t xml:space="preserve">“Nuestros </w:t>
      </w:r>
      <w:r w:rsidRPr="446A0F70" w:rsidR="50A5B65B">
        <w:rPr>
          <w:rFonts w:ascii="Arial" w:hAnsi="Arial" w:eastAsia="Arial" w:cs="Arial"/>
          <w:color w:val="000000" w:themeColor="text1" w:themeTint="FF" w:themeShade="FF"/>
          <w:sz w:val="20"/>
          <w:szCs w:val="20"/>
          <w:lang w:val="en-US"/>
        </w:rPr>
        <w:t>productos</w:t>
      </w:r>
      <w:r w:rsidRPr="446A0F70" w:rsidR="50A5B65B">
        <w:rPr>
          <w:rFonts w:ascii="Arial" w:hAnsi="Arial" w:eastAsia="Arial" w:cs="Arial"/>
          <w:color w:val="000000" w:themeColor="text1" w:themeTint="FF" w:themeShade="FF"/>
          <w:sz w:val="20"/>
          <w:szCs w:val="20"/>
          <w:lang w:val="en-US"/>
        </w:rPr>
        <w:t xml:space="preserve"> premium para </w:t>
      </w:r>
      <w:r w:rsidRPr="446A0F70" w:rsidR="50A5B65B">
        <w:rPr>
          <w:rFonts w:ascii="Arial" w:hAnsi="Arial" w:eastAsia="Arial" w:cs="Arial"/>
          <w:color w:val="000000" w:themeColor="text1" w:themeTint="FF" w:themeShade="FF"/>
          <w:sz w:val="20"/>
          <w:szCs w:val="20"/>
          <w:lang w:val="en-US"/>
        </w:rPr>
        <w:t>comunicación</w:t>
      </w:r>
      <w:r w:rsidRPr="446A0F70" w:rsidR="50A5B65B">
        <w:rPr>
          <w:rFonts w:ascii="Arial" w:hAnsi="Arial" w:eastAsia="Arial" w:cs="Arial"/>
          <w:color w:val="000000" w:themeColor="text1" w:themeTint="FF" w:themeShade="FF"/>
          <w:sz w:val="20"/>
          <w:szCs w:val="20"/>
          <w:lang w:val="en-US"/>
        </w:rPr>
        <w:t xml:space="preserve"> industrial de </w:t>
      </w:r>
      <w:r w:rsidRPr="446A0F70" w:rsidR="50A5B65B">
        <w:rPr>
          <w:rFonts w:ascii="Arial" w:hAnsi="Arial" w:eastAsia="Arial" w:cs="Arial"/>
          <w:color w:val="000000" w:themeColor="text1" w:themeTint="FF" w:themeShade="FF"/>
          <w:sz w:val="20"/>
          <w:szCs w:val="20"/>
          <w:lang w:val="en-US"/>
        </w:rPr>
        <w:t>datos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permiten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una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conexión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segura</w:t>
      </w:r>
      <w:r w:rsidRPr="446A0F70" w:rsidR="50A5B65B">
        <w:rPr>
          <w:rFonts w:ascii="Arial" w:hAnsi="Arial" w:eastAsia="Arial" w:cs="Arial"/>
          <w:color w:val="000000" w:themeColor="text1" w:themeTint="FF" w:themeShade="FF"/>
          <w:sz w:val="20"/>
          <w:szCs w:val="20"/>
          <w:lang w:val="en-US"/>
        </w:rPr>
        <w:t xml:space="preserve"> y </w:t>
      </w:r>
      <w:r w:rsidRPr="446A0F70" w:rsidR="50A5B65B">
        <w:rPr>
          <w:rFonts w:ascii="Arial" w:hAnsi="Arial" w:eastAsia="Arial" w:cs="Arial"/>
          <w:color w:val="000000" w:themeColor="text1" w:themeTint="FF" w:themeShade="FF"/>
          <w:sz w:val="20"/>
          <w:szCs w:val="20"/>
          <w:lang w:val="en-US"/>
        </w:rPr>
        <w:t>estable</w:t>
      </w:r>
      <w:r w:rsidRPr="446A0F70" w:rsidR="50A5B65B">
        <w:rPr>
          <w:rFonts w:ascii="Arial" w:hAnsi="Arial" w:eastAsia="Arial" w:cs="Arial"/>
          <w:color w:val="000000" w:themeColor="text1" w:themeTint="FF" w:themeShade="FF"/>
          <w:sz w:val="20"/>
          <w:szCs w:val="20"/>
          <w:lang w:val="en-US"/>
        </w:rPr>
        <w:t xml:space="preserve"> de las </w:t>
      </w:r>
      <w:r w:rsidRPr="446A0F70" w:rsidR="50A5B65B">
        <w:rPr>
          <w:rFonts w:ascii="Arial" w:hAnsi="Arial" w:eastAsia="Arial" w:cs="Arial"/>
          <w:color w:val="000000" w:themeColor="text1" w:themeTint="FF" w:themeShade="FF"/>
          <w:sz w:val="20"/>
          <w:szCs w:val="20"/>
          <w:lang w:val="en-US"/>
        </w:rPr>
        <w:t>instalaciones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así</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como</w:t>
      </w:r>
      <w:r w:rsidRPr="446A0F70" w:rsidR="50A5B65B">
        <w:rPr>
          <w:rFonts w:ascii="Arial" w:hAnsi="Arial" w:eastAsia="Arial" w:cs="Arial"/>
          <w:color w:val="000000" w:themeColor="text1" w:themeTint="FF" w:themeShade="FF"/>
          <w:sz w:val="20"/>
          <w:szCs w:val="20"/>
          <w:lang w:val="en-US"/>
        </w:rPr>
        <w:t xml:space="preserve"> un </w:t>
      </w:r>
      <w:r w:rsidRPr="446A0F70" w:rsidR="50A5B65B">
        <w:rPr>
          <w:rFonts w:ascii="Arial" w:hAnsi="Arial" w:eastAsia="Arial" w:cs="Arial"/>
          <w:color w:val="000000" w:themeColor="text1" w:themeTint="FF" w:themeShade="FF"/>
          <w:sz w:val="20"/>
          <w:szCs w:val="20"/>
          <w:lang w:val="en-US"/>
        </w:rPr>
        <w:t>acceso</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remoto</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fiable</w:t>
      </w:r>
      <w:r w:rsidRPr="446A0F70" w:rsidR="50A5B65B">
        <w:rPr>
          <w:rFonts w:ascii="Arial" w:hAnsi="Arial" w:eastAsia="Arial" w:cs="Arial"/>
          <w:color w:val="000000" w:themeColor="text1" w:themeTint="FF" w:themeShade="FF"/>
          <w:sz w:val="20"/>
          <w:szCs w:val="20"/>
          <w:lang w:val="en-US"/>
        </w:rPr>
        <w:t xml:space="preserve">; un factor </w:t>
      </w:r>
      <w:r w:rsidRPr="446A0F70" w:rsidR="50A5B65B">
        <w:rPr>
          <w:rFonts w:ascii="Arial" w:hAnsi="Arial" w:eastAsia="Arial" w:cs="Arial"/>
          <w:color w:val="000000" w:themeColor="text1" w:themeTint="FF" w:themeShade="FF"/>
          <w:sz w:val="20"/>
          <w:szCs w:val="20"/>
          <w:lang w:val="en-US"/>
        </w:rPr>
        <w:t>decisivo</w:t>
      </w:r>
      <w:r w:rsidRPr="446A0F70" w:rsidR="50A5B65B">
        <w:rPr>
          <w:rFonts w:ascii="Arial" w:hAnsi="Arial" w:eastAsia="Arial" w:cs="Arial"/>
          <w:color w:val="000000" w:themeColor="text1" w:themeTint="FF" w:themeShade="FF"/>
          <w:sz w:val="20"/>
          <w:szCs w:val="20"/>
          <w:lang w:val="en-US"/>
        </w:rPr>
        <w:t xml:space="preserve"> para la </w:t>
      </w:r>
      <w:r w:rsidRPr="446A0F70" w:rsidR="50A5B65B">
        <w:rPr>
          <w:rFonts w:ascii="Arial" w:hAnsi="Arial" w:eastAsia="Arial" w:cs="Arial"/>
          <w:color w:val="000000" w:themeColor="text1" w:themeTint="FF" w:themeShade="FF"/>
          <w:sz w:val="20"/>
          <w:szCs w:val="20"/>
          <w:lang w:val="en-US"/>
        </w:rPr>
        <w:t>operación</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infraestructuras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distribuidas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añade</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b w:val="1"/>
          <w:bCs w:val="1"/>
          <w:color w:val="000000" w:themeColor="text1" w:themeTint="FF" w:themeShade="FF"/>
          <w:sz w:val="20"/>
          <w:szCs w:val="20"/>
          <w:lang w:val="en-US"/>
        </w:rPr>
        <w:t>Anna Wels</w:t>
      </w:r>
      <w:r w:rsidRPr="446A0F70" w:rsidR="50A5B65B">
        <w:rPr>
          <w:rFonts w:ascii="Arial" w:hAnsi="Arial" w:eastAsia="Arial" w:cs="Arial"/>
          <w:color w:val="000000" w:themeColor="text1" w:themeTint="FF" w:themeShade="FF"/>
          <w:sz w:val="20"/>
          <w:szCs w:val="20"/>
          <w:lang w:val="en-US"/>
        </w:rPr>
        <w:t>.</w:t>
      </w:r>
    </w:p>
    <w:p w:rsidRPr="00215A8A" w:rsidR="007C6EDB" w:rsidP="446A0F70" w:rsidRDefault="007C6EDB" w14:paraId="62C63B74" w14:textId="77777777">
      <w:pPr>
        <w:spacing w:line="276" w:lineRule="auto"/>
        <w:rPr>
          <w:rFonts w:ascii="Arial" w:hAnsi="Arial" w:eastAsia="Arial" w:cs="Arial"/>
          <w:color w:val="000000" w:themeColor="text1" w:themeTint="FF" w:themeShade="FF"/>
          <w:sz w:val="20"/>
          <w:szCs w:val="20"/>
          <w:lang w:val="en-US"/>
        </w:rPr>
      </w:pPr>
    </w:p>
    <w:p w:rsidR="007C6EDB" w:rsidP="446A0F70" w:rsidRDefault="007C6EDB" w14:paraId="50B468A4" w14:textId="77777777">
      <w:pPr>
        <w:spacing w:line="276" w:lineRule="auto"/>
        <w:rPr>
          <w:rFonts w:ascii="Arial" w:hAnsi="Arial" w:eastAsia="Arial" w:cs="Arial"/>
          <w:b w:val="1"/>
          <w:bCs w:val="1"/>
          <w:color w:val="000000" w:themeColor="text1" w:themeTint="FF" w:themeShade="FF"/>
          <w:sz w:val="20"/>
          <w:szCs w:val="20"/>
          <w:lang w:val="en-US"/>
        </w:rPr>
      </w:pPr>
    </w:p>
    <w:p w:rsidR="007C6EDB" w:rsidP="446A0F70" w:rsidRDefault="007C6EDB" w14:paraId="2E288656" w14:textId="77777777">
      <w:pPr>
        <w:spacing w:line="276" w:lineRule="auto"/>
        <w:rPr>
          <w:rFonts w:ascii="Arial" w:hAnsi="Arial" w:eastAsia="Arial" w:cs="Arial"/>
          <w:b w:val="1"/>
          <w:bCs w:val="1"/>
          <w:color w:val="000000" w:themeColor="text1" w:themeTint="FF" w:themeShade="FF"/>
          <w:sz w:val="20"/>
          <w:szCs w:val="20"/>
          <w:lang w:val="en-US"/>
        </w:rPr>
      </w:pPr>
    </w:p>
    <w:p w:rsidRPr="007C6EDB" w:rsidR="007C6EDB" w:rsidP="446A0F70" w:rsidRDefault="007C6EDB" w14:paraId="75E957B3" w14:textId="341F41B5">
      <w:pPr>
        <w:spacing w:line="276" w:lineRule="auto"/>
        <w:rPr>
          <w:rFonts w:ascii="Arial" w:hAnsi="Arial" w:eastAsia="Arial" w:cs="Arial"/>
          <w:b w:val="1"/>
          <w:bCs w:val="1"/>
          <w:color w:val="000000" w:themeColor="text1" w:themeTint="FF" w:themeShade="FF"/>
          <w:sz w:val="20"/>
          <w:szCs w:val="20"/>
          <w:lang w:val="en-US"/>
        </w:rPr>
      </w:pPr>
      <w:r w:rsidRPr="446A0F70" w:rsidR="50A5B65B">
        <w:rPr>
          <w:rFonts w:ascii="Arial" w:hAnsi="Arial" w:eastAsia="Arial" w:cs="Arial"/>
          <w:b w:val="1"/>
          <w:bCs w:val="1"/>
          <w:color w:val="000000" w:themeColor="text1" w:themeTint="FF" w:themeShade="FF"/>
          <w:sz w:val="20"/>
          <w:szCs w:val="20"/>
          <w:lang w:val="en-US"/>
        </w:rPr>
        <w:t>Ciberseguridad</w:t>
      </w:r>
      <w:r w:rsidRPr="446A0F70" w:rsidR="50A5B65B">
        <w:rPr>
          <w:rFonts w:ascii="Arial" w:hAnsi="Arial" w:eastAsia="Arial" w:cs="Arial"/>
          <w:b w:val="1"/>
          <w:bCs w:val="1"/>
          <w:color w:val="000000" w:themeColor="text1" w:themeTint="FF" w:themeShade="FF"/>
          <w:sz w:val="20"/>
          <w:szCs w:val="20"/>
          <w:lang w:val="en-US"/>
        </w:rPr>
        <w:t xml:space="preserve"> y </w:t>
      </w:r>
      <w:r w:rsidRPr="446A0F70" w:rsidR="50A5B65B">
        <w:rPr>
          <w:rFonts w:ascii="Arial" w:hAnsi="Arial" w:eastAsia="Arial" w:cs="Arial"/>
          <w:b w:val="1"/>
          <w:bCs w:val="1"/>
          <w:color w:val="000000" w:themeColor="text1" w:themeTint="FF" w:themeShade="FF"/>
          <w:sz w:val="20"/>
          <w:szCs w:val="20"/>
          <w:lang w:val="en-US"/>
        </w:rPr>
        <w:t>preparación</w:t>
      </w:r>
      <w:r w:rsidRPr="446A0F70" w:rsidR="50A5B65B">
        <w:rPr>
          <w:rFonts w:ascii="Arial" w:hAnsi="Arial" w:eastAsia="Arial" w:cs="Arial"/>
          <w:b w:val="1"/>
          <w:bCs w:val="1"/>
          <w:color w:val="000000" w:themeColor="text1" w:themeTint="FF" w:themeShade="FF"/>
          <w:sz w:val="20"/>
          <w:szCs w:val="20"/>
          <w:lang w:val="en-US"/>
        </w:rPr>
        <w:t xml:space="preserve"> para el </w:t>
      </w:r>
      <w:r w:rsidRPr="446A0F70" w:rsidR="50A5B65B">
        <w:rPr>
          <w:rFonts w:ascii="Arial" w:hAnsi="Arial" w:eastAsia="Arial" w:cs="Arial"/>
          <w:b w:val="1"/>
          <w:bCs w:val="1"/>
          <w:color w:val="000000" w:themeColor="text1" w:themeTint="FF" w:themeShade="FF"/>
          <w:sz w:val="20"/>
          <w:szCs w:val="20"/>
          <w:lang w:val="en-US"/>
        </w:rPr>
        <w:t>futuro</w:t>
      </w:r>
      <w:r w:rsidRPr="446A0F70" w:rsidR="50A5B65B">
        <w:rPr>
          <w:rFonts w:ascii="Arial" w:hAnsi="Arial" w:eastAsia="Arial" w:cs="Arial"/>
          <w:b w:val="1"/>
          <w:bCs w:val="1"/>
          <w:color w:val="000000" w:themeColor="text1" w:themeTint="FF" w:themeShade="FF"/>
          <w:sz w:val="20"/>
          <w:szCs w:val="20"/>
          <w:lang w:val="en-US"/>
        </w:rPr>
        <w:t xml:space="preserve"> </w:t>
      </w:r>
      <w:r w:rsidRPr="446A0F70" w:rsidR="50A5B65B">
        <w:rPr>
          <w:rFonts w:ascii="Arial" w:hAnsi="Arial" w:eastAsia="Arial" w:cs="Arial"/>
          <w:b w:val="1"/>
          <w:bCs w:val="1"/>
          <w:color w:val="000000" w:themeColor="text1" w:themeTint="FF" w:themeShade="FF"/>
          <w:sz w:val="20"/>
          <w:szCs w:val="20"/>
          <w:lang w:val="en-US"/>
        </w:rPr>
        <w:t>como</w:t>
      </w:r>
      <w:r w:rsidRPr="446A0F70" w:rsidR="50A5B65B">
        <w:rPr>
          <w:rFonts w:ascii="Arial" w:hAnsi="Arial" w:eastAsia="Arial" w:cs="Arial"/>
          <w:b w:val="1"/>
          <w:bCs w:val="1"/>
          <w:color w:val="000000" w:themeColor="text1" w:themeTint="FF" w:themeShade="FF"/>
          <w:sz w:val="20"/>
          <w:szCs w:val="20"/>
          <w:lang w:val="en-US"/>
        </w:rPr>
        <w:t xml:space="preserve"> </w:t>
      </w:r>
      <w:r w:rsidRPr="446A0F70" w:rsidR="50A5B65B">
        <w:rPr>
          <w:rFonts w:ascii="Arial" w:hAnsi="Arial" w:eastAsia="Arial" w:cs="Arial"/>
          <w:b w:val="1"/>
          <w:bCs w:val="1"/>
          <w:color w:val="000000" w:themeColor="text1" w:themeTint="FF" w:themeShade="FF"/>
          <w:sz w:val="20"/>
          <w:szCs w:val="20"/>
          <w:lang w:val="en-US"/>
        </w:rPr>
        <w:t>prioridades</w:t>
      </w:r>
    </w:p>
    <w:p w:rsidRPr="00215A8A" w:rsidR="007C6EDB" w:rsidP="446A0F70" w:rsidRDefault="007C6EDB" w14:paraId="7496B9A4" w14:textId="77777777">
      <w:pPr>
        <w:spacing w:line="276" w:lineRule="auto"/>
        <w:rPr>
          <w:rFonts w:ascii="Arial" w:hAnsi="Arial" w:eastAsia="Arial" w:cs="Arial"/>
          <w:color w:val="000000" w:themeColor="text1" w:themeTint="FF" w:themeShade="FF"/>
          <w:sz w:val="20"/>
          <w:szCs w:val="20"/>
          <w:lang w:val="en-US"/>
        </w:rPr>
      </w:pPr>
    </w:p>
    <w:p w:rsidR="007C6EDB" w:rsidP="446A0F70" w:rsidRDefault="007C6EDB" w14:paraId="13D66B63" w14:textId="77777777">
      <w:pPr>
        <w:spacing w:line="276" w:lineRule="auto"/>
        <w:rPr>
          <w:rFonts w:ascii="Arial" w:hAnsi="Arial" w:eastAsia="Arial" w:cs="Arial"/>
          <w:color w:val="000000" w:themeColor="text1" w:themeTint="FF" w:themeShade="FF"/>
          <w:sz w:val="20"/>
          <w:szCs w:val="20"/>
          <w:lang w:val="en-US"/>
        </w:rPr>
      </w:pPr>
      <w:r w:rsidRPr="446A0F70" w:rsidR="50A5B65B">
        <w:rPr>
          <w:rFonts w:ascii="Arial" w:hAnsi="Arial" w:eastAsia="Arial" w:cs="Arial"/>
          <w:color w:val="000000" w:themeColor="text1" w:themeTint="FF" w:themeShade="FF"/>
          <w:sz w:val="20"/>
          <w:szCs w:val="20"/>
          <w:lang w:val="en-US"/>
        </w:rPr>
        <w:t xml:space="preserve">La </w:t>
      </w:r>
      <w:r w:rsidRPr="446A0F70" w:rsidR="50A5B65B">
        <w:rPr>
          <w:rFonts w:ascii="Arial" w:hAnsi="Arial" w:eastAsia="Arial" w:cs="Arial"/>
          <w:color w:val="000000" w:themeColor="text1" w:themeTint="FF" w:themeShade="FF"/>
          <w:sz w:val="20"/>
          <w:szCs w:val="20"/>
          <w:lang w:val="en-US"/>
        </w:rPr>
        <w:t>migración</w:t>
      </w:r>
      <w:r w:rsidRPr="446A0F70" w:rsidR="50A5B65B">
        <w:rPr>
          <w:rFonts w:ascii="Arial" w:hAnsi="Arial" w:eastAsia="Arial" w:cs="Arial"/>
          <w:color w:val="000000" w:themeColor="text1" w:themeTint="FF" w:themeShade="FF"/>
          <w:sz w:val="20"/>
          <w:szCs w:val="20"/>
          <w:lang w:val="en-US"/>
        </w:rPr>
        <w:t xml:space="preserve"> a </w:t>
      </w:r>
      <w:r w:rsidRPr="446A0F70" w:rsidR="50A5B65B">
        <w:rPr>
          <w:rFonts w:ascii="Arial" w:hAnsi="Arial" w:eastAsia="Arial" w:cs="Arial"/>
          <w:color w:val="000000" w:themeColor="text1" w:themeTint="FF" w:themeShade="FF"/>
          <w:sz w:val="20"/>
          <w:szCs w:val="20"/>
          <w:lang w:val="en-US"/>
        </w:rPr>
        <w:t>tecnologías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modernas</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comunicación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móvil</w:t>
      </w:r>
      <w:r w:rsidRPr="446A0F70" w:rsidR="50A5B65B">
        <w:rPr>
          <w:rFonts w:ascii="Arial" w:hAnsi="Arial" w:eastAsia="Arial" w:cs="Arial"/>
          <w:color w:val="000000" w:themeColor="text1" w:themeTint="FF" w:themeShade="FF"/>
          <w:sz w:val="20"/>
          <w:szCs w:val="20"/>
          <w:lang w:val="en-US"/>
        </w:rPr>
        <w:t xml:space="preserve"> no solo </w:t>
      </w:r>
      <w:r w:rsidRPr="446A0F70" w:rsidR="50A5B65B">
        <w:rPr>
          <w:rFonts w:ascii="Arial" w:hAnsi="Arial" w:eastAsia="Arial" w:cs="Arial"/>
          <w:color w:val="000000" w:themeColor="text1" w:themeTint="FF" w:themeShade="FF"/>
          <w:sz w:val="20"/>
          <w:szCs w:val="20"/>
          <w:lang w:val="en-US"/>
        </w:rPr>
        <w:t>ofrece</w:t>
      </w:r>
      <w:r w:rsidRPr="446A0F70" w:rsidR="50A5B65B">
        <w:rPr>
          <w:rFonts w:ascii="Arial" w:hAnsi="Arial" w:eastAsia="Arial" w:cs="Arial"/>
          <w:color w:val="000000" w:themeColor="text1" w:themeTint="FF" w:themeShade="FF"/>
          <w:sz w:val="20"/>
          <w:szCs w:val="20"/>
          <w:lang w:val="en-US"/>
        </w:rPr>
        <w:t xml:space="preserve"> mayor </w:t>
      </w:r>
      <w:r w:rsidRPr="446A0F70" w:rsidR="50A5B65B">
        <w:rPr>
          <w:rFonts w:ascii="Arial" w:hAnsi="Arial" w:eastAsia="Arial" w:cs="Arial"/>
          <w:color w:val="000000" w:themeColor="text1" w:themeTint="FF" w:themeShade="FF"/>
          <w:sz w:val="20"/>
          <w:szCs w:val="20"/>
          <w:lang w:val="en-US"/>
        </w:rPr>
        <w:t>capacidad</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transmisión</w:t>
      </w:r>
      <w:r w:rsidRPr="446A0F70" w:rsidR="50A5B65B">
        <w:rPr>
          <w:rFonts w:ascii="Arial" w:hAnsi="Arial" w:eastAsia="Arial" w:cs="Arial"/>
          <w:color w:val="000000" w:themeColor="text1" w:themeTint="FF" w:themeShade="FF"/>
          <w:sz w:val="20"/>
          <w:szCs w:val="20"/>
          <w:lang w:val="en-US"/>
        </w:rPr>
        <w:t xml:space="preserve"> y </w:t>
      </w:r>
      <w:r w:rsidRPr="446A0F70" w:rsidR="50A5B65B">
        <w:rPr>
          <w:rFonts w:ascii="Arial" w:hAnsi="Arial" w:eastAsia="Arial" w:cs="Arial"/>
          <w:color w:val="000000" w:themeColor="text1" w:themeTint="FF" w:themeShade="FF"/>
          <w:sz w:val="20"/>
          <w:szCs w:val="20"/>
          <w:lang w:val="en-US"/>
        </w:rPr>
        <w:t>menor</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latencia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sino</w:t>
      </w:r>
      <w:r w:rsidRPr="446A0F70" w:rsidR="50A5B65B">
        <w:rPr>
          <w:rFonts w:ascii="Arial" w:hAnsi="Arial" w:eastAsia="Arial" w:cs="Arial"/>
          <w:color w:val="000000" w:themeColor="text1" w:themeTint="FF" w:themeShade="FF"/>
          <w:sz w:val="20"/>
          <w:szCs w:val="20"/>
          <w:lang w:val="en-US"/>
        </w:rPr>
        <w:t xml:space="preserve"> también </w:t>
      </w:r>
      <w:r w:rsidRPr="446A0F70" w:rsidR="50A5B65B">
        <w:rPr>
          <w:rFonts w:ascii="Arial" w:hAnsi="Arial" w:eastAsia="Arial" w:cs="Arial"/>
          <w:color w:val="000000" w:themeColor="text1" w:themeTint="FF" w:themeShade="FF"/>
          <w:sz w:val="20"/>
          <w:szCs w:val="20"/>
          <w:lang w:val="en-US"/>
        </w:rPr>
        <w:t>mecanismos</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seguridad</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mejorados</w:t>
      </w:r>
      <w:r w:rsidRPr="446A0F70" w:rsidR="50A5B65B">
        <w:rPr>
          <w:rFonts w:ascii="Arial" w:hAnsi="Arial" w:eastAsia="Arial" w:cs="Arial"/>
          <w:color w:val="000000" w:themeColor="text1" w:themeTint="FF" w:themeShade="FF"/>
          <w:sz w:val="20"/>
          <w:szCs w:val="20"/>
          <w:lang w:val="en-US"/>
        </w:rPr>
        <w:t xml:space="preserve">. Los routers </w:t>
      </w:r>
      <w:r w:rsidRPr="446A0F70" w:rsidR="50A5B65B">
        <w:rPr>
          <w:rFonts w:ascii="Arial" w:hAnsi="Arial" w:eastAsia="Arial" w:cs="Arial"/>
          <w:color w:val="000000" w:themeColor="text1" w:themeTint="FF" w:themeShade="FF"/>
          <w:sz w:val="20"/>
          <w:szCs w:val="20"/>
          <w:lang w:val="en-US"/>
        </w:rPr>
        <w:t>industriales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modernos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incorporan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sistemas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operativos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reforzados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tecnologías</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cifrado</w:t>
      </w:r>
      <w:r w:rsidRPr="446A0F70" w:rsidR="50A5B65B">
        <w:rPr>
          <w:rFonts w:ascii="Arial" w:hAnsi="Arial" w:eastAsia="Arial" w:cs="Arial"/>
          <w:color w:val="000000" w:themeColor="text1" w:themeTint="FF" w:themeShade="FF"/>
          <w:sz w:val="20"/>
          <w:szCs w:val="20"/>
          <w:lang w:val="en-US"/>
        </w:rPr>
        <w:t xml:space="preserve"> y </w:t>
      </w:r>
      <w:r w:rsidRPr="446A0F70" w:rsidR="50A5B65B">
        <w:rPr>
          <w:rFonts w:ascii="Arial" w:hAnsi="Arial" w:eastAsia="Arial" w:cs="Arial"/>
          <w:color w:val="000000" w:themeColor="text1" w:themeTint="FF" w:themeShade="FF"/>
          <w:sz w:val="20"/>
          <w:szCs w:val="20"/>
          <w:lang w:val="en-US"/>
        </w:rPr>
        <w:t>arquitecturas</w:t>
      </w:r>
      <w:r w:rsidRPr="446A0F70" w:rsidR="50A5B65B">
        <w:rPr>
          <w:rFonts w:ascii="Arial" w:hAnsi="Arial" w:eastAsia="Arial" w:cs="Arial"/>
          <w:color w:val="000000" w:themeColor="text1" w:themeTint="FF" w:themeShade="FF"/>
          <w:sz w:val="20"/>
          <w:szCs w:val="20"/>
          <w:lang w:val="en-US"/>
        </w:rPr>
        <w:t xml:space="preserve"> VPN flexibles, </w:t>
      </w:r>
      <w:r w:rsidRPr="446A0F70" w:rsidR="50A5B65B">
        <w:rPr>
          <w:rFonts w:ascii="Arial" w:hAnsi="Arial" w:eastAsia="Arial" w:cs="Arial"/>
          <w:color w:val="000000" w:themeColor="text1" w:themeTint="FF" w:themeShade="FF"/>
          <w:sz w:val="20"/>
          <w:szCs w:val="20"/>
          <w:lang w:val="en-US"/>
        </w:rPr>
        <w:t>aspectos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especialmente</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relevantes</w:t>
      </w:r>
      <w:r w:rsidRPr="446A0F70" w:rsidR="50A5B65B">
        <w:rPr>
          <w:rFonts w:ascii="Arial" w:hAnsi="Arial" w:eastAsia="Arial" w:cs="Arial"/>
          <w:color w:val="000000" w:themeColor="text1" w:themeTint="FF" w:themeShade="FF"/>
          <w:sz w:val="20"/>
          <w:szCs w:val="20"/>
          <w:lang w:val="en-US"/>
        </w:rPr>
        <w:t xml:space="preserve"> para </w:t>
      </w:r>
      <w:r w:rsidRPr="446A0F70" w:rsidR="50A5B65B">
        <w:rPr>
          <w:rFonts w:ascii="Arial" w:hAnsi="Arial" w:eastAsia="Arial" w:cs="Arial"/>
          <w:color w:val="000000" w:themeColor="text1" w:themeTint="FF" w:themeShade="FF"/>
          <w:sz w:val="20"/>
          <w:szCs w:val="20"/>
          <w:lang w:val="en-US"/>
        </w:rPr>
        <w:t>infraestructuras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críticas</w:t>
      </w:r>
      <w:r w:rsidRPr="446A0F70" w:rsidR="50A5B65B">
        <w:rPr>
          <w:rFonts w:ascii="Arial" w:hAnsi="Arial" w:eastAsia="Arial" w:cs="Arial"/>
          <w:color w:val="000000" w:themeColor="text1" w:themeTint="FF" w:themeShade="FF"/>
          <w:sz w:val="20"/>
          <w:szCs w:val="20"/>
          <w:lang w:val="en-US"/>
        </w:rPr>
        <w:t>.</w:t>
      </w:r>
    </w:p>
    <w:p w:rsidRPr="00215A8A" w:rsidR="007C6EDB" w:rsidP="446A0F70" w:rsidRDefault="007C6EDB" w14:paraId="64993FF1" w14:textId="77777777">
      <w:pPr>
        <w:spacing w:line="276" w:lineRule="auto"/>
        <w:rPr>
          <w:rFonts w:ascii="Arial" w:hAnsi="Arial" w:eastAsia="Arial" w:cs="Arial"/>
          <w:color w:val="000000" w:themeColor="text1" w:themeTint="FF" w:themeShade="FF"/>
          <w:sz w:val="20"/>
          <w:szCs w:val="20"/>
          <w:lang w:val="en-US"/>
        </w:rPr>
      </w:pPr>
    </w:p>
    <w:p w:rsidR="007C6EDB" w:rsidP="446A0F70" w:rsidRDefault="007C6EDB" w14:paraId="23E26419" w14:textId="77777777">
      <w:pPr>
        <w:spacing w:line="276" w:lineRule="auto"/>
        <w:rPr>
          <w:rFonts w:ascii="Arial" w:hAnsi="Arial" w:eastAsia="Arial" w:cs="Arial"/>
          <w:color w:val="000000" w:themeColor="text1" w:themeTint="FF" w:themeShade="FF"/>
          <w:sz w:val="20"/>
          <w:szCs w:val="20"/>
          <w:lang w:val="en-US"/>
        </w:rPr>
      </w:pPr>
      <w:r w:rsidRPr="446A0F70" w:rsidR="50A5B65B">
        <w:rPr>
          <w:rFonts w:ascii="Arial" w:hAnsi="Arial" w:eastAsia="Arial" w:cs="Arial"/>
          <w:color w:val="000000" w:themeColor="text1" w:themeTint="FF" w:themeShade="FF"/>
          <w:sz w:val="20"/>
          <w:szCs w:val="20"/>
          <w:lang w:val="en-US"/>
        </w:rPr>
        <w:t xml:space="preserve">“La </w:t>
      </w:r>
      <w:r w:rsidRPr="446A0F70" w:rsidR="50A5B65B">
        <w:rPr>
          <w:rFonts w:ascii="Arial" w:hAnsi="Arial" w:eastAsia="Arial" w:cs="Arial"/>
          <w:color w:val="000000" w:themeColor="text1" w:themeTint="FF" w:themeShade="FF"/>
          <w:sz w:val="20"/>
          <w:szCs w:val="20"/>
          <w:lang w:val="en-US"/>
        </w:rPr>
        <w:t>ciberseguridad</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desempeña</w:t>
      </w:r>
      <w:r w:rsidRPr="446A0F70" w:rsidR="50A5B65B">
        <w:rPr>
          <w:rFonts w:ascii="Arial" w:hAnsi="Arial" w:eastAsia="Arial" w:cs="Arial"/>
          <w:color w:val="000000" w:themeColor="text1" w:themeTint="FF" w:themeShade="FF"/>
          <w:sz w:val="20"/>
          <w:szCs w:val="20"/>
          <w:lang w:val="en-US"/>
        </w:rPr>
        <w:t xml:space="preserve"> un </w:t>
      </w:r>
      <w:r w:rsidRPr="446A0F70" w:rsidR="50A5B65B">
        <w:rPr>
          <w:rFonts w:ascii="Arial" w:hAnsi="Arial" w:eastAsia="Arial" w:cs="Arial"/>
          <w:color w:val="000000" w:themeColor="text1" w:themeTint="FF" w:themeShade="FF"/>
          <w:sz w:val="20"/>
          <w:szCs w:val="20"/>
          <w:lang w:val="en-US"/>
        </w:rPr>
        <w:t>papel</w:t>
      </w:r>
      <w:r w:rsidRPr="446A0F70" w:rsidR="50A5B65B">
        <w:rPr>
          <w:rFonts w:ascii="Arial" w:hAnsi="Arial" w:eastAsia="Arial" w:cs="Arial"/>
          <w:color w:val="000000" w:themeColor="text1" w:themeTint="FF" w:themeShade="FF"/>
          <w:sz w:val="20"/>
          <w:szCs w:val="20"/>
          <w:lang w:val="en-US"/>
        </w:rPr>
        <w:t xml:space="preserve"> fundamental, </w:t>
      </w:r>
      <w:r w:rsidRPr="446A0F70" w:rsidR="50A5B65B">
        <w:rPr>
          <w:rFonts w:ascii="Arial" w:hAnsi="Arial" w:eastAsia="Arial" w:cs="Arial"/>
          <w:color w:val="000000" w:themeColor="text1" w:themeTint="FF" w:themeShade="FF"/>
          <w:sz w:val="20"/>
          <w:szCs w:val="20"/>
          <w:lang w:val="en-US"/>
        </w:rPr>
        <w:t>especialmente</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en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aplicaciones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críticas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como</w:t>
      </w:r>
      <w:r w:rsidRPr="446A0F70" w:rsidR="50A5B65B">
        <w:rPr>
          <w:rFonts w:ascii="Arial" w:hAnsi="Arial" w:eastAsia="Arial" w:cs="Arial"/>
          <w:color w:val="000000" w:themeColor="text1" w:themeTint="FF" w:themeShade="FF"/>
          <w:sz w:val="20"/>
          <w:szCs w:val="20"/>
          <w:lang w:val="en-US"/>
        </w:rPr>
        <w:t xml:space="preserve"> la </w:t>
      </w:r>
      <w:r w:rsidRPr="446A0F70" w:rsidR="50A5B65B">
        <w:rPr>
          <w:rFonts w:ascii="Arial" w:hAnsi="Arial" w:eastAsia="Arial" w:cs="Arial"/>
          <w:color w:val="000000" w:themeColor="text1" w:themeTint="FF" w:themeShade="FF"/>
          <w:sz w:val="20"/>
          <w:szCs w:val="20"/>
          <w:lang w:val="en-US"/>
        </w:rPr>
        <w:t>industria</w:t>
      </w:r>
      <w:r w:rsidRPr="446A0F70" w:rsidR="50A5B65B">
        <w:rPr>
          <w:rFonts w:ascii="Arial" w:hAnsi="Arial" w:eastAsia="Arial" w:cs="Arial"/>
          <w:color w:val="000000" w:themeColor="text1" w:themeTint="FF" w:themeShade="FF"/>
          <w:sz w:val="20"/>
          <w:szCs w:val="20"/>
          <w:lang w:val="en-US"/>
        </w:rPr>
        <w:t xml:space="preserve"> del </w:t>
      </w:r>
      <w:r w:rsidRPr="446A0F70" w:rsidR="50A5B65B">
        <w:rPr>
          <w:rFonts w:ascii="Arial" w:hAnsi="Arial" w:eastAsia="Arial" w:cs="Arial"/>
          <w:color w:val="000000" w:themeColor="text1" w:themeTint="FF" w:themeShade="FF"/>
          <w:sz w:val="20"/>
          <w:szCs w:val="20"/>
          <w:lang w:val="en-US"/>
        </w:rPr>
        <w:t>agua</w:t>
      </w:r>
      <w:r w:rsidRPr="446A0F70" w:rsidR="50A5B65B">
        <w:rPr>
          <w:rFonts w:ascii="Arial" w:hAnsi="Arial" w:eastAsia="Arial" w:cs="Arial"/>
          <w:color w:val="000000" w:themeColor="text1" w:themeTint="FF" w:themeShade="FF"/>
          <w:sz w:val="20"/>
          <w:szCs w:val="20"/>
          <w:lang w:val="en-US"/>
        </w:rPr>
        <w:t xml:space="preserve">. En </w:t>
      </w:r>
      <w:r w:rsidRPr="446A0F70" w:rsidR="50A5B65B">
        <w:rPr>
          <w:rFonts w:ascii="Arial" w:hAnsi="Arial" w:eastAsia="Arial" w:cs="Arial"/>
          <w:color w:val="000000" w:themeColor="text1" w:themeTint="FF" w:themeShade="FF"/>
          <w:sz w:val="20"/>
          <w:szCs w:val="20"/>
          <w:lang w:val="en-US"/>
        </w:rPr>
        <w:t>combinación</w:t>
      </w:r>
      <w:r w:rsidRPr="446A0F70" w:rsidR="50A5B65B">
        <w:rPr>
          <w:rFonts w:ascii="Arial" w:hAnsi="Arial" w:eastAsia="Arial" w:cs="Arial"/>
          <w:color w:val="000000" w:themeColor="text1" w:themeTint="FF" w:themeShade="FF"/>
          <w:sz w:val="20"/>
          <w:szCs w:val="20"/>
          <w:lang w:val="en-US"/>
        </w:rPr>
        <w:t xml:space="preserve"> con las </w:t>
      </w:r>
      <w:r w:rsidRPr="446A0F70" w:rsidR="50A5B65B">
        <w:rPr>
          <w:rFonts w:ascii="Arial" w:hAnsi="Arial" w:eastAsia="Arial" w:cs="Arial"/>
          <w:color w:val="000000" w:themeColor="text1" w:themeTint="FF" w:themeShade="FF"/>
          <w:sz w:val="20"/>
          <w:szCs w:val="20"/>
          <w:lang w:val="en-US"/>
        </w:rPr>
        <w:t>soluciones</w:t>
      </w:r>
      <w:r w:rsidRPr="446A0F70" w:rsidR="50A5B65B">
        <w:rPr>
          <w:rFonts w:ascii="Arial" w:hAnsi="Arial" w:eastAsia="Arial" w:cs="Arial"/>
          <w:color w:val="000000" w:themeColor="text1" w:themeTint="FF" w:themeShade="FF"/>
          <w:sz w:val="20"/>
          <w:szCs w:val="20"/>
          <w:lang w:val="en-US"/>
        </w:rPr>
        <w:t xml:space="preserve"> de INSYS </w:t>
      </w:r>
      <w:r w:rsidRPr="446A0F70" w:rsidR="50A5B65B">
        <w:rPr>
          <w:rFonts w:ascii="Arial" w:hAnsi="Arial" w:eastAsia="Arial" w:cs="Arial"/>
          <w:color w:val="000000" w:themeColor="text1" w:themeTint="FF" w:themeShade="FF"/>
          <w:sz w:val="20"/>
          <w:szCs w:val="20"/>
          <w:lang w:val="en-US"/>
        </w:rPr>
        <w:t>icom</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creamos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una</w:t>
      </w:r>
      <w:r w:rsidRPr="446A0F70" w:rsidR="50A5B65B">
        <w:rPr>
          <w:rFonts w:ascii="Arial" w:hAnsi="Arial" w:eastAsia="Arial" w:cs="Arial"/>
          <w:color w:val="000000" w:themeColor="text1" w:themeTint="FF" w:themeShade="FF"/>
          <w:sz w:val="20"/>
          <w:szCs w:val="20"/>
          <w:lang w:val="en-US"/>
        </w:rPr>
        <w:t xml:space="preserve"> base de </w:t>
      </w:r>
      <w:r w:rsidRPr="446A0F70" w:rsidR="50A5B65B">
        <w:rPr>
          <w:rFonts w:ascii="Arial" w:hAnsi="Arial" w:eastAsia="Arial" w:cs="Arial"/>
          <w:color w:val="000000" w:themeColor="text1" w:themeTint="FF" w:themeShade="FF"/>
          <w:sz w:val="20"/>
          <w:szCs w:val="20"/>
          <w:lang w:val="en-US"/>
        </w:rPr>
        <w:t>comunicación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segura</w:t>
      </w:r>
      <w:r w:rsidRPr="446A0F70" w:rsidR="50A5B65B">
        <w:rPr>
          <w:rFonts w:ascii="Arial" w:hAnsi="Arial" w:eastAsia="Arial" w:cs="Arial"/>
          <w:color w:val="000000" w:themeColor="text1" w:themeTint="FF" w:themeShade="FF"/>
          <w:sz w:val="20"/>
          <w:szCs w:val="20"/>
          <w:lang w:val="en-US"/>
        </w:rPr>
        <w:t xml:space="preserve"> y </w:t>
      </w:r>
      <w:r w:rsidRPr="446A0F70" w:rsidR="50A5B65B">
        <w:rPr>
          <w:rFonts w:ascii="Arial" w:hAnsi="Arial" w:eastAsia="Arial" w:cs="Arial"/>
          <w:color w:val="000000" w:themeColor="text1" w:themeTint="FF" w:themeShade="FF"/>
          <w:sz w:val="20"/>
          <w:szCs w:val="20"/>
          <w:lang w:val="en-US"/>
        </w:rPr>
        <w:t>sostenible</w:t>
      </w:r>
      <w:r w:rsidRPr="446A0F70" w:rsidR="50A5B65B">
        <w:rPr>
          <w:rFonts w:ascii="Arial" w:hAnsi="Arial" w:eastAsia="Arial" w:cs="Arial"/>
          <w:color w:val="000000" w:themeColor="text1" w:themeTint="FF" w:themeShade="FF"/>
          <w:sz w:val="20"/>
          <w:szCs w:val="20"/>
          <w:lang w:val="en-US"/>
        </w:rPr>
        <w:t xml:space="preserve"> a largo </w:t>
      </w:r>
      <w:r w:rsidRPr="446A0F70" w:rsidR="50A5B65B">
        <w:rPr>
          <w:rFonts w:ascii="Arial" w:hAnsi="Arial" w:eastAsia="Arial" w:cs="Arial"/>
          <w:color w:val="000000" w:themeColor="text1" w:themeTint="FF" w:themeShade="FF"/>
          <w:sz w:val="20"/>
          <w:szCs w:val="20"/>
          <w:lang w:val="en-US"/>
        </w:rPr>
        <w:t>plazo</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subraya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b w:val="1"/>
          <w:bCs w:val="1"/>
          <w:color w:val="000000" w:themeColor="text1" w:themeTint="FF" w:themeShade="FF"/>
          <w:sz w:val="20"/>
          <w:szCs w:val="20"/>
          <w:lang w:val="en-US"/>
        </w:rPr>
        <w:t>Sonja Linder</w:t>
      </w:r>
      <w:r w:rsidRPr="446A0F70" w:rsidR="50A5B65B">
        <w:rPr>
          <w:rFonts w:ascii="Arial" w:hAnsi="Arial" w:eastAsia="Arial" w:cs="Arial"/>
          <w:color w:val="000000" w:themeColor="text1" w:themeTint="FF" w:themeShade="FF"/>
          <w:sz w:val="20"/>
          <w:szCs w:val="20"/>
          <w:lang w:val="en-US"/>
        </w:rPr>
        <w:t>.</w:t>
      </w:r>
    </w:p>
    <w:p w:rsidRPr="00215A8A" w:rsidR="007C6EDB" w:rsidP="446A0F70" w:rsidRDefault="007C6EDB" w14:paraId="64B7D9B8" w14:textId="77777777">
      <w:pPr>
        <w:spacing w:line="276" w:lineRule="auto"/>
        <w:rPr>
          <w:rFonts w:ascii="Arial" w:hAnsi="Arial" w:eastAsia="Arial" w:cs="Arial"/>
          <w:color w:val="000000" w:themeColor="text1" w:themeTint="FF" w:themeShade="FF"/>
          <w:sz w:val="20"/>
          <w:szCs w:val="20"/>
          <w:lang w:val="en-US"/>
        </w:rPr>
      </w:pPr>
    </w:p>
    <w:p w:rsidRPr="007C6EDB" w:rsidR="007C6EDB" w:rsidP="446A0F70" w:rsidRDefault="007C6EDB" w14:paraId="3F26D039" w14:textId="77777777">
      <w:pPr>
        <w:spacing w:line="276" w:lineRule="auto"/>
        <w:rPr>
          <w:rFonts w:ascii="Arial" w:hAnsi="Arial" w:eastAsia="Arial" w:cs="Arial"/>
          <w:b w:val="1"/>
          <w:bCs w:val="1"/>
          <w:color w:val="000000" w:themeColor="text1" w:themeTint="FF" w:themeShade="FF"/>
          <w:sz w:val="20"/>
          <w:szCs w:val="20"/>
          <w:lang w:val="en-US"/>
        </w:rPr>
      </w:pPr>
      <w:r w:rsidRPr="446A0F70" w:rsidR="50A5B65B">
        <w:rPr>
          <w:rFonts w:ascii="Arial" w:hAnsi="Arial" w:eastAsia="Arial" w:cs="Arial"/>
          <w:b w:val="1"/>
          <w:bCs w:val="1"/>
          <w:color w:val="000000" w:themeColor="text1" w:themeTint="FF" w:themeShade="FF"/>
          <w:sz w:val="20"/>
          <w:szCs w:val="20"/>
          <w:lang w:val="en-US"/>
        </w:rPr>
        <w:t>Conclusión</w:t>
      </w:r>
      <w:r w:rsidRPr="446A0F70" w:rsidR="50A5B65B">
        <w:rPr>
          <w:rFonts w:ascii="Arial" w:hAnsi="Arial" w:eastAsia="Arial" w:cs="Arial"/>
          <w:b w:val="1"/>
          <w:bCs w:val="1"/>
          <w:color w:val="000000" w:themeColor="text1" w:themeTint="FF" w:themeShade="FF"/>
          <w:sz w:val="20"/>
          <w:szCs w:val="20"/>
          <w:lang w:val="en-US"/>
        </w:rPr>
        <w:t xml:space="preserve">: </w:t>
      </w:r>
      <w:r w:rsidRPr="446A0F70" w:rsidR="50A5B65B">
        <w:rPr>
          <w:rFonts w:ascii="Arial" w:hAnsi="Arial" w:eastAsia="Arial" w:cs="Arial"/>
          <w:b w:val="1"/>
          <w:bCs w:val="1"/>
          <w:color w:val="000000" w:themeColor="text1" w:themeTint="FF" w:themeShade="FF"/>
          <w:sz w:val="20"/>
          <w:szCs w:val="20"/>
          <w:lang w:val="en-US"/>
        </w:rPr>
        <w:t>actuar</w:t>
      </w:r>
      <w:r w:rsidRPr="446A0F70" w:rsidR="50A5B65B">
        <w:rPr>
          <w:rFonts w:ascii="Arial" w:hAnsi="Arial" w:eastAsia="Arial" w:cs="Arial"/>
          <w:b w:val="1"/>
          <w:bCs w:val="1"/>
          <w:color w:val="000000" w:themeColor="text1" w:themeTint="FF" w:themeShade="FF"/>
          <w:sz w:val="20"/>
          <w:szCs w:val="20"/>
          <w:lang w:val="en-US"/>
        </w:rPr>
        <w:t xml:space="preserve"> </w:t>
      </w:r>
      <w:r w:rsidRPr="446A0F70" w:rsidR="50A5B65B">
        <w:rPr>
          <w:rFonts w:ascii="Arial" w:hAnsi="Arial" w:eastAsia="Arial" w:cs="Arial"/>
          <w:b w:val="1"/>
          <w:bCs w:val="1"/>
          <w:color w:val="000000" w:themeColor="text1" w:themeTint="FF" w:themeShade="FF"/>
          <w:sz w:val="20"/>
          <w:szCs w:val="20"/>
          <w:lang w:val="en-US"/>
        </w:rPr>
        <w:t>ahora</w:t>
      </w:r>
      <w:r w:rsidRPr="446A0F70" w:rsidR="50A5B65B">
        <w:rPr>
          <w:rFonts w:ascii="Arial" w:hAnsi="Arial" w:eastAsia="Arial" w:cs="Arial"/>
          <w:b w:val="1"/>
          <w:bCs w:val="1"/>
          <w:color w:val="000000" w:themeColor="text1" w:themeTint="FF" w:themeShade="FF"/>
          <w:sz w:val="20"/>
          <w:szCs w:val="20"/>
          <w:lang w:val="en-US"/>
        </w:rPr>
        <w:t xml:space="preserve"> y </w:t>
      </w:r>
      <w:r w:rsidRPr="446A0F70" w:rsidR="50A5B65B">
        <w:rPr>
          <w:rFonts w:ascii="Arial" w:hAnsi="Arial" w:eastAsia="Arial" w:cs="Arial"/>
          <w:b w:val="1"/>
          <w:bCs w:val="1"/>
          <w:color w:val="000000" w:themeColor="text1" w:themeTint="FF" w:themeShade="FF"/>
          <w:sz w:val="20"/>
          <w:szCs w:val="20"/>
          <w:lang w:val="en-US"/>
        </w:rPr>
        <w:t>asegurar</w:t>
      </w:r>
      <w:r w:rsidRPr="446A0F70" w:rsidR="50A5B65B">
        <w:rPr>
          <w:rFonts w:ascii="Arial" w:hAnsi="Arial" w:eastAsia="Arial" w:cs="Arial"/>
          <w:b w:val="1"/>
          <w:bCs w:val="1"/>
          <w:color w:val="000000" w:themeColor="text1" w:themeTint="FF" w:themeShade="FF"/>
          <w:sz w:val="20"/>
          <w:szCs w:val="20"/>
          <w:lang w:val="en-US"/>
        </w:rPr>
        <w:t xml:space="preserve"> </w:t>
      </w:r>
      <w:r w:rsidRPr="446A0F70" w:rsidR="50A5B65B">
        <w:rPr>
          <w:rFonts w:ascii="Arial" w:hAnsi="Arial" w:eastAsia="Arial" w:cs="Arial"/>
          <w:b w:val="1"/>
          <w:bCs w:val="1"/>
          <w:color w:val="000000" w:themeColor="text1" w:themeTint="FF" w:themeShade="FF"/>
          <w:sz w:val="20"/>
          <w:szCs w:val="20"/>
          <w:lang w:val="en-US"/>
        </w:rPr>
        <w:t>ventajas</w:t>
      </w:r>
      <w:r w:rsidRPr="446A0F70" w:rsidR="50A5B65B">
        <w:rPr>
          <w:rFonts w:ascii="Arial" w:hAnsi="Arial" w:eastAsia="Arial" w:cs="Arial"/>
          <w:b w:val="1"/>
          <w:bCs w:val="1"/>
          <w:color w:val="000000" w:themeColor="text1" w:themeTint="FF" w:themeShade="FF"/>
          <w:sz w:val="20"/>
          <w:szCs w:val="20"/>
          <w:lang w:val="en-US"/>
        </w:rPr>
        <w:t xml:space="preserve"> </w:t>
      </w:r>
      <w:r w:rsidRPr="446A0F70" w:rsidR="50A5B65B">
        <w:rPr>
          <w:rFonts w:ascii="Arial" w:hAnsi="Arial" w:eastAsia="Arial" w:cs="Arial"/>
          <w:b w:val="1"/>
          <w:bCs w:val="1"/>
          <w:color w:val="000000" w:themeColor="text1" w:themeTint="FF" w:themeShade="FF"/>
          <w:sz w:val="20"/>
          <w:szCs w:val="20"/>
          <w:lang w:val="en-US"/>
        </w:rPr>
        <w:t>competitivas</w:t>
      </w:r>
    </w:p>
    <w:p w:rsidRPr="00215A8A" w:rsidR="007C6EDB" w:rsidP="446A0F70" w:rsidRDefault="007C6EDB" w14:paraId="30865B93" w14:textId="77777777">
      <w:pPr>
        <w:spacing w:line="276" w:lineRule="auto"/>
        <w:rPr>
          <w:rFonts w:ascii="Arial" w:hAnsi="Arial" w:eastAsia="Arial" w:cs="Arial"/>
          <w:color w:val="000000" w:themeColor="text1" w:themeTint="FF" w:themeShade="FF"/>
          <w:sz w:val="20"/>
          <w:szCs w:val="20"/>
          <w:lang w:val="en-US"/>
        </w:rPr>
      </w:pPr>
    </w:p>
    <w:p w:rsidR="007C6EDB" w:rsidP="446A0F70" w:rsidRDefault="007C6EDB" w14:paraId="4F0EFCF0" w14:textId="77777777">
      <w:pPr>
        <w:spacing w:line="276" w:lineRule="auto"/>
        <w:rPr>
          <w:rFonts w:ascii="Arial" w:hAnsi="Arial" w:eastAsia="Arial" w:cs="Arial"/>
          <w:color w:val="000000" w:themeColor="text1" w:themeTint="FF" w:themeShade="FF"/>
          <w:sz w:val="20"/>
          <w:szCs w:val="20"/>
          <w:lang w:val="en-US"/>
        </w:rPr>
      </w:pPr>
      <w:r w:rsidRPr="446A0F70" w:rsidR="50A5B65B">
        <w:rPr>
          <w:rFonts w:ascii="Arial" w:hAnsi="Arial" w:eastAsia="Arial" w:cs="Arial"/>
          <w:color w:val="000000" w:themeColor="text1" w:themeTint="FF" w:themeShade="FF"/>
          <w:sz w:val="20"/>
          <w:szCs w:val="20"/>
          <w:lang w:val="en-US"/>
        </w:rPr>
        <w:t xml:space="preserve">El </w:t>
      </w:r>
      <w:r w:rsidRPr="446A0F70" w:rsidR="50A5B65B">
        <w:rPr>
          <w:rFonts w:ascii="Arial" w:hAnsi="Arial" w:eastAsia="Arial" w:cs="Arial"/>
          <w:color w:val="000000" w:themeColor="text1" w:themeTint="FF" w:themeShade="FF"/>
          <w:sz w:val="20"/>
          <w:szCs w:val="20"/>
          <w:lang w:val="en-US"/>
        </w:rPr>
        <w:t>próximo</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apagado</w:t>
      </w:r>
      <w:r w:rsidRPr="446A0F70" w:rsidR="50A5B65B">
        <w:rPr>
          <w:rFonts w:ascii="Arial" w:hAnsi="Arial" w:eastAsia="Arial" w:cs="Arial"/>
          <w:color w:val="000000" w:themeColor="text1" w:themeTint="FF" w:themeShade="FF"/>
          <w:sz w:val="20"/>
          <w:szCs w:val="20"/>
          <w:lang w:val="en-US"/>
        </w:rPr>
        <w:t xml:space="preserve"> de la red 2G no es solo un </w:t>
      </w:r>
      <w:r w:rsidRPr="446A0F70" w:rsidR="50A5B65B">
        <w:rPr>
          <w:rFonts w:ascii="Arial" w:hAnsi="Arial" w:eastAsia="Arial" w:cs="Arial"/>
          <w:color w:val="000000" w:themeColor="text1" w:themeTint="FF" w:themeShade="FF"/>
          <w:sz w:val="20"/>
          <w:szCs w:val="20"/>
          <w:lang w:val="en-US"/>
        </w:rPr>
        <w:t>desafío</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técnico</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sino</w:t>
      </w:r>
      <w:r w:rsidRPr="446A0F70" w:rsidR="50A5B65B">
        <w:rPr>
          <w:rFonts w:ascii="Arial" w:hAnsi="Arial" w:eastAsia="Arial" w:cs="Arial"/>
          <w:color w:val="000000" w:themeColor="text1" w:themeTint="FF" w:themeShade="FF"/>
          <w:sz w:val="20"/>
          <w:szCs w:val="20"/>
          <w:lang w:val="en-US"/>
        </w:rPr>
        <w:t xml:space="preserve"> también </w:t>
      </w:r>
      <w:r w:rsidRPr="446A0F70" w:rsidR="50A5B65B">
        <w:rPr>
          <w:rFonts w:ascii="Arial" w:hAnsi="Arial" w:eastAsia="Arial" w:cs="Arial"/>
          <w:color w:val="000000" w:themeColor="text1" w:themeTint="FF" w:themeShade="FF"/>
          <w:sz w:val="20"/>
          <w:szCs w:val="20"/>
          <w:lang w:val="en-US"/>
        </w:rPr>
        <w:t>una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oportunidad</w:t>
      </w:r>
      <w:r w:rsidRPr="446A0F70" w:rsidR="50A5B65B">
        <w:rPr>
          <w:rFonts w:ascii="Arial" w:hAnsi="Arial" w:eastAsia="Arial" w:cs="Arial"/>
          <w:color w:val="000000" w:themeColor="text1" w:themeTint="FF" w:themeShade="FF"/>
          <w:sz w:val="20"/>
          <w:szCs w:val="20"/>
          <w:lang w:val="en-US"/>
        </w:rPr>
        <w:t xml:space="preserve"> para </w:t>
      </w:r>
      <w:r w:rsidRPr="446A0F70" w:rsidR="50A5B65B">
        <w:rPr>
          <w:rFonts w:ascii="Arial" w:hAnsi="Arial" w:eastAsia="Arial" w:cs="Arial"/>
          <w:color w:val="000000" w:themeColor="text1" w:themeTint="FF" w:themeShade="FF"/>
          <w:sz w:val="20"/>
          <w:szCs w:val="20"/>
          <w:lang w:val="en-US"/>
        </w:rPr>
        <w:t>modernizar</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infraestructuras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existentes</w:t>
      </w:r>
      <w:r w:rsidRPr="446A0F70" w:rsidR="50A5B65B">
        <w:rPr>
          <w:rFonts w:ascii="Arial" w:hAnsi="Arial" w:eastAsia="Arial" w:cs="Arial"/>
          <w:color w:val="000000" w:themeColor="text1" w:themeTint="FF" w:themeShade="FF"/>
          <w:sz w:val="20"/>
          <w:szCs w:val="20"/>
          <w:lang w:val="en-US"/>
        </w:rPr>
        <w:t xml:space="preserve">. Las </w:t>
      </w:r>
      <w:r w:rsidRPr="446A0F70" w:rsidR="50A5B65B">
        <w:rPr>
          <w:rFonts w:ascii="Arial" w:hAnsi="Arial" w:eastAsia="Arial" w:cs="Arial"/>
          <w:color w:val="000000" w:themeColor="text1" w:themeTint="FF" w:themeShade="FF"/>
          <w:sz w:val="20"/>
          <w:szCs w:val="20"/>
          <w:lang w:val="en-US"/>
        </w:rPr>
        <w:t>empresas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que</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adopten</w:t>
      </w:r>
      <w:r w:rsidRPr="446A0F70" w:rsidR="50A5B65B">
        <w:rPr>
          <w:rFonts w:ascii="Arial" w:hAnsi="Arial" w:eastAsia="Arial" w:cs="Arial"/>
          <w:color w:val="000000" w:themeColor="text1" w:themeTint="FF" w:themeShade="FF"/>
          <w:sz w:val="20"/>
          <w:szCs w:val="20"/>
          <w:lang w:val="en-US"/>
        </w:rPr>
        <w:t xml:space="preserve"> con </w:t>
      </w:r>
      <w:r w:rsidRPr="446A0F70" w:rsidR="50A5B65B">
        <w:rPr>
          <w:rFonts w:ascii="Arial" w:hAnsi="Arial" w:eastAsia="Arial" w:cs="Arial"/>
          <w:color w:val="000000" w:themeColor="text1" w:themeTint="FF" w:themeShade="FF"/>
          <w:sz w:val="20"/>
          <w:szCs w:val="20"/>
          <w:lang w:val="en-US"/>
        </w:rPr>
        <w:t>antelación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soluciones</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comunicación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preparadas</w:t>
      </w:r>
      <w:r w:rsidRPr="446A0F70" w:rsidR="50A5B65B">
        <w:rPr>
          <w:rFonts w:ascii="Arial" w:hAnsi="Arial" w:eastAsia="Arial" w:cs="Arial"/>
          <w:color w:val="000000" w:themeColor="text1" w:themeTint="FF" w:themeShade="FF"/>
          <w:sz w:val="20"/>
          <w:szCs w:val="20"/>
          <w:lang w:val="en-US"/>
        </w:rPr>
        <w:t xml:space="preserve"> para el </w:t>
      </w:r>
      <w:r w:rsidRPr="446A0F70" w:rsidR="50A5B65B">
        <w:rPr>
          <w:rFonts w:ascii="Arial" w:hAnsi="Arial" w:eastAsia="Arial" w:cs="Arial"/>
          <w:color w:val="000000" w:themeColor="text1" w:themeTint="FF" w:themeShade="FF"/>
          <w:sz w:val="20"/>
          <w:szCs w:val="20"/>
          <w:lang w:val="en-US"/>
        </w:rPr>
        <w:t>futuro</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podrán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beneficiarse</w:t>
      </w:r>
      <w:r w:rsidRPr="446A0F70" w:rsidR="50A5B65B">
        <w:rPr>
          <w:rFonts w:ascii="Arial" w:hAnsi="Arial" w:eastAsia="Arial" w:cs="Arial"/>
          <w:color w:val="000000" w:themeColor="text1" w:themeTint="FF" w:themeShade="FF"/>
          <w:sz w:val="20"/>
          <w:szCs w:val="20"/>
          <w:lang w:val="en-US"/>
        </w:rPr>
        <w:t xml:space="preserve"> de:</w:t>
      </w:r>
    </w:p>
    <w:p w:rsidRPr="00215A8A" w:rsidR="007C6EDB" w:rsidP="446A0F70" w:rsidRDefault="007C6EDB" w14:paraId="50BAEFE3" w14:textId="77777777">
      <w:pPr>
        <w:spacing w:line="276" w:lineRule="auto"/>
        <w:rPr>
          <w:rFonts w:ascii="Arial" w:hAnsi="Arial" w:eastAsia="Arial" w:cs="Arial"/>
          <w:color w:val="000000" w:themeColor="text1" w:themeTint="FF" w:themeShade="FF"/>
          <w:sz w:val="20"/>
          <w:szCs w:val="20"/>
          <w:lang w:val="en-US"/>
        </w:rPr>
      </w:pPr>
    </w:p>
    <w:p w:rsidR="007C6EDB" w:rsidP="446A0F70" w:rsidRDefault="007C6EDB" w14:paraId="0D0A620D" w14:textId="77777777">
      <w:pPr>
        <w:pStyle w:val="Listenabsatz"/>
        <w:numPr>
          <w:ilvl w:val="0"/>
          <w:numId w:val="9"/>
        </w:numPr>
        <w:spacing w:line="276" w:lineRule="auto"/>
        <w:rPr>
          <w:rFonts w:ascii="Arial" w:hAnsi="Arial" w:eastAsia="Arial" w:cs="Arial"/>
          <w:color w:val="000000" w:themeColor="text1" w:themeTint="FF" w:themeShade="FF"/>
          <w:sz w:val="20"/>
          <w:szCs w:val="20"/>
        </w:rPr>
      </w:pPr>
      <w:r w:rsidRPr="446A0F70" w:rsidR="50A5B65B">
        <w:rPr>
          <w:rFonts w:ascii="Arial" w:hAnsi="Arial" w:eastAsia="Arial" w:cs="Arial"/>
          <w:color w:val="000000" w:themeColor="text1" w:themeTint="FF" w:themeShade="FF"/>
          <w:sz w:val="20"/>
          <w:szCs w:val="20"/>
        </w:rPr>
        <w:t xml:space="preserve">Mayor </w:t>
      </w:r>
      <w:r w:rsidRPr="446A0F70" w:rsidR="50A5B65B">
        <w:rPr>
          <w:rFonts w:ascii="Arial" w:hAnsi="Arial" w:eastAsia="Arial" w:cs="Arial"/>
          <w:color w:val="000000" w:themeColor="text1" w:themeTint="FF" w:themeShade="FF"/>
          <w:sz w:val="20"/>
          <w:szCs w:val="20"/>
        </w:rPr>
        <w:t>disponibilidad</w:t>
      </w:r>
      <w:r w:rsidRPr="446A0F70" w:rsidR="50A5B65B">
        <w:rPr>
          <w:rFonts w:ascii="Arial" w:hAnsi="Arial" w:eastAsia="Arial" w:cs="Arial"/>
          <w:color w:val="000000" w:themeColor="text1" w:themeTint="FF" w:themeShade="FF"/>
          <w:sz w:val="20"/>
          <w:szCs w:val="20"/>
        </w:rPr>
        <w:t xml:space="preserve"> y </w:t>
      </w:r>
      <w:r w:rsidRPr="446A0F70" w:rsidR="50A5B65B">
        <w:rPr>
          <w:rFonts w:ascii="Arial" w:hAnsi="Arial" w:eastAsia="Arial" w:cs="Arial"/>
          <w:color w:val="000000" w:themeColor="text1" w:themeTint="FF" w:themeShade="FF"/>
          <w:sz w:val="20"/>
          <w:szCs w:val="20"/>
        </w:rPr>
        <w:t>fiabilidad</w:t>
      </w:r>
      <w:r w:rsidRPr="446A0F70" w:rsidR="50A5B65B">
        <w:rPr>
          <w:rFonts w:ascii="Arial" w:hAnsi="Arial" w:eastAsia="Arial" w:cs="Arial"/>
          <w:color w:val="000000" w:themeColor="text1" w:themeTint="FF" w:themeShade="FF"/>
          <w:sz w:val="20"/>
          <w:szCs w:val="20"/>
        </w:rPr>
        <w:t>.</w:t>
      </w:r>
    </w:p>
    <w:p w:rsidRPr="00215A8A" w:rsidR="007C6EDB" w:rsidP="446A0F70" w:rsidRDefault="007C6EDB" w14:paraId="62603E8C" w14:textId="77777777">
      <w:pPr>
        <w:pStyle w:val="Listenabsatz"/>
        <w:numPr>
          <w:ilvl w:val="0"/>
          <w:numId w:val="8"/>
        </w:numPr>
        <w:spacing w:line="276" w:lineRule="auto"/>
        <w:rPr>
          <w:rFonts w:ascii="Arial" w:hAnsi="Arial" w:eastAsia="Arial" w:cs="Arial"/>
          <w:color w:val="000000" w:themeColor="text1" w:themeTint="FF" w:themeShade="FF"/>
          <w:sz w:val="20"/>
          <w:szCs w:val="20"/>
          <w:lang w:val="en-US"/>
        </w:rPr>
      </w:pPr>
      <w:r w:rsidRPr="446A0F70" w:rsidR="50A5B65B">
        <w:rPr>
          <w:rFonts w:ascii="Arial" w:hAnsi="Arial" w:eastAsia="Arial" w:cs="Arial"/>
          <w:color w:val="000000" w:themeColor="text1" w:themeTint="FF" w:themeShade="FF"/>
          <w:sz w:val="20"/>
          <w:szCs w:val="20"/>
          <w:lang w:val="en-US"/>
        </w:rPr>
        <w:t xml:space="preserve">Mejor </w:t>
      </w:r>
      <w:r w:rsidRPr="446A0F70" w:rsidR="50A5B65B">
        <w:rPr>
          <w:rFonts w:ascii="Arial" w:hAnsi="Arial" w:eastAsia="Arial" w:cs="Arial"/>
          <w:color w:val="000000" w:themeColor="text1" w:themeTint="FF" w:themeShade="FF"/>
          <w:sz w:val="20"/>
          <w:szCs w:val="20"/>
          <w:lang w:val="en-US"/>
        </w:rPr>
        <w:t>integración</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datos</w:t>
      </w:r>
      <w:r w:rsidRPr="446A0F70" w:rsidR="50A5B65B">
        <w:rPr>
          <w:rFonts w:ascii="Arial" w:hAnsi="Arial" w:eastAsia="Arial" w:cs="Arial"/>
          <w:color w:val="000000" w:themeColor="text1" w:themeTint="FF" w:themeShade="FF"/>
          <w:sz w:val="20"/>
          <w:szCs w:val="20"/>
          <w:lang w:val="en-US"/>
        </w:rPr>
        <w:t xml:space="preserve"> y mayor </w:t>
      </w:r>
      <w:r w:rsidRPr="446A0F70" w:rsidR="50A5B65B">
        <w:rPr>
          <w:rFonts w:ascii="Arial" w:hAnsi="Arial" w:eastAsia="Arial" w:cs="Arial"/>
          <w:color w:val="000000" w:themeColor="text1" w:themeTint="FF" w:themeShade="FF"/>
          <w:sz w:val="20"/>
          <w:szCs w:val="20"/>
          <w:lang w:val="en-US"/>
        </w:rPr>
        <w:t>transparencia</w:t>
      </w:r>
      <w:r w:rsidRPr="446A0F70" w:rsidR="50A5B65B">
        <w:rPr>
          <w:rFonts w:ascii="Arial" w:hAnsi="Arial" w:eastAsia="Arial" w:cs="Arial"/>
          <w:color w:val="000000" w:themeColor="text1" w:themeTint="FF" w:themeShade="FF"/>
          <w:sz w:val="20"/>
          <w:szCs w:val="20"/>
          <w:lang w:val="en-US"/>
        </w:rPr>
        <w:t>.</w:t>
      </w:r>
    </w:p>
    <w:p w:rsidRPr="00215A8A" w:rsidR="007C6EDB" w:rsidP="446A0F70" w:rsidRDefault="007C6EDB" w14:paraId="214C790C" w14:textId="77777777">
      <w:pPr>
        <w:pStyle w:val="Listenabsatz"/>
        <w:numPr>
          <w:ilvl w:val="0"/>
          <w:numId w:val="7"/>
        </w:numPr>
        <w:spacing w:line="276" w:lineRule="auto"/>
        <w:rPr>
          <w:rFonts w:ascii="Arial" w:hAnsi="Arial" w:eastAsia="Arial" w:cs="Arial"/>
          <w:color w:val="000000" w:themeColor="text1" w:themeTint="FF" w:themeShade="FF"/>
          <w:sz w:val="20"/>
          <w:szCs w:val="20"/>
          <w:lang w:val="en-US"/>
        </w:rPr>
      </w:pPr>
      <w:r w:rsidRPr="446A0F70" w:rsidR="50A5B65B">
        <w:rPr>
          <w:rFonts w:ascii="Arial" w:hAnsi="Arial" w:eastAsia="Arial" w:cs="Arial"/>
          <w:color w:val="000000" w:themeColor="text1" w:themeTint="FF" w:themeShade="FF"/>
          <w:sz w:val="20"/>
          <w:szCs w:val="20"/>
          <w:lang w:val="en-US"/>
        </w:rPr>
        <w:t>Reducción</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costes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operativos</w:t>
      </w:r>
      <w:r w:rsidRPr="446A0F70" w:rsidR="50A5B65B">
        <w:rPr>
          <w:rFonts w:ascii="Arial" w:hAnsi="Arial" w:eastAsia="Arial" w:cs="Arial"/>
          <w:color w:val="000000" w:themeColor="text1" w:themeTint="FF" w:themeShade="FF"/>
          <w:sz w:val="20"/>
          <w:szCs w:val="20"/>
          <w:lang w:val="en-US"/>
        </w:rPr>
        <w:t xml:space="preserve"> gracias a </w:t>
      </w:r>
      <w:r w:rsidRPr="446A0F70" w:rsidR="50A5B65B">
        <w:rPr>
          <w:rFonts w:ascii="Arial" w:hAnsi="Arial" w:eastAsia="Arial" w:cs="Arial"/>
          <w:color w:val="000000" w:themeColor="text1" w:themeTint="FF" w:themeShade="FF"/>
          <w:sz w:val="20"/>
          <w:szCs w:val="20"/>
          <w:lang w:val="en-US"/>
        </w:rPr>
        <w:t>los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servicios</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remotos</w:t>
      </w:r>
      <w:r w:rsidRPr="446A0F70" w:rsidR="50A5B65B">
        <w:rPr>
          <w:rFonts w:ascii="Arial" w:hAnsi="Arial" w:eastAsia="Arial" w:cs="Arial"/>
          <w:color w:val="000000" w:themeColor="text1" w:themeTint="FF" w:themeShade="FF"/>
          <w:sz w:val="20"/>
          <w:szCs w:val="20"/>
          <w:lang w:val="en-US"/>
        </w:rPr>
        <w:t>.</w:t>
      </w:r>
    </w:p>
    <w:p w:rsidR="007C6EDB" w:rsidP="446A0F70" w:rsidRDefault="007C6EDB" w14:paraId="0DCC8253" w14:textId="77777777">
      <w:pPr>
        <w:pStyle w:val="Listenabsatz"/>
        <w:numPr>
          <w:ilvl w:val="0"/>
          <w:numId w:val="6"/>
        </w:numPr>
        <w:spacing w:line="276" w:lineRule="auto"/>
        <w:rPr>
          <w:rFonts w:ascii="Arial" w:hAnsi="Arial" w:eastAsia="Arial" w:cs="Arial"/>
          <w:color w:val="000000" w:themeColor="text1" w:themeTint="FF" w:themeShade="FF"/>
          <w:sz w:val="20"/>
          <w:szCs w:val="20"/>
          <w:lang w:val="en-US"/>
        </w:rPr>
      </w:pPr>
      <w:r w:rsidRPr="446A0F70" w:rsidR="50A5B65B">
        <w:rPr>
          <w:rFonts w:ascii="Arial" w:hAnsi="Arial" w:eastAsia="Arial" w:cs="Arial"/>
          <w:color w:val="000000" w:themeColor="text1" w:themeTint="FF" w:themeShade="FF"/>
          <w:sz w:val="20"/>
          <w:szCs w:val="20"/>
          <w:lang w:val="en-US"/>
        </w:rPr>
        <w:t>Seguridad</w:t>
      </w:r>
      <w:r w:rsidRPr="446A0F70" w:rsidR="50A5B65B">
        <w:rPr>
          <w:rFonts w:ascii="Arial" w:hAnsi="Arial" w:eastAsia="Arial" w:cs="Arial"/>
          <w:color w:val="000000" w:themeColor="text1" w:themeTint="FF" w:themeShade="FF"/>
          <w:sz w:val="20"/>
          <w:szCs w:val="20"/>
          <w:lang w:val="en-US"/>
        </w:rPr>
        <w:t xml:space="preserve"> de la </w:t>
      </w:r>
      <w:r w:rsidRPr="446A0F70" w:rsidR="50A5B65B">
        <w:rPr>
          <w:rFonts w:ascii="Arial" w:hAnsi="Arial" w:eastAsia="Arial" w:cs="Arial"/>
          <w:color w:val="000000" w:themeColor="text1" w:themeTint="FF" w:themeShade="FF"/>
          <w:sz w:val="20"/>
          <w:szCs w:val="20"/>
          <w:lang w:val="en-US"/>
        </w:rPr>
        <w:t>inversión</w:t>
      </w:r>
      <w:r w:rsidRPr="446A0F70" w:rsidR="50A5B65B">
        <w:rPr>
          <w:rFonts w:ascii="Arial" w:hAnsi="Arial" w:eastAsia="Arial" w:cs="Arial"/>
          <w:color w:val="000000" w:themeColor="text1" w:themeTint="FF" w:themeShade="FF"/>
          <w:sz w:val="20"/>
          <w:szCs w:val="20"/>
          <w:lang w:val="en-US"/>
        </w:rPr>
        <w:t xml:space="preserve"> a largo </w:t>
      </w:r>
      <w:r w:rsidRPr="446A0F70" w:rsidR="50A5B65B">
        <w:rPr>
          <w:rFonts w:ascii="Arial" w:hAnsi="Arial" w:eastAsia="Arial" w:cs="Arial"/>
          <w:color w:val="000000" w:themeColor="text1" w:themeTint="FF" w:themeShade="FF"/>
          <w:sz w:val="20"/>
          <w:szCs w:val="20"/>
          <w:lang w:val="en-US"/>
        </w:rPr>
        <w:t>plazo</w:t>
      </w:r>
      <w:r w:rsidRPr="446A0F70" w:rsidR="50A5B65B">
        <w:rPr>
          <w:rFonts w:ascii="Arial" w:hAnsi="Arial" w:eastAsia="Arial" w:cs="Arial"/>
          <w:color w:val="000000" w:themeColor="text1" w:themeTint="FF" w:themeShade="FF"/>
          <w:sz w:val="20"/>
          <w:szCs w:val="20"/>
          <w:lang w:val="en-US"/>
        </w:rPr>
        <w:t>.</w:t>
      </w:r>
    </w:p>
    <w:p w:rsidRPr="00215A8A" w:rsidR="007C6EDB" w:rsidP="446A0F70" w:rsidRDefault="007C6EDB" w14:paraId="29F4E4D9" w14:textId="77777777">
      <w:pPr>
        <w:pStyle w:val="Listenabsatz"/>
        <w:numPr>
          <w:ilvl w:val="0"/>
          <w:numId w:val="6"/>
        </w:numPr>
        <w:spacing w:line="276" w:lineRule="auto"/>
        <w:rPr>
          <w:rFonts w:ascii="Arial" w:hAnsi="Arial" w:eastAsia="Arial" w:cs="Arial"/>
          <w:color w:val="000000" w:themeColor="text1" w:themeTint="FF" w:themeShade="FF"/>
          <w:sz w:val="20"/>
          <w:szCs w:val="20"/>
          <w:lang w:val="en-US"/>
        </w:rPr>
      </w:pPr>
    </w:p>
    <w:p w:rsidRPr="00215A8A" w:rsidR="007C6EDB" w:rsidP="446A0F70" w:rsidRDefault="007C6EDB" w14:paraId="79B07022" w14:textId="77777777">
      <w:pPr>
        <w:spacing w:line="276" w:lineRule="auto"/>
        <w:rPr>
          <w:rFonts w:ascii="Arial" w:hAnsi="Arial" w:eastAsia="Arial" w:cs="Arial"/>
          <w:color w:val="000000" w:themeColor="text1" w:themeTint="FF" w:themeShade="FF"/>
          <w:sz w:val="20"/>
          <w:szCs w:val="20"/>
          <w:lang w:val="en-US"/>
        </w:rPr>
      </w:pPr>
      <w:r w:rsidRPr="446A0F70" w:rsidR="50A5B65B">
        <w:rPr>
          <w:rFonts w:ascii="Arial" w:hAnsi="Arial" w:eastAsia="Arial" w:cs="Arial"/>
          <w:color w:val="000000" w:themeColor="text1" w:themeTint="FF" w:themeShade="FF"/>
          <w:sz w:val="20"/>
          <w:szCs w:val="20"/>
          <w:lang w:val="en-US"/>
        </w:rPr>
        <w:t xml:space="preserve">Panasonic Industry e INSYS </w:t>
      </w:r>
      <w:r w:rsidRPr="446A0F70" w:rsidR="50A5B65B">
        <w:rPr>
          <w:rFonts w:ascii="Arial" w:hAnsi="Arial" w:eastAsia="Arial" w:cs="Arial"/>
          <w:color w:val="000000" w:themeColor="text1" w:themeTint="FF" w:themeShade="FF"/>
          <w:sz w:val="20"/>
          <w:szCs w:val="20"/>
          <w:lang w:val="en-US"/>
        </w:rPr>
        <w:t>icom</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ofrecen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una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solución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coordinada</w:t>
      </w:r>
      <w:r w:rsidRPr="446A0F70" w:rsidR="50A5B65B">
        <w:rPr>
          <w:rFonts w:ascii="Arial" w:hAnsi="Arial" w:eastAsia="Arial" w:cs="Arial"/>
          <w:color w:val="000000" w:themeColor="text1" w:themeTint="FF" w:themeShade="FF"/>
          <w:sz w:val="20"/>
          <w:szCs w:val="20"/>
          <w:lang w:val="en-US"/>
        </w:rPr>
        <w:t xml:space="preserve"> y </w:t>
      </w:r>
      <w:r w:rsidRPr="446A0F70" w:rsidR="50A5B65B">
        <w:rPr>
          <w:rFonts w:ascii="Arial" w:hAnsi="Arial" w:eastAsia="Arial" w:cs="Arial"/>
          <w:color w:val="000000" w:themeColor="text1" w:themeTint="FF" w:themeShade="FF"/>
          <w:sz w:val="20"/>
          <w:szCs w:val="20"/>
          <w:lang w:val="en-US"/>
        </w:rPr>
        <w:t>probada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en</w:t>
      </w:r>
      <w:r w:rsidRPr="446A0F70" w:rsidR="50A5B65B">
        <w:rPr>
          <w:rFonts w:ascii="Arial" w:hAnsi="Arial" w:eastAsia="Arial" w:cs="Arial"/>
          <w:color w:val="000000" w:themeColor="text1" w:themeTint="FF" w:themeShade="FF"/>
          <w:sz w:val="20"/>
          <w:szCs w:val="20"/>
          <w:lang w:val="en-US"/>
        </w:rPr>
        <w:t xml:space="preserve"> la </w:t>
      </w:r>
      <w:r w:rsidRPr="446A0F70" w:rsidR="50A5B65B">
        <w:rPr>
          <w:rFonts w:ascii="Arial" w:hAnsi="Arial" w:eastAsia="Arial" w:cs="Arial"/>
          <w:color w:val="000000" w:themeColor="text1" w:themeTint="FF" w:themeShade="FF"/>
          <w:sz w:val="20"/>
          <w:szCs w:val="20"/>
          <w:lang w:val="en-US"/>
        </w:rPr>
        <w:t>práctica</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desde</w:t>
      </w:r>
      <w:r w:rsidRPr="446A0F70" w:rsidR="50A5B65B">
        <w:rPr>
          <w:rFonts w:ascii="Arial" w:hAnsi="Arial" w:eastAsia="Arial" w:cs="Arial"/>
          <w:color w:val="000000" w:themeColor="text1" w:themeTint="FF" w:themeShade="FF"/>
          <w:sz w:val="20"/>
          <w:szCs w:val="20"/>
          <w:lang w:val="en-US"/>
        </w:rPr>
        <w:t xml:space="preserve"> la </w:t>
      </w:r>
      <w:r w:rsidRPr="446A0F70" w:rsidR="50A5B65B">
        <w:rPr>
          <w:rFonts w:ascii="Arial" w:hAnsi="Arial" w:eastAsia="Arial" w:cs="Arial"/>
          <w:color w:val="000000" w:themeColor="text1" w:themeTint="FF" w:themeShade="FF"/>
          <w:sz w:val="20"/>
          <w:szCs w:val="20"/>
          <w:lang w:val="en-US"/>
        </w:rPr>
        <w:t>adquisición</w:t>
      </w:r>
      <w:r w:rsidRPr="446A0F70" w:rsidR="50A5B65B">
        <w:rPr>
          <w:rFonts w:ascii="Arial" w:hAnsi="Arial" w:eastAsia="Arial" w:cs="Arial"/>
          <w:color w:val="000000" w:themeColor="text1" w:themeTint="FF" w:themeShade="FF"/>
          <w:sz w:val="20"/>
          <w:szCs w:val="20"/>
          <w:lang w:val="en-US"/>
        </w:rPr>
        <w:t xml:space="preserve"> de </w:t>
      </w:r>
      <w:r w:rsidRPr="446A0F70" w:rsidR="50A5B65B">
        <w:rPr>
          <w:rFonts w:ascii="Arial" w:hAnsi="Arial" w:eastAsia="Arial" w:cs="Arial"/>
          <w:color w:val="000000" w:themeColor="text1" w:themeTint="FF" w:themeShade="FF"/>
          <w:sz w:val="20"/>
          <w:szCs w:val="20"/>
          <w:lang w:val="en-US"/>
        </w:rPr>
        <w:t>datos</w:t>
      </w:r>
      <w:r w:rsidRPr="446A0F70" w:rsidR="50A5B65B">
        <w:rPr>
          <w:rFonts w:ascii="Arial" w:hAnsi="Arial" w:eastAsia="Arial" w:cs="Arial"/>
          <w:color w:val="000000" w:themeColor="text1" w:themeTint="FF" w:themeShade="FF"/>
          <w:sz w:val="20"/>
          <w:szCs w:val="20"/>
          <w:lang w:val="en-US"/>
        </w:rPr>
        <w:t xml:space="preserve"> hasta </w:t>
      </w:r>
      <w:r w:rsidRPr="446A0F70" w:rsidR="50A5B65B">
        <w:rPr>
          <w:rFonts w:ascii="Arial" w:hAnsi="Arial" w:eastAsia="Arial" w:cs="Arial"/>
          <w:color w:val="000000" w:themeColor="text1" w:themeTint="FF" w:themeShade="FF"/>
          <w:sz w:val="20"/>
          <w:szCs w:val="20"/>
          <w:lang w:val="en-US"/>
        </w:rPr>
        <w:t>su</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transmisión</w:t>
      </w:r>
      <w:r w:rsidRPr="446A0F70" w:rsidR="50A5B65B">
        <w:rPr>
          <w:rFonts w:ascii="Arial" w:hAnsi="Arial" w:eastAsia="Arial" w:cs="Arial"/>
          <w:color w:val="000000" w:themeColor="text1" w:themeTint="FF" w:themeShade="FF"/>
          <w:sz w:val="20"/>
          <w:szCs w:val="20"/>
          <w:lang w:val="en-US"/>
        </w:rPr>
        <w:t xml:space="preserve"> </w:t>
      </w:r>
      <w:r w:rsidRPr="446A0F70" w:rsidR="50A5B65B">
        <w:rPr>
          <w:rFonts w:ascii="Arial" w:hAnsi="Arial" w:eastAsia="Arial" w:cs="Arial"/>
          <w:color w:val="000000" w:themeColor="text1" w:themeTint="FF" w:themeShade="FF"/>
          <w:sz w:val="20"/>
          <w:szCs w:val="20"/>
          <w:lang w:val="en-US"/>
        </w:rPr>
        <w:t>segura</w:t>
      </w:r>
      <w:r w:rsidRPr="446A0F70" w:rsidR="50A5B65B">
        <w:rPr>
          <w:rFonts w:ascii="Arial" w:hAnsi="Arial" w:eastAsia="Arial" w:cs="Arial"/>
          <w:color w:val="000000" w:themeColor="text1" w:themeTint="FF" w:themeShade="FF"/>
          <w:sz w:val="20"/>
          <w:szCs w:val="20"/>
          <w:lang w:val="en-US"/>
        </w:rPr>
        <w:t>.</w:t>
      </w:r>
    </w:p>
    <w:p w:rsidRPr="007C6EDB" w:rsidR="007C6EDB" w:rsidP="007C6EDB" w:rsidRDefault="007C6EDB" w14:paraId="00CABB39" w14:noSpellErr="1" w14:textId="6DC84CC2">
      <w:pPr>
        <w:spacing w:line="276" w:lineRule="auto"/>
        <w:rPr>
          <w:lang w:val="en-US"/>
        </w:rPr>
      </w:pPr>
      <w:r w:rsidR="50A5B65B">
        <w:drawing>
          <wp:inline wp14:editId="408DA440" wp14:anchorId="0C3AE4D5">
            <wp:extent cx="19050" cy="19050"/>
            <wp:effectExtent l="0" t="0" r="0" b="0"/>
            <wp:docPr id="188069305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80693057" name="Picture 1880693057"/>
                    <pic:cNvPicPr/>
                  </pic:nvPicPr>
                  <pic:blipFill>
                    <a:blip xmlns:r="http://schemas.openxmlformats.org/officeDocument/2006/relationships" r:embed="rId17">
                      <a:extLst>
                        <a:ext uri="{28A0092B-C50C-407E-A947-70E740481C1C}">
                          <a14:useLocalDpi xmlns:a14="http://schemas.microsoft.com/office/drawing/2010/main"/>
                        </a:ext>
                      </a:extLst>
                    </a:blip>
                    <a:stretch>
                      <a:fillRect/>
                    </a:stretch>
                  </pic:blipFill>
                  <pic:spPr>
                    <a:xfrm>
                      <a:off x="0" y="0"/>
                      <a:ext cx="19050" cy="19050"/>
                    </a:xfrm>
                    <a:prstGeom prst="rect">
                      <a:avLst/>
                    </a:prstGeom>
                  </pic:spPr>
                </pic:pic>
              </a:graphicData>
            </a:graphic>
          </wp:inline>
        </w:drawing>
      </w:r>
      <w:r w:rsidRPr="446A0F70" w:rsidR="50A5B65B">
        <w:rPr>
          <w:rFonts w:ascii="Aptos" w:hAnsi="Aptos" w:eastAsia="Aptos" w:cs="Aptos"/>
          <w:lang w:val="en-US"/>
        </w:rPr>
        <w:t xml:space="preserve"> </w:t>
      </w:r>
    </w:p>
    <w:p w:rsidRPr="007C6EDB" w:rsidR="007C6EDB" w:rsidP="007C6EDB" w:rsidRDefault="007C6EDB" w14:paraId="1EB31A32" w14:textId="44D62919">
      <w:pPr>
        <w:spacing w:line="276" w:lineRule="auto"/>
      </w:pPr>
      <w:r w:rsidRPr="446A0F70" w:rsidR="1DCE593A">
        <w:rPr>
          <w:rFonts w:cs="Arial"/>
          <w:color w:val="808080" w:themeColor="background1" w:themeTint="FF" w:themeShade="80"/>
          <w:lang w:val="en-US"/>
        </w:rPr>
        <w:t>###</w:t>
      </w:r>
      <w:r w:rsidRPr="446A0F70" w:rsidR="1DCE593A">
        <w:rPr>
          <w:rFonts w:cs="Arial"/>
          <w:b w:val="1"/>
          <w:bCs w:val="1"/>
          <w:color w:val="808080" w:themeColor="background1" w:themeTint="FF" w:themeShade="80"/>
          <w:lang w:val="en-US"/>
        </w:rPr>
        <w:t xml:space="preserve"> </w:t>
      </w:r>
    </w:p>
    <w:p w:rsidRPr="007C6EDB" w:rsidR="007C6EDB" w:rsidP="446A0F70" w:rsidRDefault="007C6EDB" w14:paraId="2F795217" w14:textId="68B35CBE">
      <w:pPr>
        <w:pStyle w:val="Standard"/>
        <w:suppressLineNumbers w:val="0"/>
        <w:bidi w:val="0"/>
        <w:spacing w:before="0" w:beforeAutospacing="off" w:after="0" w:afterAutospacing="off" w:line="276" w:lineRule="auto"/>
        <w:ind w:left="0" w:right="0"/>
        <w:jc w:val="left"/>
        <w:rPr>
          <w:rFonts w:cs="Arial"/>
          <w:b w:val="1"/>
          <w:bCs w:val="1"/>
          <w:color w:val="808080" w:themeColor="background1" w:themeTint="FF" w:themeShade="80"/>
          <w:lang w:val="en-US"/>
        </w:rPr>
      </w:pPr>
    </w:p>
    <w:p w:rsidRPr="007C6EDB" w:rsidR="007C6EDB" w:rsidP="446A0F70" w:rsidRDefault="007C6EDB" w14:paraId="7C7D1859" w14:textId="4BC834B3">
      <w:pPr>
        <w:pStyle w:val="Standard"/>
        <w:suppressLineNumbers w:val="0"/>
        <w:bidi w:val="0"/>
        <w:spacing w:before="0" w:beforeAutospacing="off" w:after="0" w:afterAutospacing="off" w:line="276" w:lineRule="auto"/>
        <w:ind w:left="0" w:right="0"/>
        <w:jc w:val="left"/>
        <w:rPr>
          <w:rFonts w:cs="Arial"/>
          <w:b w:val="1"/>
          <w:bCs w:val="1"/>
          <w:color w:val="808080" w:themeColor="background1" w:themeTint="FF" w:themeShade="80"/>
          <w:lang w:val="en-US"/>
        </w:rPr>
      </w:pPr>
      <w:r w:rsidRPr="446A0F70" w:rsidR="1DCE593A">
        <w:rPr>
          <w:rFonts w:cs="Arial"/>
          <w:b w:val="1"/>
          <w:bCs w:val="1"/>
          <w:color w:val="808080" w:themeColor="background1" w:themeTint="FF" w:themeShade="80"/>
          <w:lang w:val="en-US"/>
        </w:rPr>
        <w:t>Acerca</w:t>
      </w:r>
      <w:r w:rsidRPr="446A0F70" w:rsidR="1DCE593A">
        <w:rPr>
          <w:rFonts w:cs="Arial"/>
          <w:b w:val="1"/>
          <w:bCs w:val="1"/>
          <w:color w:val="808080" w:themeColor="background1" w:themeTint="FF" w:themeShade="80"/>
          <w:lang w:val="en-US"/>
        </w:rPr>
        <w:t xml:space="preserve"> de</w:t>
      </w:r>
      <w:r w:rsidRPr="446A0F70" w:rsidR="1DCE593A">
        <w:rPr>
          <w:rFonts w:cs="Arial"/>
          <w:b w:val="1"/>
          <w:bCs w:val="1"/>
          <w:color w:val="808080" w:themeColor="background1" w:themeTint="FF" w:themeShade="80"/>
          <w:lang w:val="en-US"/>
        </w:rPr>
        <w:t xml:space="preserve"> </w:t>
      </w:r>
      <w:r w:rsidRPr="446A0F70" w:rsidR="50A5B65B">
        <w:rPr>
          <w:rFonts w:cs="Arial"/>
          <w:b w:val="1"/>
          <w:bCs w:val="1"/>
          <w:color w:val="808080" w:themeColor="background1" w:themeTint="FF" w:themeShade="80"/>
          <w:lang w:val="en-US"/>
        </w:rPr>
        <w:t xml:space="preserve">INSYS </w:t>
      </w:r>
      <w:r w:rsidRPr="446A0F70" w:rsidR="50A5B65B">
        <w:rPr>
          <w:rFonts w:cs="Arial"/>
          <w:b w:val="1"/>
          <w:bCs w:val="1"/>
          <w:color w:val="808080" w:themeColor="background1" w:themeTint="FF" w:themeShade="80"/>
          <w:lang w:val="en-US"/>
        </w:rPr>
        <w:t>icom</w:t>
      </w:r>
      <w:r w:rsidRPr="446A0F70" w:rsidR="50A5B65B">
        <w:rPr>
          <w:rFonts w:cs="Arial"/>
          <w:b w:val="1"/>
          <w:bCs w:val="1"/>
          <w:color w:val="808080" w:themeColor="background1" w:themeTint="FF" w:themeShade="80"/>
          <w:lang w:val="en-US"/>
        </w:rPr>
        <w:t xml:space="preserve"> </w:t>
      </w:r>
      <w:r>
        <w:br/>
      </w:r>
    </w:p>
    <w:p w:rsidR="007C6EDB" w:rsidP="446A0F70" w:rsidRDefault="007C6EDB" w14:paraId="5F12C7B6" w14:textId="707BE72D">
      <w:pPr>
        <w:pStyle w:val="Standard"/>
        <w:suppressLineNumbers w:val="0"/>
        <w:bidi w:val="0"/>
        <w:spacing w:before="0" w:beforeAutospacing="off" w:after="0" w:afterAutospacing="off" w:line="259" w:lineRule="auto"/>
        <w:ind w:left="0" w:right="0"/>
        <w:jc w:val="left"/>
        <w:rPr>
          <w:rFonts w:cs="Arial"/>
          <w:color w:val="808080" w:themeColor="background1" w:themeTint="FF" w:themeShade="80"/>
          <w:lang w:val="es-ES"/>
        </w:rPr>
      </w:pPr>
      <w:r w:rsidRPr="446A0F70" w:rsidR="50A5B65B">
        <w:rPr>
          <w:rFonts w:cs="Arial"/>
          <w:color w:val="808080" w:themeColor="background1" w:themeTint="FF" w:themeShade="80"/>
          <w:lang w:val="es-ES"/>
        </w:rPr>
        <w:t>Conectados</w:t>
      </w:r>
      <w:r w:rsidRPr="446A0F70" w:rsidR="50A5B65B">
        <w:rPr>
          <w:rFonts w:cs="Arial"/>
          <w:color w:val="808080" w:themeColor="background1" w:themeTint="FF" w:themeShade="80"/>
          <w:lang w:val="es-ES"/>
        </w:rPr>
        <w:t xml:space="preserve"> de forma </w:t>
      </w:r>
      <w:r w:rsidRPr="446A0F70" w:rsidR="50A5B65B">
        <w:rPr>
          <w:rFonts w:cs="Arial"/>
          <w:color w:val="808080" w:themeColor="background1" w:themeTint="FF" w:themeShade="80"/>
          <w:lang w:val="es-ES"/>
        </w:rPr>
        <w:t>Segura</w:t>
      </w:r>
      <w:r w:rsidRPr="446A0F70" w:rsidR="4A3FA46D">
        <w:rPr>
          <w:rFonts w:cs="Arial"/>
          <w:color w:val="808080" w:themeColor="background1" w:themeTint="FF" w:themeShade="80"/>
          <w:lang w:val="es-ES"/>
        </w:rPr>
        <w:t xml:space="preserve">:  </w:t>
      </w:r>
      <w:r w:rsidRPr="446A0F70" w:rsidR="50A5B65B">
        <w:rPr>
          <w:rFonts w:cs="Arial"/>
          <w:color w:val="808080" w:themeColor="background1" w:themeTint="FF" w:themeShade="80"/>
          <w:lang w:val="es-ES"/>
        </w:rPr>
        <w:t xml:space="preserve">La </w:t>
      </w:r>
      <w:r w:rsidRPr="446A0F70" w:rsidR="50A5B65B">
        <w:rPr>
          <w:rFonts w:cs="Arial"/>
          <w:color w:val="808080" w:themeColor="background1" w:themeTint="FF" w:themeShade="80"/>
          <w:lang w:val="es-ES"/>
        </w:rPr>
        <w:t>comunicación</w:t>
      </w:r>
      <w:r w:rsidRPr="446A0F70" w:rsidR="50A5B65B">
        <w:rPr>
          <w:rFonts w:cs="Arial"/>
          <w:color w:val="808080" w:themeColor="background1" w:themeTint="FF" w:themeShade="80"/>
          <w:lang w:val="es-ES"/>
        </w:rPr>
        <w:t xml:space="preserve"> </w:t>
      </w:r>
      <w:r w:rsidRPr="446A0F70" w:rsidR="50A5B65B">
        <w:rPr>
          <w:rFonts w:cs="Arial"/>
          <w:color w:val="808080" w:themeColor="background1" w:themeTint="FF" w:themeShade="80"/>
          <w:lang w:val="es-ES"/>
        </w:rPr>
        <w:t>segura</w:t>
      </w:r>
      <w:r w:rsidRPr="446A0F70" w:rsidR="50A5B65B">
        <w:rPr>
          <w:rFonts w:cs="Arial"/>
          <w:color w:val="808080" w:themeColor="background1" w:themeTint="FF" w:themeShade="80"/>
          <w:lang w:val="es-ES"/>
        </w:rPr>
        <w:t xml:space="preserve"> y la </w:t>
      </w:r>
      <w:r w:rsidRPr="446A0F70" w:rsidR="50A5B65B">
        <w:rPr>
          <w:rFonts w:cs="Arial"/>
          <w:color w:val="808080" w:themeColor="background1" w:themeTint="FF" w:themeShade="80"/>
          <w:lang w:val="es-ES"/>
        </w:rPr>
        <w:t>interconexión</w:t>
      </w:r>
      <w:r w:rsidRPr="446A0F70" w:rsidR="50A5B65B">
        <w:rPr>
          <w:rFonts w:cs="Arial"/>
          <w:color w:val="808080" w:themeColor="background1" w:themeTint="FF" w:themeShade="80"/>
          <w:lang w:val="es-ES"/>
        </w:rPr>
        <w:t xml:space="preserve"> de </w:t>
      </w:r>
      <w:r w:rsidRPr="446A0F70" w:rsidR="50A5B65B">
        <w:rPr>
          <w:rFonts w:cs="Arial"/>
          <w:color w:val="808080" w:themeColor="background1" w:themeTint="FF" w:themeShade="80"/>
          <w:lang w:val="es-ES"/>
        </w:rPr>
        <w:t>datos</w:t>
      </w:r>
      <w:r w:rsidRPr="446A0F70" w:rsidR="50A5B65B">
        <w:rPr>
          <w:rFonts w:cs="Arial"/>
          <w:color w:val="808080" w:themeColor="background1" w:themeTint="FF" w:themeShade="80"/>
          <w:lang w:val="es-ES"/>
        </w:rPr>
        <w:t xml:space="preserve"> </w:t>
      </w:r>
      <w:r w:rsidRPr="446A0F70" w:rsidR="50A5B65B">
        <w:rPr>
          <w:rFonts w:cs="Arial"/>
          <w:color w:val="808080" w:themeColor="background1" w:themeTint="FF" w:themeShade="80"/>
          <w:lang w:val="es-ES"/>
        </w:rPr>
        <w:t>en</w:t>
      </w:r>
      <w:r w:rsidRPr="446A0F70" w:rsidR="50A5B65B">
        <w:rPr>
          <w:rFonts w:cs="Arial"/>
          <w:color w:val="808080" w:themeColor="background1" w:themeTint="FF" w:themeShade="80"/>
          <w:lang w:val="es-ES"/>
        </w:rPr>
        <w:t xml:space="preserve"> </w:t>
      </w:r>
      <w:r w:rsidRPr="446A0F70" w:rsidR="50A5B65B">
        <w:rPr>
          <w:rFonts w:cs="Arial"/>
          <w:color w:val="808080" w:themeColor="background1" w:themeTint="FF" w:themeShade="80"/>
          <w:lang w:val="es-ES"/>
        </w:rPr>
        <w:t>aplicaciones</w:t>
      </w:r>
      <w:r w:rsidRPr="446A0F70" w:rsidR="50A5B65B">
        <w:rPr>
          <w:rFonts w:cs="Arial"/>
          <w:color w:val="808080" w:themeColor="background1" w:themeTint="FF" w:themeShade="80"/>
          <w:lang w:val="es-ES"/>
        </w:rPr>
        <w:t xml:space="preserve"> </w:t>
      </w:r>
      <w:r w:rsidRPr="446A0F70" w:rsidR="50A5B65B">
        <w:rPr>
          <w:rFonts w:cs="Arial"/>
          <w:color w:val="808080" w:themeColor="background1" w:themeTint="FF" w:themeShade="80"/>
          <w:lang w:val="es-ES"/>
        </w:rPr>
        <w:t>industriales</w:t>
      </w:r>
      <w:r w:rsidRPr="446A0F70" w:rsidR="50A5B65B">
        <w:rPr>
          <w:rFonts w:cs="Arial"/>
          <w:color w:val="808080" w:themeColor="background1" w:themeTint="FF" w:themeShade="80"/>
          <w:lang w:val="es-ES"/>
        </w:rPr>
        <w:t xml:space="preserve"> son la </w:t>
      </w:r>
      <w:r w:rsidRPr="446A0F70" w:rsidR="50A5B65B">
        <w:rPr>
          <w:rFonts w:cs="Arial"/>
          <w:color w:val="808080" w:themeColor="background1" w:themeTint="FF" w:themeShade="80"/>
          <w:lang w:val="es-ES"/>
        </w:rPr>
        <w:t>competencia</w:t>
      </w:r>
      <w:r w:rsidRPr="446A0F70" w:rsidR="50A5B65B">
        <w:rPr>
          <w:rFonts w:cs="Arial"/>
          <w:color w:val="808080" w:themeColor="background1" w:themeTint="FF" w:themeShade="80"/>
          <w:lang w:val="es-ES"/>
        </w:rPr>
        <w:t xml:space="preserve"> principal de INSYS </w:t>
      </w:r>
      <w:r w:rsidRPr="446A0F70" w:rsidR="50A5B65B">
        <w:rPr>
          <w:rFonts w:cs="Arial"/>
          <w:color w:val="808080" w:themeColor="background1" w:themeTint="FF" w:themeShade="80"/>
          <w:lang w:val="es-ES"/>
        </w:rPr>
        <w:t>icom</w:t>
      </w:r>
      <w:r w:rsidRPr="446A0F70" w:rsidR="50A5B65B">
        <w:rPr>
          <w:rFonts w:cs="Arial"/>
          <w:color w:val="808080" w:themeColor="background1" w:themeTint="FF" w:themeShade="80"/>
          <w:lang w:val="es-ES"/>
        </w:rPr>
        <w:t xml:space="preserve">. Gracias a routers </w:t>
      </w:r>
      <w:r w:rsidRPr="446A0F70" w:rsidR="50A5B65B">
        <w:rPr>
          <w:rFonts w:cs="Arial"/>
          <w:color w:val="808080" w:themeColor="background1" w:themeTint="FF" w:themeShade="80"/>
          <w:lang w:val="es-ES"/>
        </w:rPr>
        <w:t>industriales</w:t>
      </w:r>
      <w:r w:rsidRPr="446A0F70" w:rsidR="50A5B65B">
        <w:rPr>
          <w:rFonts w:cs="Arial"/>
          <w:color w:val="808080" w:themeColor="background1" w:themeTint="FF" w:themeShade="80"/>
          <w:lang w:val="es-ES"/>
        </w:rPr>
        <w:t xml:space="preserve"> </w:t>
      </w:r>
      <w:r w:rsidRPr="446A0F70" w:rsidR="50A5B65B">
        <w:rPr>
          <w:rFonts w:cs="Arial"/>
          <w:color w:val="808080" w:themeColor="background1" w:themeTint="FF" w:themeShade="80"/>
          <w:lang w:val="es-ES"/>
        </w:rPr>
        <w:t>inteligentes</w:t>
      </w:r>
      <w:r w:rsidRPr="446A0F70" w:rsidR="50A5B65B">
        <w:rPr>
          <w:rFonts w:cs="Arial"/>
          <w:color w:val="808080" w:themeColor="background1" w:themeTint="FF" w:themeShade="80"/>
          <w:lang w:val="es-ES"/>
        </w:rPr>
        <w:t xml:space="preserve"> y de alto </w:t>
      </w:r>
      <w:r w:rsidRPr="446A0F70" w:rsidR="50A5B65B">
        <w:rPr>
          <w:rFonts w:cs="Arial"/>
          <w:color w:val="808080" w:themeColor="background1" w:themeTint="FF" w:themeShade="80"/>
          <w:lang w:val="es-ES"/>
        </w:rPr>
        <w:t>rendimiento</w:t>
      </w:r>
      <w:r w:rsidRPr="446A0F70" w:rsidR="50A5B65B">
        <w:rPr>
          <w:rFonts w:cs="Arial"/>
          <w:color w:val="808080" w:themeColor="background1" w:themeTint="FF" w:themeShade="80"/>
          <w:lang w:val="es-ES"/>
        </w:rPr>
        <w:t xml:space="preserve">, </w:t>
      </w:r>
      <w:r w:rsidRPr="446A0F70" w:rsidR="50A5B65B">
        <w:rPr>
          <w:rFonts w:cs="Arial"/>
          <w:color w:val="808080" w:themeColor="background1" w:themeTint="FF" w:themeShade="80"/>
          <w:lang w:val="es-ES"/>
        </w:rPr>
        <w:t>así</w:t>
      </w:r>
      <w:r w:rsidRPr="446A0F70" w:rsidR="50A5B65B">
        <w:rPr>
          <w:rFonts w:cs="Arial"/>
          <w:color w:val="808080" w:themeColor="background1" w:themeTint="FF" w:themeShade="80"/>
          <w:lang w:val="es-ES"/>
        </w:rPr>
        <w:t xml:space="preserve"> </w:t>
      </w:r>
      <w:r w:rsidRPr="446A0F70" w:rsidR="50A5B65B">
        <w:rPr>
          <w:rFonts w:cs="Arial"/>
          <w:color w:val="808080" w:themeColor="background1" w:themeTint="FF" w:themeShade="80"/>
          <w:lang w:val="es-ES"/>
        </w:rPr>
        <w:t>como</w:t>
      </w:r>
      <w:r w:rsidRPr="446A0F70" w:rsidR="50A5B65B">
        <w:rPr>
          <w:rFonts w:cs="Arial"/>
          <w:color w:val="808080" w:themeColor="background1" w:themeTint="FF" w:themeShade="80"/>
          <w:lang w:val="es-ES"/>
        </w:rPr>
        <w:t xml:space="preserve"> a </w:t>
      </w:r>
      <w:r w:rsidRPr="446A0F70" w:rsidR="50A5B65B">
        <w:rPr>
          <w:rFonts w:cs="Arial"/>
          <w:color w:val="808080" w:themeColor="background1" w:themeTint="FF" w:themeShade="80"/>
          <w:lang w:val="es-ES"/>
        </w:rPr>
        <w:t>soluciones</w:t>
      </w:r>
      <w:r w:rsidRPr="446A0F70" w:rsidR="50A5B65B">
        <w:rPr>
          <w:rFonts w:cs="Arial"/>
          <w:color w:val="808080" w:themeColor="background1" w:themeTint="FF" w:themeShade="80"/>
          <w:lang w:val="es-ES"/>
        </w:rPr>
        <w:t xml:space="preserve"> de </w:t>
      </w:r>
      <w:r w:rsidRPr="446A0F70" w:rsidR="50A5B65B">
        <w:rPr>
          <w:rFonts w:cs="Arial"/>
          <w:color w:val="808080" w:themeColor="background1" w:themeTint="FF" w:themeShade="80"/>
          <w:lang w:val="es-ES"/>
        </w:rPr>
        <w:t>mantenimiento</w:t>
      </w:r>
      <w:r w:rsidRPr="446A0F70" w:rsidR="50A5B65B">
        <w:rPr>
          <w:rFonts w:cs="Arial"/>
          <w:color w:val="808080" w:themeColor="background1" w:themeTint="FF" w:themeShade="80"/>
          <w:lang w:val="es-ES"/>
        </w:rPr>
        <w:t xml:space="preserve"> </w:t>
      </w:r>
      <w:r w:rsidRPr="446A0F70" w:rsidR="50A5B65B">
        <w:rPr>
          <w:rFonts w:cs="Arial"/>
          <w:color w:val="808080" w:themeColor="background1" w:themeTint="FF" w:themeShade="80"/>
          <w:lang w:val="es-ES"/>
        </w:rPr>
        <w:t>remoto</w:t>
      </w:r>
      <w:r w:rsidRPr="446A0F70" w:rsidR="50A5B65B">
        <w:rPr>
          <w:rFonts w:cs="Arial"/>
          <w:color w:val="808080" w:themeColor="background1" w:themeTint="FF" w:themeShade="80"/>
          <w:lang w:val="es-ES"/>
        </w:rPr>
        <w:t xml:space="preserve">, es </w:t>
      </w:r>
      <w:r w:rsidRPr="446A0F70" w:rsidR="50A5B65B">
        <w:rPr>
          <w:rFonts w:cs="Arial"/>
          <w:color w:val="808080" w:themeColor="background1" w:themeTint="FF" w:themeShade="80"/>
          <w:lang w:val="es-ES"/>
        </w:rPr>
        <w:t>posible</w:t>
      </w:r>
      <w:r w:rsidRPr="446A0F70" w:rsidR="50A5B65B">
        <w:rPr>
          <w:rFonts w:cs="Arial"/>
          <w:color w:val="808080" w:themeColor="background1" w:themeTint="FF" w:themeShade="80"/>
          <w:lang w:val="es-ES"/>
        </w:rPr>
        <w:t xml:space="preserve"> acceder a </w:t>
      </w:r>
      <w:r w:rsidRPr="446A0F70" w:rsidR="50A5B65B">
        <w:rPr>
          <w:rFonts w:cs="Arial"/>
          <w:color w:val="808080" w:themeColor="background1" w:themeTint="FF" w:themeShade="80"/>
          <w:lang w:val="es-ES"/>
        </w:rPr>
        <w:t>máquinas</w:t>
      </w:r>
      <w:r w:rsidRPr="446A0F70" w:rsidR="50A5B65B">
        <w:rPr>
          <w:rFonts w:cs="Arial"/>
          <w:color w:val="808080" w:themeColor="background1" w:themeTint="FF" w:themeShade="80"/>
          <w:lang w:val="es-ES"/>
        </w:rPr>
        <w:t xml:space="preserve">, </w:t>
      </w:r>
      <w:r w:rsidRPr="446A0F70" w:rsidR="50A5B65B">
        <w:rPr>
          <w:rFonts w:cs="Arial"/>
          <w:color w:val="808080" w:themeColor="background1" w:themeTint="FF" w:themeShade="80"/>
          <w:lang w:val="es-ES"/>
        </w:rPr>
        <w:t>instalaciones</w:t>
      </w:r>
      <w:r w:rsidRPr="446A0F70" w:rsidR="50A5B65B">
        <w:rPr>
          <w:rFonts w:cs="Arial"/>
          <w:color w:val="808080" w:themeColor="background1" w:themeTint="FF" w:themeShade="80"/>
          <w:lang w:val="es-ES"/>
        </w:rPr>
        <w:t xml:space="preserve"> y </w:t>
      </w:r>
      <w:r w:rsidRPr="446A0F70" w:rsidR="50A5B65B">
        <w:rPr>
          <w:rFonts w:cs="Arial"/>
          <w:color w:val="808080" w:themeColor="background1" w:themeTint="FF" w:themeShade="80"/>
          <w:lang w:val="es-ES"/>
        </w:rPr>
        <w:t>otros</w:t>
      </w:r>
      <w:r w:rsidRPr="446A0F70" w:rsidR="50A5B65B">
        <w:rPr>
          <w:rFonts w:cs="Arial"/>
          <w:color w:val="808080" w:themeColor="background1" w:themeTint="FF" w:themeShade="80"/>
          <w:lang w:val="es-ES"/>
        </w:rPr>
        <w:t xml:space="preserve"> </w:t>
      </w:r>
      <w:r w:rsidRPr="446A0F70" w:rsidR="50A5B65B">
        <w:rPr>
          <w:rFonts w:cs="Arial"/>
          <w:color w:val="808080" w:themeColor="background1" w:themeTint="FF" w:themeShade="80"/>
          <w:lang w:val="es-ES"/>
        </w:rPr>
        <w:t>dispositivos</w:t>
      </w:r>
      <w:r w:rsidRPr="446A0F70" w:rsidR="50A5B65B">
        <w:rPr>
          <w:rFonts w:cs="Arial"/>
          <w:color w:val="808080" w:themeColor="background1" w:themeTint="FF" w:themeShade="80"/>
          <w:lang w:val="es-ES"/>
        </w:rPr>
        <w:t xml:space="preserve"> a </w:t>
      </w:r>
      <w:r w:rsidRPr="446A0F70" w:rsidR="50A5B65B">
        <w:rPr>
          <w:rFonts w:cs="Arial"/>
          <w:color w:val="808080" w:themeColor="background1" w:themeTint="FF" w:themeShade="80"/>
          <w:lang w:val="es-ES"/>
        </w:rPr>
        <w:t>distancia</w:t>
      </w:r>
      <w:r w:rsidRPr="446A0F70" w:rsidR="50A5B65B">
        <w:rPr>
          <w:rFonts w:cs="Arial"/>
          <w:color w:val="808080" w:themeColor="background1" w:themeTint="FF" w:themeShade="80"/>
          <w:lang w:val="es-ES"/>
        </w:rPr>
        <w:t xml:space="preserve"> y </w:t>
      </w:r>
      <w:r w:rsidRPr="446A0F70" w:rsidR="50A5B65B">
        <w:rPr>
          <w:rFonts w:cs="Arial"/>
          <w:color w:val="808080" w:themeColor="background1" w:themeTint="FF" w:themeShade="80"/>
          <w:lang w:val="es-ES"/>
        </w:rPr>
        <w:t>transmitir</w:t>
      </w:r>
      <w:r w:rsidRPr="446A0F70" w:rsidR="50A5B65B">
        <w:rPr>
          <w:rFonts w:cs="Arial"/>
          <w:color w:val="808080" w:themeColor="background1" w:themeTint="FF" w:themeShade="80"/>
          <w:lang w:val="es-ES"/>
        </w:rPr>
        <w:t xml:space="preserve"> sus </w:t>
      </w:r>
      <w:r w:rsidRPr="446A0F70" w:rsidR="50A5B65B">
        <w:rPr>
          <w:rFonts w:cs="Arial"/>
          <w:color w:val="808080" w:themeColor="background1" w:themeTint="FF" w:themeShade="80"/>
          <w:lang w:val="es-ES"/>
        </w:rPr>
        <w:t>datos</w:t>
      </w:r>
      <w:r w:rsidRPr="446A0F70" w:rsidR="50A5B65B">
        <w:rPr>
          <w:rFonts w:cs="Arial"/>
          <w:color w:val="808080" w:themeColor="background1" w:themeTint="FF" w:themeShade="80"/>
          <w:lang w:val="es-ES"/>
        </w:rPr>
        <w:t xml:space="preserve"> </w:t>
      </w:r>
      <w:r w:rsidRPr="446A0F70" w:rsidR="50A5B65B">
        <w:rPr>
          <w:rFonts w:cs="Arial"/>
          <w:color w:val="808080" w:themeColor="background1" w:themeTint="FF" w:themeShade="80"/>
          <w:lang w:val="es-ES"/>
        </w:rPr>
        <w:t>operativos</w:t>
      </w:r>
      <w:r w:rsidRPr="446A0F70" w:rsidR="50A5B65B">
        <w:rPr>
          <w:rFonts w:cs="Arial"/>
          <w:color w:val="808080" w:themeColor="background1" w:themeTint="FF" w:themeShade="80"/>
          <w:lang w:val="es-ES"/>
        </w:rPr>
        <w:t>.</w:t>
      </w: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Pr="00215A8A" w:rsidR="007C6EDB" w:rsidP="446A0F70" w:rsidRDefault="007C6EDB" w14:paraId="179DD648" w14:textId="77777777">
      <w:pPr>
        <w:pStyle w:val="Standard"/>
        <w:suppressLineNumbers w:val="0"/>
        <w:bidi w:val="0"/>
        <w:spacing w:before="0" w:beforeAutospacing="off" w:after="0" w:afterAutospacing="off" w:line="259" w:lineRule="auto"/>
        <w:ind w:left="0" w:right="0"/>
        <w:jc w:val="left"/>
        <w:rPr>
          <w:rFonts w:cs="Arial"/>
          <w:color w:val="808080" w:themeColor="background1" w:themeTint="FF" w:themeShade="80"/>
          <w:lang w:val="en-US"/>
        </w:rPr>
      </w:pPr>
    </w:p>
    <w:p w:rsidR="007C6EDB" w:rsidP="446A0F70" w:rsidRDefault="007C6EDB" w14:paraId="6E84693B" w14:textId="77777777">
      <w:pPr>
        <w:pStyle w:val="Standard"/>
        <w:suppressLineNumbers w:val="0"/>
        <w:bidi w:val="0"/>
        <w:spacing w:before="0" w:beforeAutospacing="off" w:after="0" w:afterAutospacing="off" w:line="259" w:lineRule="auto"/>
        <w:ind w:left="0" w:right="0"/>
        <w:jc w:val="left"/>
        <w:rPr>
          <w:rFonts w:cs="Arial"/>
          <w:color w:val="808080" w:themeColor="background1" w:themeTint="FF" w:themeShade="80"/>
          <w:lang w:val="en-US"/>
        </w:rPr>
      </w:pPr>
      <w:r w:rsidRPr="446A0F70" w:rsidR="50A5B65B">
        <w:rPr>
          <w:rFonts w:cs="Arial"/>
          <w:color w:val="808080" w:themeColor="background1" w:themeTint="FF" w:themeShade="80"/>
          <w:lang w:val="en-US"/>
        </w:rPr>
        <w:t xml:space="preserve">Con </w:t>
      </w:r>
      <w:r w:rsidRPr="446A0F70" w:rsidR="50A5B65B">
        <w:rPr>
          <w:rFonts w:cs="Arial"/>
          <w:color w:val="808080" w:themeColor="background1" w:themeTint="FF" w:themeShade="80"/>
          <w:lang w:val="en-US"/>
        </w:rPr>
        <w:t>una</w:t>
      </w:r>
      <w:r w:rsidRPr="446A0F70" w:rsidR="50A5B65B">
        <w:rPr>
          <w:rFonts w:cs="Arial"/>
          <w:color w:val="808080" w:themeColor="background1" w:themeTint="FF" w:themeShade="80"/>
          <w:lang w:val="en-US"/>
        </w:rPr>
        <w:t xml:space="preserve"> </w:t>
      </w:r>
      <w:r w:rsidRPr="446A0F70" w:rsidR="50A5B65B">
        <w:rPr>
          <w:rFonts w:cs="Arial"/>
          <w:color w:val="808080" w:themeColor="background1" w:themeTint="FF" w:themeShade="80"/>
          <w:lang w:val="en-US"/>
        </w:rPr>
        <w:t>amplia</w:t>
      </w:r>
      <w:r w:rsidRPr="446A0F70" w:rsidR="50A5B65B">
        <w:rPr>
          <w:rFonts w:cs="Arial"/>
          <w:color w:val="808080" w:themeColor="background1" w:themeTint="FF" w:themeShade="80"/>
          <w:lang w:val="en-US"/>
        </w:rPr>
        <w:t xml:space="preserve"> </w:t>
      </w:r>
      <w:r w:rsidRPr="446A0F70" w:rsidR="50A5B65B">
        <w:rPr>
          <w:rFonts w:cs="Arial"/>
          <w:color w:val="808080" w:themeColor="background1" w:themeTint="FF" w:themeShade="80"/>
          <w:lang w:val="en-US"/>
        </w:rPr>
        <w:t>experiencia</w:t>
      </w:r>
      <w:r w:rsidRPr="446A0F70" w:rsidR="50A5B65B">
        <w:rPr>
          <w:rFonts w:cs="Arial"/>
          <w:color w:val="808080" w:themeColor="background1" w:themeTint="FF" w:themeShade="80"/>
          <w:lang w:val="en-US"/>
        </w:rPr>
        <w:t xml:space="preserve"> </w:t>
      </w:r>
      <w:r w:rsidRPr="446A0F70" w:rsidR="50A5B65B">
        <w:rPr>
          <w:rFonts w:cs="Arial"/>
          <w:color w:val="808080" w:themeColor="background1" w:themeTint="FF" w:themeShade="80"/>
          <w:lang w:val="en-US"/>
        </w:rPr>
        <w:t>en</w:t>
      </w:r>
      <w:r w:rsidRPr="446A0F70" w:rsidR="50A5B65B">
        <w:rPr>
          <w:rFonts w:cs="Arial"/>
          <w:color w:val="808080" w:themeColor="background1" w:themeTint="FF" w:themeShade="80"/>
          <w:lang w:val="en-US"/>
        </w:rPr>
        <w:t xml:space="preserve"> </w:t>
      </w:r>
      <w:r w:rsidRPr="446A0F70" w:rsidR="50A5B65B">
        <w:rPr>
          <w:rFonts w:cs="Arial"/>
          <w:color w:val="808080" w:themeColor="background1" w:themeTint="FF" w:themeShade="80"/>
          <w:lang w:val="en-US"/>
        </w:rPr>
        <w:t>este</w:t>
      </w:r>
      <w:r w:rsidRPr="446A0F70" w:rsidR="50A5B65B">
        <w:rPr>
          <w:rFonts w:cs="Arial"/>
          <w:color w:val="808080" w:themeColor="background1" w:themeTint="FF" w:themeShade="80"/>
          <w:lang w:val="en-US"/>
        </w:rPr>
        <w:t xml:space="preserve"> </w:t>
      </w:r>
      <w:r w:rsidRPr="446A0F70" w:rsidR="50A5B65B">
        <w:rPr>
          <w:rFonts w:cs="Arial"/>
          <w:color w:val="808080" w:themeColor="background1" w:themeTint="FF" w:themeShade="80"/>
          <w:lang w:val="en-US"/>
        </w:rPr>
        <w:t>ámbito</w:t>
      </w:r>
      <w:r w:rsidRPr="446A0F70" w:rsidR="50A5B65B">
        <w:rPr>
          <w:rFonts w:cs="Arial"/>
          <w:color w:val="808080" w:themeColor="background1" w:themeTint="FF" w:themeShade="80"/>
          <w:lang w:val="en-US"/>
        </w:rPr>
        <w:t xml:space="preserve"> </w:t>
      </w:r>
      <w:r w:rsidRPr="446A0F70" w:rsidR="50A5B65B">
        <w:rPr>
          <w:rFonts w:cs="Arial"/>
          <w:color w:val="808080" w:themeColor="background1" w:themeTint="FF" w:themeShade="80"/>
          <w:lang w:val="en-US"/>
        </w:rPr>
        <w:t>complejo</w:t>
      </w:r>
      <w:r w:rsidRPr="446A0F70" w:rsidR="50A5B65B">
        <w:rPr>
          <w:rFonts w:cs="Arial"/>
          <w:color w:val="808080" w:themeColor="background1" w:themeTint="FF" w:themeShade="80"/>
          <w:lang w:val="en-US"/>
        </w:rPr>
        <w:t xml:space="preserve">, INSYS </w:t>
      </w:r>
      <w:r w:rsidRPr="446A0F70" w:rsidR="50A5B65B">
        <w:rPr>
          <w:rFonts w:cs="Arial"/>
          <w:color w:val="808080" w:themeColor="background1" w:themeTint="FF" w:themeShade="80"/>
          <w:lang w:val="en-US"/>
        </w:rPr>
        <w:t>icom</w:t>
      </w:r>
      <w:r w:rsidRPr="446A0F70" w:rsidR="50A5B65B">
        <w:rPr>
          <w:rFonts w:cs="Arial"/>
          <w:color w:val="808080" w:themeColor="background1" w:themeTint="FF" w:themeShade="80"/>
          <w:lang w:val="en-US"/>
        </w:rPr>
        <w:t xml:space="preserve"> </w:t>
      </w:r>
      <w:r w:rsidRPr="446A0F70" w:rsidR="50A5B65B">
        <w:rPr>
          <w:rFonts w:cs="Arial"/>
          <w:color w:val="808080" w:themeColor="background1" w:themeTint="FF" w:themeShade="80"/>
          <w:lang w:val="en-US"/>
        </w:rPr>
        <w:t>responde</w:t>
      </w:r>
      <w:r w:rsidRPr="446A0F70" w:rsidR="50A5B65B">
        <w:rPr>
          <w:rFonts w:cs="Arial"/>
          <w:color w:val="808080" w:themeColor="background1" w:themeTint="FF" w:themeShade="80"/>
          <w:lang w:val="en-US"/>
        </w:rPr>
        <w:t xml:space="preserve"> con </w:t>
      </w:r>
      <w:r w:rsidRPr="446A0F70" w:rsidR="50A5B65B">
        <w:rPr>
          <w:rFonts w:cs="Arial"/>
          <w:color w:val="808080" w:themeColor="background1" w:themeTint="FF" w:themeShade="80"/>
          <w:lang w:val="en-US"/>
        </w:rPr>
        <w:t>éxito</w:t>
      </w:r>
      <w:r w:rsidRPr="446A0F70" w:rsidR="50A5B65B">
        <w:rPr>
          <w:rFonts w:cs="Arial"/>
          <w:color w:val="808080" w:themeColor="background1" w:themeTint="FF" w:themeShade="80"/>
          <w:lang w:val="en-US"/>
        </w:rPr>
        <w:t xml:space="preserve"> al </w:t>
      </w:r>
      <w:r w:rsidRPr="446A0F70" w:rsidR="50A5B65B">
        <w:rPr>
          <w:rFonts w:cs="Arial"/>
          <w:color w:val="808080" w:themeColor="background1" w:themeTint="FF" w:themeShade="80"/>
          <w:lang w:val="en-US"/>
        </w:rPr>
        <w:t>avance</w:t>
      </w:r>
      <w:r w:rsidRPr="446A0F70" w:rsidR="50A5B65B">
        <w:rPr>
          <w:rFonts w:cs="Arial"/>
          <w:color w:val="808080" w:themeColor="background1" w:themeTint="FF" w:themeShade="80"/>
          <w:lang w:val="en-US"/>
        </w:rPr>
        <w:t xml:space="preserve"> de la </w:t>
      </w:r>
      <w:r w:rsidRPr="446A0F70" w:rsidR="50A5B65B">
        <w:rPr>
          <w:rFonts w:cs="Arial"/>
          <w:color w:val="808080" w:themeColor="background1" w:themeTint="FF" w:themeShade="80"/>
          <w:lang w:val="en-US"/>
        </w:rPr>
        <w:t>digitalización</w:t>
      </w:r>
      <w:r w:rsidRPr="446A0F70" w:rsidR="50A5B65B">
        <w:rPr>
          <w:rFonts w:cs="Arial"/>
          <w:color w:val="808080" w:themeColor="background1" w:themeTint="FF" w:themeShade="80"/>
          <w:lang w:val="en-US"/>
        </w:rPr>
        <w:t xml:space="preserve">. La </w:t>
      </w:r>
      <w:r w:rsidRPr="446A0F70" w:rsidR="50A5B65B">
        <w:rPr>
          <w:rFonts w:cs="Arial"/>
          <w:color w:val="808080" w:themeColor="background1" w:themeTint="FF" w:themeShade="80"/>
          <w:lang w:val="en-US"/>
        </w:rPr>
        <w:t>empresa</w:t>
      </w:r>
      <w:r w:rsidRPr="446A0F70" w:rsidR="50A5B65B">
        <w:rPr>
          <w:rFonts w:cs="Arial"/>
          <w:color w:val="808080" w:themeColor="background1" w:themeTint="FF" w:themeShade="80"/>
          <w:lang w:val="en-US"/>
        </w:rPr>
        <w:t xml:space="preserve"> </w:t>
      </w:r>
      <w:r w:rsidRPr="446A0F70" w:rsidR="50A5B65B">
        <w:rPr>
          <w:rFonts w:cs="Arial"/>
          <w:color w:val="808080" w:themeColor="background1" w:themeTint="FF" w:themeShade="80"/>
          <w:lang w:val="en-US"/>
        </w:rPr>
        <w:t>tiene</w:t>
      </w:r>
      <w:r w:rsidRPr="446A0F70" w:rsidR="50A5B65B">
        <w:rPr>
          <w:rFonts w:cs="Arial"/>
          <w:color w:val="808080" w:themeColor="background1" w:themeTint="FF" w:themeShade="80"/>
          <w:lang w:val="en-US"/>
        </w:rPr>
        <w:t xml:space="preserve"> </w:t>
      </w:r>
      <w:r w:rsidRPr="446A0F70" w:rsidR="50A5B65B">
        <w:rPr>
          <w:rFonts w:cs="Arial"/>
          <w:color w:val="808080" w:themeColor="background1" w:themeTint="FF" w:themeShade="80"/>
          <w:lang w:val="en-US"/>
        </w:rPr>
        <w:t>como</w:t>
      </w:r>
      <w:r w:rsidRPr="446A0F70" w:rsidR="50A5B65B">
        <w:rPr>
          <w:rFonts w:cs="Arial"/>
          <w:color w:val="808080" w:themeColor="background1" w:themeTint="FF" w:themeShade="80"/>
          <w:lang w:val="en-US"/>
        </w:rPr>
        <w:t xml:space="preserve"> </w:t>
      </w:r>
      <w:r w:rsidRPr="446A0F70" w:rsidR="50A5B65B">
        <w:rPr>
          <w:rFonts w:cs="Arial"/>
          <w:color w:val="808080" w:themeColor="background1" w:themeTint="FF" w:themeShade="80"/>
          <w:lang w:val="en-US"/>
        </w:rPr>
        <w:t>objetivo</w:t>
      </w:r>
      <w:r w:rsidRPr="446A0F70" w:rsidR="50A5B65B">
        <w:rPr>
          <w:rFonts w:cs="Arial"/>
          <w:color w:val="808080" w:themeColor="background1" w:themeTint="FF" w:themeShade="80"/>
          <w:lang w:val="en-US"/>
        </w:rPr>
        <w:t xml:space="preserve"> </w:t>
      </w:r>
      <w:r w:rsidRPr="446A0F70" w:rsidR="50A5B65B">
        <w:rPr>
          <w:rFonts w:cs="Arial"/>
          <w:color w:val="808080" w:themeColor="background1" w:themeTint="FF" w:themeShade="80"/>
          <w:lang w:val="en-US"/>
        </w:rPr>
        <w:t>desarrollar</w:t>
      </w:r>
      <w:r w:rsidRPr="446A0F70" w:rsidR="50A5B65B">
        <w:rPr>
          <w:rFonts w:cs="Arial"/>
          <w:color w:val="808080" w:themeColor="background1" w:themeTint="FF" w:themeShade="80"/>
          <w:lang w:val="en-US"/>
        </w:rPr>
        <w:t xml:space="preserve"> de forma continua </w:t>
      </w:r>
      <w:r w:rsidRPr="446A0F70" w:rsidR="50A5B65B">
        <w:rPr>
          <w:rFonts w:cs="Arial"/>
          <w:color w:val="808080" w:themeColor="background1" w:themeTint="FF" w:themeShade="80"/>
          <w:lang w:val="en-US"/>
        </w:rPr>
        <w:t>innovaciones</w:t>
      </w:r>
      <w:r w:rsidRPr="446A0F70" w:rsidR="50A5B65B">
        <w:rPr>
          <w:rFonts w:cs="Arial"/>
          <w:color w:val="808080" w:themeColor="background1" w:themeTint="FF" w:themeShade="80"/>
          <w:lang w:val="en-US"/>
        </w:rPr>
        <w:t xml:space="preserve"> para la </w:t>
      </w:r>
      <w:r w:rsidRPr="446A0F70" w:rsidR="50A5B65B">
        <w:rPr>
          <w:rFonts w:cs="Arial"/>
          <w:color w:val="808080" w:themeColor="background1" w:themeTint="FF" w:themeShade="80"/>
          <w:lang w:val="en-US"/>
        </w:rPr>
        <w:t>comunicación</w:t>
      </w:r>
      <w:r w:rsidRPr="446A0F70" w:rsidR="50A5B65B">
        <w:rPr>
          <w:rFonts w:cs="Arial"/>
          <w:color w:val="808080" w:themeColor="background1" w:themeTint="FF" w:themeShade="80"/>
          <w:lang w:val="en-US"/>
        </w:rPr>
        <w:t xml:space="preserve"> y </w:t>
      </w:r>
      <w:r w:rsidRPr="446A0F70" w:rsidR="50A5B65B">
        <w:rPr>
          <w:rFonts w:cs="Arial"/>
          <w:color w:val="808080" w:themeColor="background1" w:themeTint="FF" w:themeShade="80"/>
          <w:lang w:val="en-US"/>
        </w:rPr>
        <w:t>conectividad</w:t>
      </w:r>
      <w:r w:rsidRPr="446A0F70" w:rsidR="50A5B65B">
        <w:rPr>
          <w:rFonts w:cs="Arial"/>
          <w:color w:val="808080" w:themeColor="background1" w:themeTint="FF" w:themeShade="80"/>
          <w:lang w:val="en-US"/>
        </w:rPr>
        <w:t xml:space="preserve"> de </w:t>
      </w:r>
      <w:r w:rsidRPr="446A0F70" w:rsidR="50A5B65B">
        <w:rPr>
          <w:rFonts w:cs="Arial"/>
          <w:color w:val="808080" w:themeColor="background1" w:themeTint="FF" w:themeShade="80"/>
          <w:lang w:val="en-US"/>
        </w:rPr>
        <w:t>datos</w:t>
      </w:r>
      <w:r w:rsidRPr="446A0F70" w:rsidR="50A5B65B">
        <w:rPr>
          <w:rFonts w:cs="Arial"/>
          <w:color w:val="808080" w:themeColor="background1" w:themeTint="FF" w:themeShade="80"/>
          <w:lang w:val="en-US"/>
        </w:rPr>
        <w:t xml:space="preserve"> </w:t>
      </w:r>
      <w:r w:rsidRPr="446A0F70" w:rsidR="50A5B65B">
        <w:rPr>
          <w:rFonts w:cs="Arial"/>
          <w:color w:val="808080" w:themeColor="background1" w:themeTint="FF" w:themeShade="80"/>
          <w:lang w:val="en-US"/>
        </w:rPr>
        <w:t>industriales</w:t>
      </w:r>
      <w:r w:rsidRPr="446A0F70" w:rsidR="50A5B65B">
        <w:rPr>
          <w:rFonts w:cs="Arial"/>
          <w:color w:val="808080" w:themeColor="background1" w:themeTint="FF" w:themeShade="80"/>
          <w:lang w:val="en-US"/>
        </w:rPr>
        <w:t xml:space="preserve">, </w:t>
      </w:r>
      <w:r w:rsidRPr="446A0F70" w:rsidR="50A5B65B">
        <w:rPr>
          <w:rFonts w:cs="Arial"/>
          <w:color w:val="808080" w:themeColor="background1" w:themeTint="FF" w:themeShade="80"/>
          <w:lang w:val="en-US"/>
        </w:rPr>
        <w:t>trabajando</w:t>
      </w:r>
      <w:r w:rsidRPr="446A0F70" w:rsidR="50A5B65B">
        <w:rPr>
          <w:rFonts w:cs="Arial"/>
          <w:color w:val="808080" w:themeColor="background1" w:themeTint="FF" w:themeShade="80"/>
          <w:lang w:val="en-US"/>
        </w:rPr>
        <w:t xml:space="preserve"> </w:t>
      </w:r>
      <w:r w:rsidRPr="446A0F70" w:rsidR="50A5B65B">
        <w:rPr>
          <w:rFonts w:cs="Arial"/>
          <w:color w:val="808080" w:themeColor="background1" w:themeTint="FF" w:themeShade="80"/>
          <w:lang w:val="en-US"/>
        </w:rPr>
        <w:t>cada</w:t>
      </w:r>
      <w:r w:rsidRPr="446A0F70" w:rsidR="50A5B65B">
        <w:rPr>
          <w:rFonts w:cs="Arial"/>
          <w:color w:val="808080" w:themeColor="background1" w:themeTint="FF" w:themeShade="80"/>
          <w:lang w:val="en-US"/>
        </w:rPr>
        <w:t xml:space="preserve"> día con </w:t>
      </w:r>
      <w:r w:rsidRPr="446A0F70" w:rsidR="50A5B65B">
        <w:rPr>
          <w:rFonts w:cs="Arial"/>
          <w:color w:val="808080" w:themeColor="background1" w:themeTint="FF" w:themeShade="80"/>
          <w:lang w:val="en-US"/>
        </w:rPr>
        <w:t>pasión</w:t>
      </w:r>
      <w:r w:rsidRPr="446A0F70" w:rsidR="50A5B65B">
        <w:rPr>
          <w:rFonts w:cs="Arial"/>
          <w:color w:val="808080" w:themeColor="background1" w:themeTint="FF" w:themeShade="80"/>
          <w:lang w:val="en-US"/>
        </w:rPr>
        <w:t xml:space="preserve"> para </w:t>
      </w:r>
      <w:r w:rsidRPr="446A0F70" w:rsidR="50A5B65B">
        <w:rPr>
          <w:rFonts w:cs="Arial"/>
          <w:color w:val="808080" w:themeColor="background1" w:themeTint="FF" w:themeShade="80"/>
          <w:lang w:val="en-US"/>
        </w:rPr>
        <w:t>hacerlo</w:t>
      </w:r>
      <w:r w:rsidRPr="446A0F70" w:rsidR="50A5B65B">
        <w:rPr>
          <w:rFonts w:cs="Arial"/>
          <w:color w:val="808080" w:themeColor="background1" w:themeTint="FF" w:themeShade="80"/>
          <w:lang w:val="en-US"/>
        </w:rPr>
        <w:t xml:space="preserve"> </w:t>
      </w:r>
      <w:r w:rsidRPr="446A0F70" w:rsidR="50A5B65B">
        <w:rPr>
          <w:rFonts w:cs="Arial"/>
          <w:color w:val="808080" w:themeColor="background1" w:themeTint="FF" w:themeShade="80"/>
          <w:lang w:val="en-US"/>
        </w:rPr>
        <w:t>posible</w:t>
      </w:r>
      <w:r w:rsidRPr="446A0F70" w:rsidR="50A5B65B">
        <w:rPr>
          <w:rFonts w:cs="Arial"/>
          <w:color w:val="808080" w:themeColor="background1" w:themeTint="FF" w:themeShade="80"/>
          <w:lang w:val="en-US"/>
        </w:rPr>
        <w:t>.</w:t>
      </w:r>
    </w:p>
    <w:p w:rsidRPr="00215A8A" w:rsidR="007C6EDB" w:rsidP="446A0F70" w:rsidRDefault="007C6EDB" w14:paraId="2E626247" w14:textId="77777777">
      <w:pPr>
        <w:pStyle w:val="Standard"/>
        <w:suppressLineNumbers w:val="0"/>
        <w:bidi w:val="0"/>
        <w:spacing w:before="0" w:beforeAutospacing="off" w:after="0" w:afterAutospacing="off" w:line="259" w:lineRule="auto"/>
        <w:ind w:left="0" w:right="0"/>
        <w:jc w:val="left"/>
        <w:rPr>
          <w:rFonts w:cs="Arial"/>
          <w:color w:val="808080" w:themeColor="background1" w:themeTint="FF" w:themeShade="80"/>
          <w:lang w:val="en-US"/>
        </w:rPr>
      </w:pPr>
    </w:p>
    <w:p w:rsidRPr="00215A8A" w:rsidR="007C6EDB" w:rsidP="446A0F70" w:rsidRDefault="007C6EDB" w14:paraId="68C5EDA6" w14:textId="77777777">
      <w:pPr>
        <w:pStyle w:val="Standard"/>
        <w:suppressLineNumbers w:val="0"/>
        <w:bidi w:val="0"/>
        <w:spacing w:before="0" w:beforeAutospacing="off" w:after="0" w:afterAutospacing="off" w:line="259" w:lineRule="auto"/>
        <w:ind w:left="0" w:right="0"/>
        <w:jc w:val="left"/>
        <w:rPr>
          <w:rFonts w:cs="Arial"/>
          <w:color w:val="808080" w:themeColor="background1" w:themeTint="FF" w:themeShade="80"/>
          <w:lang w:val="en-US"/>
        </w:rPr>
      </w:pPr>
      <w:r w:rsidRPr="446A0F70" w:rsidR="50A5B65B">
        <w:rPr>
          <w:rFonts w:cs="Arial"/>
          <w:color w:val="808080" w:themeColor="background1" w:themeTint="FF" w:themeShade="80"/>
          <w:lang w:val="en-US"/>
        </w:rPr>
        <w:t xml:space="preserve">Como </w:t>
      </w:r>
      <w:r w:rsidRPr="446A0F70" w:rsidR="50A5B65B">
        <w:rPr>
          <w:rFonts w:cs="Arial"/>
          <w:color w:val="808080" w:themeColor="background1" w:themeTint="FF" w:themeShade="80"/>
          <w:lang w:val="en-US"/>
        </w:rPr>
        <w:t>fabricante</w:t>
      </w:r>
      <w:r w:rsidRPr="446A0F70" w:rsidR="50A5B65B">
        <w:rPr>
          <w:rFonts w:cs="Arial"/>
          <w:color w:val="808080" w:themeColor="background1" w:themeTint="FF" w:themeShade="80"/>
          <w:lang w:val="en-US"/>
        </w:rPr>
        <w:t xml:space="preserve"> de </w:t>
      </w:r>
      <w:r w:rsidRPr="446A0F70" w:rsidR="50A5B65B">
        <w:rPr>
          <w:rFonts w:cs="Arial"/>
          <w:color w:val="808080" w:themeColor="background1" w:themeTint="FF" w:themeShade="80"/>
          <w:lang w:val="en-US"/>
        </w:rPr>
        <w:t>referencia</w:t>
      </w:r>
      <w:r w:rsidRPr="446A0F70" w:rsidR="50A5B65B">
        <w:rPr>
          <w:rFonts w:cs="Arial"/>
          <w:color w:val="808080" w:themeColor="background1" w:themeTint="FF" w:themeShade="80"/>
          <w:lang w:val="en-US"/>
        </w:rPr>
        <w:t xml:space="preserve"> </w:t>
      </w:r>
      <w:r w:rsidRPr="446A0F70" w:rsidR="50A5B65B">
        <w:rPr>
          <w:rFonts w:cs="Arial"/>
          <w:color w:val="808080" w:themeColor="background1" w:themeTint="FF" w:themeShade="80"/>
          <w:lang w:val="en-US"/>
        </w:rPr>
        <w:t>en</w:t>
      </w:r>
      <w:r w:rsidRPr="446A0F70" w:rsidR="50A5B65B">
        <w:rPr>
          <w:rFonts w:cs="Arial"/>
          <w:color w:val="808080" w:themeColor="background1" w:themeTint="FF" w:themeShade="80"/>
          <w:lang w:val="en-US"/>
        </w:rPr>
        <w:t xml:space="preserve"> </w:t>
      </w:r>
      <w:r w:rsidRPr="446A0F70" w:rsidR="50A5B65B">
        <w:rPr>
          <w:rFonts w:cs="Arial"/>
          <w:color w:val="808080" w:themeColor="background1" w:themeTint="FF" w:themeShade="80"/>
          <w:lang w:val="en-US"/>
        </w:rPr>
        <w:t>los</w:t>
      </w:r>
      <w:r w:rsidRPr="446A0F70" w:rsidR="50A5B65B">
        <w:rPr>
          <w:rFonts w:cs="Arial"/>
          <w:color w:val="808080" w:themeColor="background1" w:themeTint="FF" w:themeShade="80"/>
          <w:lang w:val="en-US"/>
        </w:rPr>
        <w:t xml:space="preserve"> </w:t>
      </w:r>
      <w:r w:rsidRPr="446A0F70" w:rsidR="50A5B65B">
        <w:rPr>
          <w:rFonts w:cs="Arial"/>
          <w:color w:val="808080" w:themeColor="background1" w:themeTint="FF" w:themeShade="80"/>
          <w:lang w:val="en-US"/>
        </w:rPr>
        <w:t>sectores</w:t>
      </w:r>
      <w:r w:rsidRPr="446A0F70" w:rsidR="50A5B65B">
        <w:rPr>
          <w:rFonts w:cs="Arial"/>
          <w:color w:val="808080" w:themeColor="background1" w:themeTint="FF" w:themeShade="80"/>
          <w:lang w:val="en-US"/>
        </w:rPr>
        <w:t xml:space="preserve"> del </w:t>
      </w:r>
      <w:r w:rsidRPr="446A0F70" w:rsidR="50A5B65B">
        <w:rPr>
          <w:rFonts w:cs="Arial"/>
          <w:color w:val="808080" w:themeColor="background1" w:themeTint="FF" w:themeShade="80"/>
          <w:lang w:val="en-US"/>
        </w:rPr>
        <w:t>suministro</w:t>
      </w:r>
      <w:r w:rsidRPr="446A0F70" w:rsidR="50A5B65B">
        <w:rPr>
          <w:rFonts w:cs="Arial"/>
          <w:color w:val="808080" w:themeColor="background1" w:themeTint="FF" w:themeShade="80"/>
          <w:lang w:val="en-US"/>
        </w:rPr>
        <w:t xml:space="preserve"> de </w:t>
      </w:r>
      <w:r w:rsidRPr="446A0F70" w:rsidR="50A5B65B">
        <w:rPr>
          <w:rFonts w:cs="Arial"/>
          <w:color w:val="808080" w:themeColor="background1" w:themeTint="FF" w:themeShade="80"/>
          <w:lang w:val="en-US"/>
        </w:rPr>
        <w:t>energía</w:t>
      </w:r>
      <w:r w:rsidRPr="446A0F70" w:rsidR="50A5B65B">
        <w:rPr>
          <w:rFonts w:cs="Arial"/>
          <w:color w:val="808080" w:themeColor="background1" w:themeTint="FF" w:themeShade="80"/>
          <w:lang w:val="en-US"/>
        </w:rPr>
        <w:t xml:space="preserve"> y </w:t>
      </w:r>
      <w:r w:rsidRPr="446A0F70" w:rsidR="50A5B65B">
        <w:rPr>
          <w:rFonts w:cs="Arial"/>
          <w:color w:val="808080" w:themeColor="background1" w:themeTint="FF" w:themeShade="80"/>
          <w:lang w:val="en-US"/>
        </w:rPr>
        <w:t>agua</w:t>
      </w:r>
      <w:r w:rsidRPr="446A0F70" w:rsidR="50A5B65B">
        <w:rPr>
          <w:rFonts w:cs="Arial"/>
          <w:color w:val="808080" w:themeColor="background1" w:themeTint="FF" w:themeShade="80"/>
          <w:lang w:val="en-US"/>
        </w:rPr>
        <w:t xml:space="preserve">, INSYS </w:t>
      </w:r>
      <w:r w:rsidRPr="446A0F70" w:rsidR="50A5B65B">
        <w:rPr>
          <w:rFonts w:cs="Arial"/>
          <w:color w:val="808080" w:themeColor="background1" w:themeTint="FF" w:themeShade="80"/>
          <w:lang w:val="en-US"/>
        </w:rPr>
        <w:t>icom</w:t>
      </w:r>
      <w:r w:rsidRPr="446A0F70" w:rsidR="50A5B65B">
        <w:rPr>
          <w:rFonts w:cs="Arial"/>
          <w:color w:val="808080" w:themeColor="background1" w:themeTint="FF" w:themeShade="80"/>
          <w:lang w:val="en-US"/>
        </w:rPr>
        <w:t xml:space="preserve"> también se </w:t>
      </w:r>
      <w:r w:rsidRPr="446A0F70" w:rsidR="50A5B65B">
        <w:rPr>
          <w:rFonts w:cs="Arial"/>
          <w:color w:val="808080" w:themeColor="background1" w:themeTint="FF" w:themeShade="80"/>
          <w:lang w:val="en-US"/>
        </w:rPr>
        <w:t>posiciona</w:t>
      </w:r>
      <w:r w:rsidRPr="446A0F70" w:rsidR="50A5B65B">
        <w:rPr>
          <w:rFonts w:cs="Arial"/>
          <w:color w:val="808080" w:themeColor="background1" w:themeTint="FF" w:themeShade="80"/>
          <w:lang w:val="en-US"/>
        </w:rPr>
        <w:t xml:space="preserve"> </w:t>
      </w:r>
      <w:r w:rsidRPr="446A0F70" w:rsidR="50A5B65B">
        <w:rPr>
          <w:rFonts w:cs="Arial"/>
          <w:color w:val="808080" w:themeColor="background1" w:themeTint="FF" w:themeShade="80"/>
          <w:lang w:val="en-US"/>
        </w:rPr>
        <w:t>como</w:t>
      </w:r>
      <w:r w:rsidRPr="446A0F70" w:rsidR="50A5B65B">
        <w:rPr>
          <w:rFonts w:cs="Arial"/>
          <w:color w:val="808080" w:themeColor="background1" w:themeTint="FF" w:themeShade="80"/>
          <w:lang w:val="en-US"/>
        </w:rPr>
        <w:t xml:space="preserve"> socio premium para la </w:t>
      </w:r>
      <w:r w:rsidRPr="446A0F70" w:rsidR="50A5B65B">
        <w:rPr>
          <w:rFonts w:cs="Arial"/>
          <w:color w:val="808080" w:themeColor="background1" w:themeTint="FF" w:themeShade="80"/>
          <w:lang w:val="en-US"/>
        </w:rPr>
        <w:t>industria</w:t>
      </w:r>
      <w:r w:rsidRPr="446A0F70" w:rsidR="50A5B65B">
        <w:rPr>
          <w:rFonts w:cs="Arial"/>
          <w:color w:val="808080" w:themeColor="background1" w:themeTint="FF" w:themeShade="80"/>
          <w:lang w:val="en-US"/>
        </w:rPr>
        <w:t xml:space="preserve"> de </w:t>
      </w:r>
      <w:r w:rsidRPr="446A0F70" w:rsidR="50A5B65B">
        <w:rPr>
          <w:rFonts w:cs="Arial"/>
          <w:color w:val="808080" w:themeColor="background1" w:themeTint="FF" w:themeShade="80"/>
          <w:lang w:val="en-US"/>
        </w:rPr>
        <w:t>fabricación</w:t>
      </w:r>
      <w:r w:rsidRPr="446A0F70" w:rsidR="50A5B65B">
        <w:rPr>
          <w:rFonts w:cs="Arial"/>
          <w:color w:val="808080" w:themeColor="background1" w:themeTint="FF" w:themeShade="80"/>
          <w:lang w:val="en-US"/>
        </w:rPr>
        <w:t xml:space="preserve"> de </w:t>
      </w:r>
      <w:r w:rsidRPr="446A0F70" w:rsidR="50A5B65B">
        <w:rPr>
          <w:rFonts w:cs="Arial"/>
          <w:color w:val="808080" w:themeColor="background1" w:themeTint="FF" w:themeShade="80"/>
          <w:lang w:val="en-US"/>
        </w:rPr>
        <w:t>maquinaria</w:t>
      </w:r>
      <w:r w:rsidRPr="446A0F70" w:rsidR="50A5B65B">
        <w:rPr>
          <w:rFonts w:cs="Arial"/>
          <w:color w:val="808080" w:themeColor="background1" w:themeTint="FF" w:themeShade="80"/>
          <w:lang w:val="en-US"/>
        </w:rPr>
        <w:t xml:space="preserve">. La </w:t>
      </w:r>
      <w:r w:rsidRPr="446A0F70" w:rsidR="50A5B65B">
        <w:rPr>
          <w:rFonts w:cs="Arial"/>
          <w:color w:val="808080" w:themeColor="background1" w:themeTint="FF" w:themeShade="80"/>
          <w:lang w:val="en-US"/>
        </w:rPr>
        <w:t>cercanía</w:t>
      </w:r>
      <w:r w:rsidRPr="446A0F70" w:rsidR="50A5B65B">
        <w:rPr>
          <w:rFonts w:cs="Arial"/>
          <w:color w:val="808080" w:themeColor="background1" w:themeTint="FF" w:themeShade="80"/>
          <w:lang w:val="en-US"/>
        </w:rPr>
        <w:t xml:space="preserve"> al </w:t>
      </w:r>
      <w:r w:rsidRPr="446A0F70" w:rsidR="50A5B65B">
        <w:rPr>
          <w:rFonts w:cs="Arial"/>
          <w:color w:val="808080" w:themeColor="background1" w:themeTint="FF" w:themeShade="80"/>
          <w:lang w:val="en-US"/>
        </w:rPr>
        <w:t>cliente</w:t>
      </w:r>
      <w:r w:rsidRPr="446A0F70" w:rsidR="50A5B65B">
        <w:rPr>
          <w:rFonts w:cs="Arial"/>
          <w:color w:val="808080" w:themeColor="background1" w:themeTint="FF" w:themeShade="80"/>
          <w:lang w:val="en-US"/>
        </w:rPr>
        <w:t xml:space="preserve"> </w:t>
      </w:r>
      <w:r w:rsidRPr="446A0F70" w:rsidR="50A5B65B">
        <w:rPr>
          <w:rFonts w:cs="Arial"/>
          <w:color w:val="808080" w:themeColor="background1" w:themeTint="FF" w:themeShade="80"/>
          <w:lang w:val="en-US"/>
        </w:rPr>
        <w:t>en</w:t>
      </w:r>
      <w:r w:rsidRPr="446A0F70" w:rsidR="50A5B65B">
        <w:rPr>
          <w:rFonts w:cs="Arial"/>
          <w:color w:val="808080" w:themeColor="background1" w:themeTint="FF" w:themeShade="80"/>
          <w:lang w:val="en-US"/>
        </w:rPr>
        <w:t xml:space="preserve"> </w:t>
      </w:r>
      <w:r w:rsidRPr="446A0F70" w:rsidR="50A5B65B">
        <w:rPr>
          <w:rFonts w:cs="Arial"/>
          <w:color w:val="808080" w:themeColor="background1" w:themeTint="FF" w:themeShade="80"/>
          <w:lang w:val="en-US"/>
        </w:rPr>
        <w:t>todas</w:t>
      </w:r>
      <w:r w:rsidRPr="446A0F70" w:rsidR="50A5B65B">
        <w:rPr>
          <w:rFonts w:cs="Arial"/>
          <w:color w:val="808080" w:themeColor="background1" w:themeTint="FF" w:themeShade="80"/>
          <w:lang w:val="en-US"/>
        </w:rPr>
        <w:t xml:space="preserve"> sus </w:t>
      </w:r>
      <w:r w:rsidRPr="446A0F70" w:rsidR="50A5B65B">
        <w:rPr>
          <w:rFonts w:cs="Arial"/>
          <w:color w:val="808080" w:themeColor="background1" w:themeTint="FF" w:themeShade="80"/>
          <w:lang w:val="en-US"/>
        </w:rPr>
        <w:t>dimensiones</w:t>
      </w:r>
      <w:r w:rsidRPr="446A0F70" w:rsidR="50A5B65B">
        <w:rPr>
          <w:rFonts w:cs="Arial"/>
          <w:color w:val="808080" w:themeColor="background1" w:themeTint="FF" w:themeShade="80"/>
          <w:lang w:val="en-US"/>
        </w:rPr>
        <w:t xml:space="preserve"> </w:t>
      </w:r>
      <w:r w:rsidRPr="446A0F70" w:rsidR="50A5B65B">
        <w:rPr>
          <w:rFonts w:cs="Arial"/>
          <w:color w:val="808080" w:themeColor="background1" w:themeTint="FF" w:themeShade="80"/>
          <w:lang w:val="en-US"/>
        </w:rPr>
        <w:t>constituye</w:t>
      </w:r>
      <w:r w:rsidRPr="446A0F70" w:rsidR="50A5B65B">
        <w:rPr>
          <w:rFonts w:cs="Arial"/>
          <w:color w:val="808080" w:themeColor="background1" w:themeTint="FF" w:themeShade="80"/>
          <w:lang w:val="en-US"/>
        </w:rPr>
        <w:t xml:space="preserve"> la base de </w:t>
      </w:r>
      <w:r w:rsidRPr="446A0F70" w:rsidR="50A5B65B">
        <w:rPr>
          <w:rFonts w:cs="Arial"/>
          <w:color w:val="808080" w:themeColor="background1" w:themeTint="FF" w:themeShade="80"/>
          <w:lang w:val="en-US"/>
        </w:rPr>
        <w:t>esta</w:t>
      </w:r>
      <w:r w:rsidRPr="446A0F70" w:rsidR="50A5B65B">
        <w:rPr>
          <w:rFonts w:cs="Arial"/>
          <w:color w:val="808080" w:themeColor="background1" w:themeTint="FF" w:themeShade="80"/>
          <w:lang w:val="en-US"/>
        </w:rPr>
        <w:t xml:space="preserve"> </w:t>
      </w:r>
      <w:r w:rsidRPr="446A0F70" w:rsidR="50A5B65B">
        <w:rPr>
          <w:rFonts w:cs="Arial"/>
          <w:color w:val="808080" w:themeColor="background1" w:themeTint="FF" w:themeShade="80"/>
          <w:lang w:val="en-US"/>
        </w:rPr>
        <w:t>empresa</w:t>
      </w:r>
      <w:r w:rsidRPr="446A0F70" w:rsidR="50A5B65B">
        <w:rPr>
          <w:rFonts w:cs="Arial"/>
          <w:color w:val="808080" w:themeColor="background1" w:themeTint="FF" w:themeShade="80"/>
          <w:lang w:val="en-US"/>
        </w:rPr>
        <w:t xml:space="preserve"> con </w:t>
      </w:r>
      <w:r w:rsidRPr="446A0F70" w:rsidR="50A5B65B">
        <w:rPr>
          <w:rFonts w:cs="Arial"/>
          <w:color w:val="808080" w:themeColor="background1" w:themeTint="FF" w:themeShade="80"/>
          <w:lang w:val="en-US"/>
        </w:rPr>
        <w:t>fuertes</w:t>
      </w:r>
      <w:r w:rsidRPr="446A0F70" w:rsidR="50A5B65B">
        <w:rPr>
          <w:rFonts w:cs="Arial"/>
          <w:color w:val="808080" w:themeColor="background1" w:themeTint="FF" w:themeShade="80"/>
          <w:lang w:val="en-US"/>
        </w:rPr>
        <w:t xml:space="preserve"> </w:t>
      </w:r>
      <w:r w:rsidRPr="446A0F70" w:rsidR="50A5B65B">
        <w:rPr>
          <w:rFonts w:cs="Arial"/>
          <w:color w:val="808080" w:themeColor="background1" w:themeTint="FF" w:themeShade="80"/>
          <w:lang w:val="en-US"/>
        </w:rPr>
        <w:t>raíces</w:t>
      </w:r>
      <w:r w:rsidRPr="446A0F70" w:rsidR="50A5B65B">
        <w:rPr>
          <w:rFonts w:cs="Arial"/>
          <w:color w:val="808080" w:themeColor="background1" w:themeTint="FF" w:themeShade="80"/>
          <w:lang w:val="en-US"/>
        </w:rPr>
        <w:t xml:space="preserve"> </w:t>
      </w:r>
      <w:r w:rsidRPr="446A0F70" w:rsidR="50A5B65B">
        <w:rPr>
          <w:rFonts w:cs="Arial"/>
          <w:color w:val="808080" w:themeColor="background1" w:themeTint="FF" w:themeShade="80"/>
          <w:lang w:val="en-US"/>
        </w:rPr>
        <w:t>regionales</w:t>
      </w:r>
      <w:r w:rsidRPr="446A0F70" w:rsidR="50A5B65B">
        <w:rPr>
          <w:rFonts w:cs="Arial"/>
          <w:color w:val="808080" w:themeColor="background1" w:themeTint="FF" w:themeShade="80"/>
          <w:lang w:val="en-US"/>
        </w:rPr>
        <w:t xml:space="preserve"> y </w:t>
      </w:r>
      <w:r w:rsidRPr="446A0F70" w:rsidR="50A5B65B">
        <w:rPr>
          <w:rFonts w:cs="Arial"/>
          <w:color w:val="808080" w:themeColor="background1" w:themeTint="FF" w:themeShade="80"/>
          <w:lang w:val="en-US"/>
        </w:rPr>
        <w:t>visión</w:t>
      </w:r>
      <w:r w:rsidRPr="446A0F70" w:rsidR="50A5B65B">
        <w:rPr>
          <w:rFonts w:cs="Arial"/>
          <w:color w:val="808080" w:themeColor="background1" w:themeTint="FF" w:themeShade="80"/>
          <w:lang w:val="en-US"/>
        </w:rPr>
        <w:t xml:space="preserve"> </w:t>
      </w:r>
      <w:r w:rsidRPr="446A0F70" w:rsidR="50A5B65B">
        <w:rPr>
          <w:rFonts w:cs="Arial"/>
          <w:color w:val="808080" w:themeColor="background1" w:themeTint="FF" w:themeShade="80"/>
          <w:lang w:val="en-US"/>
        </w:rPr>
        <w:t>internacional</w:t>
      </w:r>
      <w:r w:rsidRPr="446A0F70" w:rsidR="50A5B65B">
        <w:rPr>
          <w:rFonts w:cs="Arial"/>
          <w:color w:val="808080" w:themeColor="background1" w:themeTint="FF" w:themeShade="80"/>
          <w:lang w:val="en-US"/>
        </w:rPr>
        <w:t>.</w:t>
      </w:r>
    </w:p>
    <w:p w:rsidR="00F12C16" w:rsidP="446A0F70" w:rsidRDefault="00F12C16" w14:paraId="36DD4D4A" w14:textId="6222A95F">
      <w:pPr>
        <w:pStyle w:val="Standard"/>
        <w:rPr>
          <w:rFonts w:cs="Arial"/>
          <w:color w:val="000000" w:themeColor="text1" w:themeTint="FF" w:themeShade="FF"/>
          <w:lang w:val="en-US"/>
        </w:rPr>
      </w:pPr>
    </w:p>
    <w:p w:rsidRPr="001B2A35" w:rsidR="001B2A35" w:rsidP="3ECC54F4" w:rsidRDefault="001B2A35" w14:paraId="7E23DA20" w14:textId="77777777">
      <w:pPr>
        <w:rPr>
          <w:rFonts w:cs="Arial"/>
          <w:b w:val="1"/>
          <w:bCs w:val="1"/>
          <w:color w:val="808080" w:themeColor="background1" w:themeShade="80"/>
          <w:lang w:val="en-US"/>
        </w:rPr>
      </w:pPr>
      <w:r w:rsidRPr="3ECC54F4" w:rsidR="001B2A35">
        <w:rPr>
          <w:rFonts w:cs="Arial"/>
          <w:b w:val="1"/>
          <w:bCs w:val="1"/>
          <w:color w:val="808080" w:themeColor="background1" w:themeTint="FF" w:themeShade="80"/>
          <w:lang w:val="en-US"/>
        </w:rPr>
        <w:t>Acerca</w:t>
      </w:r>
      <w:r w:rsidRPr="3ECC54F4" w:rsidR="001B2A35">
        <w:rPr>
          <w:rFonts w:cs="Arial"/>
          <w:b w:val="1"/>
          <w:bCs w:val="1"/>
          <w:color w:val="808080" w:themeColor="background1" w:themeTint="FF" w:themeShade="80"/>
          <w:lang w:val="en-US"/>
        </w:rPr>
        <w:t xml:space="preserve"> de Panasonic Industry Europe GmbH</w:t>
      </w:r>
    </w:p>
    <w:p w:rsidRPr="001B2A35" w:rsidR="001B2A35" w:rsidP="001B2A35" w:rsidRDefault="001B2A35" w14:paraId="343E8865" w14:textId="77777777">
      <w:pPr>
        <w:rPr>
          <w:rFonts w:cs="Arial"/>
          <w:b/>
          <w:bCs/>
          <w:color w:val="808080" w:themeColor="background1" w:themeShade="80"/>
          <w:lang w:val="en-US"/>
        </w:rPr>
      </w:pPr>
    </w:p>
    <w:p w:rsidR="001B2A35" w:rsidP="001B2A35" w:rsidRDefault="001B2A35" w14:paraId="4073E9BF" w14:textId="77777777">
      <w:pPr>
        <w:rPr>
          <w:rFonts w:cs="Arial"/>
          <w:color w:val="808080" w:themeColor="background1" w:themeShade="80"/>
          <w:lang w:val="en-US"/>
        </w:rPr>
      </w:pPr>
      <w:r w:rsidRPr="001B2A35">
        <w:rPr>
          <w:rFonts w:cs="Arial"/>
          <w:color w:val="808080" w:themeColor="background1" w:themeShade="80"/>
          <w:lang w:val="en-US"/>
        </w:rPr>
        <w:t xml:space="preserve">Panasonic Industry Europe GmbH forma </w:t>
      </w:r>
      <w:proofErr w:type="spellStart"/>
      <w:r w:rsidRPr="001B2A35">
        <w:rPr>
          <w:rFonts w:cs="Arial"/>
          <w:color w:val="808080" w:themeColor="background1" w:themeShade="80"/>
          <w:lang w:val="en-US"/>
        </w:rPr>
        <w:t>parte</w:t>
      </w:r>
      <w:proofErr w:type="spellEnd"/>
      <w:r w:rsidRPr="001B2A35">
        <w:rPr>
          <w:rFonts w:cs="Arial"/>
          <w:color w:val="808080" w:themeColor="background1" w:themeShade="80"/>
          <w:lang w:val="en-US"/>
        </w:rPr>
        <w:t xml:space="preserve"> de la </w:t>
      </w:r>
      <w:proofErr w:type="spellStart"/>
      <w:r w:rsidRPr="001B2A35">
        <w:rPr>
          <w:rFonts w:cs="Arial"/>
          <w:color w:val="808080" w:themeColor="background1" w:themeShade="80"/>
          <w:lang w:val="en-US"/>
        </w:rPr>
        <w:t>organización</w:t>
      </w:r>
      <w:proofErr w:type="spellEnd"/>
      <w:r w:rsidRPr="001B2A35">
        <w:rPr>
          <w:rFonts w:cs="Arial"/>
          <w:color w:val="808080" w:themeColor="background1" w:themeShade="80"/>
          <w:lang w:val="en-US"/>
        </w:rPr>
        <w:t xml:space="preserve"> global Panasonic Industry, </w:t>
      </w:r>
      <w:proofErr w:type="spellStart"/>
      <w:r w:rsidRPr="001B2A35">
        <w:rPr>
          <w:rFonts w:cs="Arial"/>
          <w:color w:val="808080" w:themeColor="background1" w:themeShade="80"/>
          <w:lang w:val="en-US"/>
        </w:rPr>
        <w:t>una</w:t>
      </w:r>
      <w:proofErr w:type="spellEnd"/>
      <w:r w:rsidRPr="001B2A35">
        <w:rPr>
          <w:rFonts w:cs="Arial"/>
          <w:color w:val="808080" w:themeColor="background1" w:themeShade="80"/>
          <w:lang w:val="en-US"/>
        </w:rPr>
        <w:t xml:space="preserve"> de las </w:t>
      </w:r>
      <w:proofErr w:type="spellStart"/>
      <w:r w:rsidRPr="001B2A35">
        <w:rPr>
          <w:rFonts w:cs="Arial"/>
          <w:color w:val="808080" w:themeColor="background1" w:themeShade="80"/>
          <w:lang w:val="en-US"/>
        </w:rPr>
        <w:t>ocho</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principales</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compañías</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que</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integran</w:t>
      </w:r>
      <w:proofErr w:type="spellEnd"/>
      <w:r w:rsidRPr="001B2A35">
        <w:rPr>
          <w:rFonts w:cs="Arial"/>
          <w:color w:val="808080" w:themeColor="background1" w:themeShade="80"/>
          <w:lang w:val="en-US"/>
        </w:rPr>
        <w:t xml:space="preserve"> Panasonic Holdings. </w:t>
      </w:r>
      <w:r w:rsidRPr="001B2A35">
        <w:rPr>
          <w:rFonts w:cs="Arial"/>
          <w:color w:val="808080" w:themeColor="background1" w:themeShade="80"/>
          <w:lang w:val="en-US"/>
        </w:rPr>
        <w:t xml:space="preserve">Panasonic Industry Europe </w:t>
      </w:r>
      <w:proofErr w:type="spellStart"/>
      <w:r w:rsidRPr="001B2A35">
        <w:rPr>
          <w:rFonts w:cs="Arial"/>
          <w:color w:val="808080" w:themeColor="background1" w:themeShade="80"/>
          <w:lang w:val="en-US"/>
        </w:rPr>
        <w:t>ofrece</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productos</w:t>
      </w:r>
      <w:proofErr w:type="spellEnd"/>
      <w:r w:rsidRPr="001B2A35">
        <w:rPr>
          <w:rFonts w:cs="Arial"/>
          <w:color w:val="808080" w:themeColor="background1" w:themeShade="80"/>
          <w:lang w:val="en-US"/>
        </w:rPr>
        <w:t xml:space="preserve"> y </w:t>
      </w:r>
      <w:proofErr w:type="spellStart"/>
      <w:r w:rsidRPr="001B2A35">
        <w:rPr>
          <w:rFonts w:cs="Arial"/>
          <w:color w:val="808080" w:themeColor="background1" w:themeShade="80"/>
          <w:lang w:val="en-US"/>
        </w:rPr>
        <w:t>servicios</w:t>
      </w:r>
      <w:proofErr w:type="spellEnd"/>
      <w:r w:rsidRPr="001B2A35">
        <w:rPr>
          <w:rFonts w:cs="Arial"/>
          <w:color w:val="808080" w:themeColor="background1" w:themeShade="80"/>
          <w:lang w:val="en-US"/>
        </w:rPr>
        <w:t xml:space="preserve"> para </w:t>
      </w:r>
      <w:proofErr w:type="spellStart"/>
      <w:r w:rsidRPr="001B2A35">
        <w:rPr>
          <w:rFonts w:cs="Arial"/>
          <w:color w:val="808080" w:themeColor="background1" w:themeShade="80"/>
          <w:lang w:val="en-US"/>
        </w:rPr>
        <w:t>clientes</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industriales</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en</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toda</w:t>
      </w:r>
      <w:proofErr w:type="spellEnd"/>
      <w:r w:rsidRPr="001B2A35">
        <w:rPr>
          <w:rFonts w:cs="Arial"/>
          <w:color w:val="808080" w:themeColor="background1" w:themeShade="80"/>
          <w:lang w:val="en-US"/>
        </w:rPr>
        <w:t xml:space="preserve"> Europa.</w:t>
      </w:r>
    </w:p>
    <w:p w:rsidRPr="001B2A35" w:rsidR="001B2A35" w:rsidP="001B2A35" w:rsidRDefault="001B2A35" w14:paraId="42659064" w14:textId="77777777">
      <w:pPr>
        <w:rPr>
          <w:rFonts w:cs="Arial"/>
          <w:color w:val="808080" w:themeColor="background1" w:themeShade="80"/>
          <w:lang w:val="en-US"/>
        </w:rPr>
      </w:pPr>
    </w:p>
    <w:p w:rsidR="001B2A35" w:rsidP="001B2A35" w:rsidRDefault="001B2A35" w14:paraId="39DB226C" w14:textId="77777777">
      <w:pPr>
        <w:rPr>
          <w:rFonts w:cs="Arial"/>
          <w:color w:val="808080" w:themeColor="background1" w:themeShade="80"/>
          <w:lang w:val="en-US"/>
        </w:rPr>
      </w:pPr>
      <w:r w:rsidRPr="001B2A35">
        <w:rPr>
          <w:rFonts w:cs="Arial"/>
          <w:color w:val="808080" w:themeColor="background1" w:themeShade="80"/>
          <w:lang w:val="en-US"/>
        </w:rPr>
        <w:t xml:space="preserve">Panasonic Industry Europe </w:t>
      </w:r>
      <w:proofErr w:type="spellStart"/>
      <w:r w:rsidRPr="001B2A35">
        <w:rPr>
          <w:rFonts w:cs="Arial"/>
          <w:color w:val="808080" w:themeColor="background1" w:themeShade="80"/>
          <w:lang w:val="en-US"/>
        </w:rPr>
        <w:t>ayuda</w:t>
      </w:r>
      <w:proofErr w:type="spellEnd"/>
      <w:r w:rsidRPr="001B2A35">
        <w:rPr>
          <w:rFonts w:cs="Arial"/>
          <w:color w:val="808080" w:themeColor="background1" w:themeShade="80"/>
          <w:lang w:val="en-US"/>
        </w:rPr>
        <w:t xml:space="preserve"> a sus </w:t>
      </w:r>
      <w:proofErr w:type="spellStart"/>
      <w:r w:rsidRPr="001B2A35">
        <w:rPr>
          <w:rFonts w:cs="Arial"/>
          <w:color w:val="808080" w:themeColor="background1" w:themeShade="80"/>
          <w:lang w:val="en-US"/>
        </w:rPr>
        <w:t>clientes</w:t>
      </w:r>
      <w:proofErr w:type="spellEnd"/>
      <w:r w:rsidRPr="001B2A35">
        <w:rPr>
          <w:rFonts w:cs="Arial"/>
          <w:color w:val="808080" w:themeColor="background1" w:themeShade="80"/>
          <w:lang w:val="en-US"/>
        </w:rPr>
        <w:t xml:space="preserve"> a </w:t>
      </w:r>
      <w:proofErr w:type="spellStart"/>
      <w:r w:rsidRPr="001B2A35">
        <w:rPr>
          <w:rFonts w:cs="Arial"/>
          <w:color w:val="808080" w:themeColor="background1" w:themeShade="80"/>
          <w:lang w:val="en-US"/>
        </w:rPr>
        <w:t>alcanzar</w:t>
      </w:r>
      <w:proofErr w:type="spellEnd"/>
      <w:r w:rsidRPr="001B2A35">
        <w:rPr>
          <w:rFonts w:cs="Arial"/>
          <w:color w:val="808080" w:themeColor="background1" w:themeShade="80"/>
          <w:lang w:val="en-US"/>
        </w:rPr>
        <w:t xml:space="preserve"> sus </w:t>
      </w:r>
      <w:proofErr w:type="spellStart"/>
      <w:r w:rsidRPr="001B2A35">
        <w:rPr>
          <w:rFonts w:cs="Arial"/>
          <w:color w:val="808080" w:themeColor="background1" w:themeShade="80"/>
          <w:lang w:val="en-US"/>
        </w:rPr>
        <w:t>objetivos</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en</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una</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amplia</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variedad</w:t>
      </w:r>
      <w:proofErr w:type="spellEnd"/>
      <w:r w:rsidRPr="001B2A35">
        <w:rPr>
          <w:rFonts w:cs="Arial"/>
          <w:color w:val="808080" w:themeColor="background1" w:themeShade="80"/>
          <w:lang w:val="en-US"/>
        </w:rPr>
        <w:t xml:space="preserve"> de </w:t>
      </w:r>
      <w:proofErr w:type="spellStart"/>
      <w:r w:rsidRPr="001B2A35">
        <w:rPr>
          <w:rFonts w:cs="Arial"/>
          <w:color w:val="808080" w:themeColor="background1" w:themeShade="80"/>
          <w:lang w:val="en-US"/>
        </w:rPr>
        <w:t>sectores</w:t>
      </w:r>
      <w:proofErr w:type="spellEnd"/>
      <w:r w:rsidRPr="001B2A35">
        <w:rPr>
          <w:rFonts w:cs="Arial"/>
          <w:color w:val="808080" w:themeColor="background1" w:themeShade="80"/>
          <w:lang w:val="en-US"/>
        </w:rPr>
        <w:t xml:space="preserve"> e </w:t>
      </w:r>
      <w:proofErr w:type="spellStart"/>
      <w:r w:rsidRPr="001B2A35">
        <w:rPr>
          <w:rFonts w:cs="Arial"/>
          <w:color w:val="808080" w:themeColor="background1" w:themeShade="80"/>
          <w:lang w:val="en-US"/>
        </w:rPr>
        <w:t>industrias</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como</w:t>
      </w:r>
      <w:proofErr w:type="spellEnd"/>
      <w:r w:rsidRPr="001B2A35">
        <w:rPr>
          <w:rFonts w:cs="Arial"/>
          <w:color w:val="808080" w:themeColor="background1" w:themeShade="80"/>
          <w:lang w:val="en-US"/>
        </w:rPr>
        <w:t xml:space="preserve"> la </w:t>
      </w:r>
      <w:proofErr w:type="spellStart"/>
      <w:r w:rsidRPr="001B2A35">
        <w:rPr>
          <w:rFonts w:cs="Arial"/>
          <w:color w:val="808080" w:themeColor="background1" w:themeShade="80"/>
          <w:lang w:val="en-US"/>
        </w:rPr>
        <w:t>movilidad</w:t>
      </w:r>
      <w:proofErr w:type="spellEnd"/>
      <w:r w:rsidRPr="001B2A35">
        <w:rPr>
          <w:rFonts w:cs="Arial"/>
          <w:color w:val="808080" w:themeColor="background1" w:themeShade="80"/>
          <w:lang w:val="en-US"/>
        </w:rPr>
        <w:t xml:space="preserve">, las </w:t>
      </w:r>
      <w:proofErr w:type="spellStart"/>
      <w:r w:rsidRPr="001B2A35">
        <w:rPr>
          <w:rFonts w:cs="Arial"/>
          <w:color w:val="808080" w:themeColor="background1" w:themeShade="80"/>
          <w:lang w:val="en-US"/>
        </w:rPr>
        <w:t>infraestructuras</w:t>
      </w:r>
      <w:proofErr w:type="spellEnd"/>
      <w:r w:rsidRPr="001B2A35">
        <w:rPr>
          <w:rFonts w:cs="Arial"/>
          <w:color w:val="808080" w:themeColor="background1" w:themeShade="80"/>
          <w:lang w:val="en-US"/>
        </w:rPr>
        <w:t xml:space="preserve">, la </w:t>
      </w:r>
      <w:proofErr w:type="spellStart"/>
      <w:r w:rsidRPr="001B2A35">
        <w:rPr>
          <w:rFonts w:cs="Arial"/>
          <w:color w:val="808080" w:themeColor="background1" w:themeShade="80"/>
          <w:lang w:val="en-US"/>
        </w:rPr>
        <w:t>automatización</w:t>
      </w:r>
      <w:proofErr w:type="spellEnd"/>
      <w:r w:rsidRPr="001B2A35">
        <w:rPr>
          <w:rFonts w:cs="Arial"/>
          <w:color w:val="808080" w:themeColor="background1" w:themeShade="80"/>
          <w:lang w:val="en-US"/>
        </w:rPr>
        <w:t xml:space="preserve">, la </w:t>
      </w:r>
      <w:proofErr w:type="spellStart"/>
      <w:r w:rsidRPr="001B2A35">
        <w:rPr>
          <w:rFonts w:cs="Arial"/>
          <w:color w:val="808080" w:themeColor="background1" w:themeShade="80"/>
          <w:lang w:val="en-US"/>
        </w:rPr>
        <w:t>tecnología</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médica</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los</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electrodomésticos</w:t>
      </w:r>
      <w:proofErr w:type="spellEnd"/>
      <w:r w:rsidRPr="001B2A35">
        <w:rPr>
          <w:rFonts w:cs="Arial"/>
          <w:color w:val="808080" w:themeColor="background1" w:themeShade="80"/>
          <w:lang w:val="en-US"/>
        </w:rPr>
        <w:t xml:space="preserve">, el </w:t>
      </w:r>
      <w:proofErr w:type="spellStart"/>
      <w:r w:rsidRPr="001B2A35">
        <w:rPr>
          <w:rFonts w:cs="Arial"/>
          <w:color w:val="808080" w:themeColor="background1" w:themeShade="80"/>
          <w:lang w:val="en-US"/>
        </w:rPr>
        <w:t>hogar</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inteligente</w:t>
      </w:r>
      <w:proofErr w:type="spellEnd"/>
      <w:r w:rsidRPr="001B2A35">
        <w:rPr>
          <w:rFonts w:cs="Arial"/>
          <w:color w:val="808080" w:themeColor="background1" w:themeShade="80"/>
          <w:lang w:val="en-US"/>
        </w:rPr>
        <w:t xml:space="preserve"> (Smart Living) y la </w:t>
      </w:r>
      <w:proofErr w:type="spellStart"/>
      <w:r w:rsidRPr="001B2A35">
        <w:rPr>
          <w:rFonts w:cs="Arial"/>
          <w:color w:val="808080" w:themeColor="background1" w:themeShade="80"/>
          <w:lang w:val="en-US"/>
        </w:rPr>
        <w:t>seguridad</w:t>
      </w:r>
      <w:proofErr w:type="spellEnd"/>
      <w:r w:rsidRPr="001B2A35">
        <w:rPr>
          <w:rFonts w:cs="Arial"/>
          <w:color w:val="808080" w:themeColor="background1" w:themeShade="80"/>
          <w:lang w:val="en-US"/>
        </w:rPr>
        <w:t xml:space="preserve">. Gracias a </w:t>
      </w:r>
      <w:proofErr w:type="spellStart"/>
      <w:r w:rsidRPr="001B2A35">
        <w:rPr>
          <w:rFonts w:cs="Arial"/>
          <w:color w:val="808080" w:themeColor="background1" w:themeShade="80"/>
          <w:lang w:val="en-US"/>
        </w:rPr>
        <w:t>su</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amplio</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conocimiento</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en</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soluciones</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técnicas</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respaldado</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por</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una</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visión</w:t>
      </w:r>
      <w:proofErr w:type="spellEnd"/>
      <w:r w:rsidRPr="001B2A35">
        <w:rPr>
          <w:rFonts w:cs="Arial"/>
          <w:color w:val="808080" w:themeColor="background1" w:themeShade="80"/>
          <w:lang w:val="en-US"/>
        </w:rPr>
        <w:t xml:space="preserve"> global y </w:t>
      </w:r>
      <w:proofErr w:type="spellStart"/>
      <w:r w:rsidRPr="001B2A35">
        <w:rPr>
          <w:rFonts w:cs="Arial"/>
          <w:color w:val="808080" w:themeColor="background1" w:themeShade="80"/>
          <w:lang w:val="en-US"/>
        </w:rPr>
        <w:t>más</w:t>
      </w:r>
      <w:proofErr w:type="spellEnd"/>
      <w:r w:rsidRPr="001B2A35">
        <w:rPr>
          <w:rFonts w:cs="Arial"/>
          <w:color w:val="808080" w:themeColor="background1" w:themeShade="80"/>
          <w:lang w:val="en-US"/>
        </w:rPr>
        <w:t xml:space="preserve"> de </w:t>
      </w:r>
      <w:proofErr w:type="spellStart"/>
      <w:r w:rsidRPr="001B2A35">
        <w:rPr>
          <w:rFonts w:cs="Arial"/>
          <w:color w:val="808080" w:themeColor="background1" w:themeShade="80"/>
          <w:lang w:val="en-US"/>
        </w:rPr>
        <w:t>cien</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años</w:t>
      </w:r>
      <w:proofErr w:type="spellEnd"/>
      <w:r w:rsidRPr="001B2A35">
        <w:rPr>
          <w:rFonts w:cs="Arial"/>
          <w:color w:val="808080" w:themeColor="background1" w:themeShade="80"/>
          <w:lang w:val="en-US"/>
        </w:rPr>
        <w:t xml:space="preserve"> de </w:t>
      </w:r>
      <w:proofErr w:type="spellStart"/>
      <w:r w:rsidRPr="001B2A35">
        <w:rPr>
          <w:rFonts w:cs="Arial"/>
          <w:color w:val="808080" w:themeColor="background1" w:themeShade="80"/>
          <w:lang w:val="en-US"/>
        </w:rPr>
        <w:t>tradición</w:t>
      </w:r>
      <w:proofErr w:type="spellEnd"/>
      <w:r w:rsidRPr="001B2A35">
        <w:rPr>
          <w:rFonts w:cs="Arial"/>
          <w:color w:val="808080" w:themeColor="background1" w:themeShade="80"/>
          <w:lang w:val="en-US"/>
        </w:rPr>
        <w:t xml:space="preserve">, Panasonic Industry </w:t>
      </w:r>
      <w:proofErr w:type="spellStart"/>
      <w:r w:rsidRPr="001B2A35">
        <w:rPr>
          <w:rFonts w:cs="Arial"/>
          <w:color w:val="808080" w:themeColor="background1" w:themeShade="80"/>
          <w:lang w:val="en-US"/>
        </w:rPr>
        <w:t>colabora</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estrechamente</w:t>
      </w:r>
      <w:proofErr w:type="spellEnd"/>
      <w:r w:rsidRPr="001B2A35">
        <w:rPr>
          <w:rFonts w:cs="Arial"/>
          <w:color w:val="808080" w:themeColor="background1" w:themeShade="80"/>
          <w:lang w:val="en-US"/>
        </w:rPr>
        <w:t xml:space="preserve"> con sus </w:t>
      </w:r>
      <w:proofErr w:type="spellStart"/>
      <w:r w:rsidRPr="001B2A35">
        <w:rPr>
          <w:rFonts w:cs="Arial"/>
          <w:color w:val="808080" w:themeColor="background1" w:themeShade="80"/>
          <w:lang w:val="en-US"/>
        </w:rPr>
        <w:t>clientes</w:t>
      </w:r>
      <w:proofErr w:type="spellEnd"/>
      <w:r w:rsidRPr="001B2A35">
        <w:rPr>
          <w:rFonts w:cs="Arial"/>
          <w:color w:val="808080" w:themeColor="background1" w:themeShade="80"/>
          <w:lang w:val="en-US"/>
        </w:rPr>
        <w:t xml:space="preserve"> para </w:t>
      </w:r>
      <w:proofErr w:type="spellStart"/>
      <w:r w:rsidRPr="001B2A35">
        <w:rPr>
          <w:rFonts w:cs="Arial"/>
          <w:color w:val="808080" w:themeColor="background1" w:themeShade="80"/>
          <w:lang w:val="en-US"/>
        </w:rPr>
        <w:t>construir</w:t>
      </w:r>
      <w:proofErr w:type="spellEnd"/>
      <w:r w:rsidRPr="001B2A35">
        <w:rPr>
          <w:rFonts w:cs="Arial"/>
          <w:color w:val="808080" w:themeColor="background1" w:themeShade="80"/>
          <w:lang w:val="en-US"/>
        </w:rPr>
        <w:t xml:space="preserve"> un </w:t>
      </w:r>
      <w:proofErr w:type="spellStart"/>
      <w:r w:rsidRPr="001B2A35">
        <w:rPr>
          <w:rFonts w:cs="Arial"/>
          <w:color w:val="808080" w:themeColor="background1" w:themeShade="80"/>
          <w:lang w:val="en-US"/>
        </w:rPr>
        <w:t>futuro</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sostenible</w:t>
      </w:r>
      <w:proofErr w:type="spellEnd"/>
      <w:r w:rsidRPr="001B2A35">
        <w:rPr>
          <w:rFonts w:cs="Arial"/>
          <w:color w:val="808080" w:themeColor="background1" w:themeShade="80"/>
          <w:lang w:val="en-US"/>
        </w:rPr>
        <w:t>.</w:t>
      </w:r>
    </w:p>
    <w:p w:rsidRPr="001B2A35" w:rsidR="001B2A35" w:rsidP="001B2A35" w:rsidRDefault="001B2A35" w14:paraId="2169E3A9" w14:textId="77777777">
      <w:pPr>
        <w:rPr>
          <w:rFonts w:cs="Arial"/>
          <w:color w:val="808080" w:themeColor="background1" w:themeShade="80"/>
          <w:lang w:val="en-US"/>
        </w:rPr>
      </w:pPr>
    </w:p>
    <w:p w:rsidR="001B2A35" w:rsidP="001B2A35" w:rsidRDefault="001B2A35" w14:paraId="26C46180" w14:textId="77777777">
      <w:pPr>
        <w:rPr>
          <w:rFonts w:cs="Arial"/>
          <w:color w:val="808080" w:themeColor="background1" w:themeShade="80"/>
          <w:lang w:val="en-US"/>
        </w:rPr>
      </w:pPr>
      <w:r w:rsidRPr="001B2A35">
        <w:rPr>
          <w:rFonts w:cs="Arial"/>
          <w:color w:val="808080" w:themeColor="background1" w:themeShade="80"/>
          <w:lang w:val="en-US"/>
        </w:rPr>
        <w:t xml:space="preserve">Su </w:t>
      </w:r>
      <w:proofErr w:type="spellStart"/>
      <w:r w:rsidRPr="001B2A35">
        <w:rPr>
          <w:rFonts w:cs="Arial"/>
          <w:color w:val="808080" w:themeColor="background1" w:themeShade="80"/>
          <w:lang w:val="en-US"/>
        </w:rPr>
        <w:t>amplia</w:t>
      </w:r>
      <w:proofErr w:type="spellEnd"/>
      <w:r w:rsidRPr="001B2A35">
        <w:rPr>
          <w:rFonts w:cs="Arial"/>
          <w:color w:val="808080" w:themeColor="background1" w:themeShade="80"/>
          <w:lang w:val="en-US"/>
        </w:rPr>
        <w:t xml:space="preserve"> y </w:t>
      </w:r>
      <w:proofErr w:type="spellStart"/>
      <w:r w:rsidRPr="001B2A35">
        <w:rPr>
          <w:rFonts w:cs="Arial"/>
          <w:color w:val="808080" w:themeColor="background1" w:themeShade="80"/>
          <w:lang w:val="en-US"/>
        </w:rPr>
        <w:t>diversa</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cartera</w:t>
      </w:r>
      <w:proofErr w:type="spellEnd"/>
      <w:r w:rsidRPr="001B2A35">
        <w:rPr>
          <w:rFonts w:cs="Arial"/>
          <w:color w:val="808080" w:themeColor="background1" w:themeShade="80"/>
          <w:lang w:val="en-US"/>
        </w:rPr>
        <w:t xml:space="preserve"> de </w:t>
      </w:r>
      <w:proofErr w:type="spellStart"/>
      <w:r w:rsidRPr="001B2A35">
        <w:rPr>
          <w:rFonts w:cs="Arial"/>
          <w:color w:val="808080" w:themeColor="background1" w:themeShade="80"/>
          <w:lang w:val="en-US"/>
        </w:rPr>
        <w:t>productos</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abarca</w:t>
      </w:r>
      <w:proofErr w:type="spellEnd"/>
      <w:r w:rsidRPr="001B2A35">
        <w:rPr>
          <w:rFonts w:cs="Arial"/>
          <w:color w:val="808080" w:themeColor="background1" w:themeShade="80"/>
          <w:lang w:val="en-US"/>
        </w:rPr>
        <w:t xml:space="preserve"> las </w:t>
      </w:r>
      <w:proofErr w:type="spellStart"/>
      <w:r w:rsidRPr="001B2A35">
        <w:rPr>
          <w:rFonts w:cs="Arial"/>
          <w:color w:val="808080" w:themeColor="background1" w:themeShade="80"/>
          <w:lang w:val="en-US"/>
        </w:rPr>
        <w:t>principales</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áreas</w:t>
      </w:r>
      <w:proofErr w:type="spellEnd"/>
      <w:r w:rsidRPr="001B2A35">
        <w:rPr>
          <w:rFonts w:cs="Arial"/>
          <w:color w:val="808080" w:themeColor="background1" w:themeShade="80"/>
          <w:lang w:val="en-US"/>
        </w:rPr>
        <w:t xml:space="preserve"> de </w:t>
      </w:r>
      <w:proofErr w:type="spellStart"/>
      <w:r w:rsidRPr="001B2A35">
        <w:rPr>
          <w:rFonts w:cs="Arial"/>
          <w:color w:val="808080" w:themeColor="background1" w:themeShade="80"/>
          <w:lang w:val="en-US"/>
        </w:rPr>
        <w:t>componentes</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electrónicos</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incluidos</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componentes</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electromecánicos</w:t>
      </w:r>
      <w:proofErr w:type="spellEnd"/>
      <w:r w:rsidRPr="001B2A35">
        <w:rPr>
          <w:rFonts w:cs="Arial"/>
          <w:color w:val="808080" w:themeColor="background1" w:themeShade="80"/>
          <w:lang w:val="en-US"/>
        </w:rPr>
        <w:t xml:space="preserve"> y </w:t>
      </w:r>
      <w:proofErr w:type="spellStart"/>
      <w:r w:rsidRPr="001B2A35">
        <w:rPr>
          <w:rFonts w:cs="Arial"/>
          <w:color w:val="808080" w:themeColor="background1" w:themeShade="80"/>
          <w:lang w:val="en-US"/>
        </w:rPr>
        <w:t>pasivos</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baterías</w:t>
      </w:r>
      <w:proofErr w:type="spellEnd"/>
      <w:r w:rsidRPr="001B2A35">
        <w:rPr>
          <w:rFonts w:cs="Arial"/>
          <w:color w:val="808080" w:themeColor="background1" w:themeShade="80"/>
          <w:lang w:val="en-US"/>
        </w:rPr>
        <w:t xml:space="preserve"> y </w:t>
      </w:r>
      <w:proofErr w:type="spellStart"/>
      <w:r w:rsidRPr="001B2A35">
        <w:rPr>
          <w:rFonts w:cs="Arial"/>
          <w:color w:val="808080" w:themeColor="background1" w:themeShade="80"/>
          <w:lang w:val="en-US"/>
        </w:rPr>
        <w:t>otras</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soluciones</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energéticas</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sensores</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materiales</w:t>
      </w:r>
      <w:proofErr w:type="spellEnd"/>
      <w:r w:rsidRPr="001B2A35">
        <w:rPr>
          <w:rFonts w:cs="Arial"/>
          <w:color w:val="808080" w:themeColor="background1" w:themeShade="80"/>
          <w:lang w:val="en-US"/>
        </w:rPr>
        <w:t xml:space="preserve"> para la </w:t>
      </w:r>
      <w:proofErr w:type="spellStart"/>
      <w:r w:rsidRPr="001B2A35">
        <w:rPr>
          <w:rFonts w:cs="Arial"/>
          <w:color w:val="808080" w:themeColor="background1" w:themeShade="80"/>
          <w:lang w:val="en-US"/>
        </w:rPr>
        <w:t>gestión</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térmica</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soluciones</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personalizadas</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así</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como</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equipos</w:t>
      </w:r>
      <w:proofErr w:type="spellEnd"/>
      <w:r w:rsidRPr="001B2A35">
        <w:rPr>
          <w:rFonts w:cs="Arial"/>
          <w:color w:val="808080" w:themeColor="background1" w:themeShade="80"/>
          <w:lang w:val="en-US"/>
        </w:rPr>
        <w:t xml:space="preserve"> y </w:t>
      </w:r>
      <w:proofErr w:type="spellStart"/>
      <w:r w:rsidRPr="001B2A35">
        <w:rPr>
          <w:rFonts w:cs="Arial"/>
          <w:color w:val="808080" w:themeColor="background1" w:themeShade="80"/>
          <w:lang w:val="en-US"/>
        </w:rPr>
        <w:t>soluciones</w:t>
      </w:r>
      <w:proofErr w:type="spellEnd"/>
      <w:r w:rsidRPr="001B2A35">
        <w:rPr>
          <w:rFonts w:cs="Arial"/>
          <w:color w:val="808080" w:themeColor="background1" w:themeShade="80"/>
          <w:lang w:val="en-US"/>
        </w:rPr>
        <w:t xml:space="preserve"> de </w:t>
      </w:r>
      <w:proofErr w:type="spellStart"/>
      <w:r w:rsidRPr="001B2A35">
        <w:rPr>
          <w:rFonts w:cs="Arial"/>
          <w:color w:val="808080" w:themeColor="background1" w:themeShade="80"/>
          <w:lang w:val="en-US"/>
        </w:rPr>
        <w:t>automatización</w:t>
      </w:r>
      <w:proofErr w:type="spellEnd"/>
      <w:r w:rsidRPr="001B2A35">
        <w:rPr>
          <w:rFonts w:cs="Arial"/>
          <w:color w:val="808080" w:themeColor="background1" w:themeShade="80"/>
          <w:lang w:val="en-US"/>
        </w:rPr>
        <w:t>.</w:t>
      </w:r>
    </w:p>
    <w:p w:rsidRPr="001B2A35" w:rsidR="001B2A35" w:rsidP="001B2A35" w:rsidRDefault="001B2A35" w14:paraId="640115A5" w14:textId="77777777">
      <w:pPr>
        <w:rPr>
          <w:rFonts w:cs="Arial"/>
          <w:color w:val="808080" w:themeColor="background1" w:themeShade="80"/>
          <w:lang w:val="en-US"/>
        </w:rPr>
      </w:pPr>
    </w:p>
    <w:p w:rsidR="001B2A35" w:rsidP="001B2A35" w:rsidRDefault="001B2A35" w14:paraId="56DD444A" w14:textId="7155C7FC">
      <w:pPr>
        <w:rPr>
          <w:rFonts w:cs="Arial"/>
          <w:color w:val="808080" w:themeColor="background1" w:themeShade="80"/>
          <w:lang w:val="en-US"/>
        </w:rPr>
      </w:pPr>
      <w:r w:rsidRPr="001B2A35">
        <w:rPr>
          <w:rFonts w:cs="Arial"/>
          <w:color w:val="808080" w:themeColor="background1" w:themeShade="80"/>
          <w:lang w:val="en-US"/>
        </w:rPr>
        <w:t xml:space="preserve">Más </w:t>
      </w:r>
      <w:proofErr w:type="spellStart"/>
      <w:r w:rsidRPr="001B2A35">
        <w:rPr>
          <w:rFonts w:cs="Arial"/>
          <w:color w:val="808080" w:themeColor="background1" w:themeShade="80"/>
          <w:lang w:val="en-US"/>
        </w:rPr>
        <w:t>información</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sobre</w:t>
      </w:r>
      <w:proofErr w:type="spellEnd"/>
      <w:r w:rsidRPr="001B2A35">
        <w:rPr>
          <w:rFonts w:cs="Arial"/>
          <w:color w:val="808080" w:themeColor="background1" w:themeShade="80"/>
          <w:lang w:val="en-US"/>
        </w:rPr>
        <w:t xml:space="preserve"> Panasonic Industry Europe:</w:t>
      </w:r>
      <w:r>
        <w:rPr>
          <w:rFonts w:cs="Arial"/>
          <w:color w:val="808080" w:themeColor="background1" w:themeShade="80"/>
          <w:lang w:val="en-US"/>
        </w:rPr>
        <w:t xml:space="preserve"> </w:t>
      </w:r>
      <w:hyperlink w:history="1" r:id="rId18">
        <w:r w:rsidRPr="00014E5A">
          <w:rPr>
            <w:rStyle w:val="Hyperlink"/>
            <w:rFonts w:cs="Arial"/>
            <w:lang w:val="en-US"/>
          </w:rPr>
          <w:t>http://industry.panasonic.eu</w:t>
        </w:r>
      </w:hyperlink>
    </w:p>
    <w:p w:rsidRPr="001B2A35" w:rsidR="001B2A35" w:rsidP="001B2A35" w:rsidRDefault="001B2A35" w14:paraId="298C4435" w14:textId="77777777">
      <w:pPr>
        <w:rPr>
          <w:rFonts w:cs="Arial"/>
          <w:color w:val="808080" w:themeColor="background1" w:themeShade="80"/>
          <w:lang w:val="en-US"/>
        </w:rPr>
      </w:pPr>
    </w:p>
    <w:p w:rsidR="001B2A35" w:rsidP="3ECC54F4" w:rsidRDefault="001B2A35" w14:paraId="0191AE18" w14:textId="77777777">
      <w:pPr>
        <w:rPr>
          <w:rFonts w:cs="Arial"/>
          <w:b w:val="1"/>
          <w:bCs w:val="1"/>
          <w:color w:val="808080" w:themeColor="background1" w:themeShade="80"/>
          <w:lang w:val="en-US"/>
        </w:rPr>
      </w:pPr>
      <w:r w:rsidRPr="3ECC54F4" w:rsidR="001B2A35">
        <w:rPr>
          <w:rFonts w:cs="Arial"/>
          <w:b w:val="1"/>
          <w:bCs w:val="1"/>
          <w:color w:val="808080" w:themeColor="background1" w:themeTint="FF" w:themeShade="80"/>
          <w:lang w:val="en-US"/>
        </w:rPr>
        <w:t>Acerca</w:t>
      </w:r>
      <w:r w:rsidRPr="3ECC54F4" w:rsidR="001B2A35">
        <w:rPr>
          <w:rFonts w:cs="Arial"/>
          <w:b w:val="1"/>
          <w:bCs w:val="1"/>
          <w:color w:val="808080" w:themeColor="background1" w:themeTint="FF" w:themeShade="80"/>
          <w:lang w:val="en-US"/>
        </w:rPr>
        <w:t xml:space="preserve"> del Grupo Panasonic</w:t>
      </w:r>
    </w:p>
    <w:p w:rsidRPr="001B2A35" w:rsidR="001B2A35" w:rsidP="001B2A35" w:rsidRDefault="001B2A35" w14:paraId="19C44337" w14:textId="77777777">
      <w:pPr>
        <w:rPr>
          <w:rFonts w:cs="Arial"/>
          <w:color w:val="808080" w:themeColor="background1" w:themeShade="80"/>
          <w:lang w:val="en-US"/>
        </w:rPr>
      </w:pPr>
    </w:p>
    <w:p w:rsidRPr="001B2A35" w:rsidR="001B2A35" w:rsidP="001B2A35" w:rsidRDefault="001B2A35" w14:paraId="4CD06EB6" w14:textId="77777777">
      <w:pPr>
        <w:rPr>
          <w:rFonts w:cs="Arial"/>
          <w:color w:val="808080" w:themeColor="background1" w:themeShade="80"/>
          <w:lang w:val="en-US"/>
        </w:rPr>
      </w:pPr>
      <w:proofErr w:type="spellStart"/>
      <w:r w:rsidRPr="001B2A35">
        <w:rPr>
          <w:rFonts w:cs="Arial"/>
          <w:color w:val="808080" w:themeColor="background1" w:themeShade="80"/>
          <w:lang w:val="en-US"/>
        </w:rPr>
        <w:t>Fundado</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en</w:t>
      </w:r>
      <w:proofErr w:type="spellEnd"/>
      <w:r w:rsidRPr="001B2A35">
        <w:rPr>
          <w:rFonts w:cs="Arial"/>
          <w:color w:val="808080" w:themeColor="background1" w:themeShade="80"/>
          <w:lang w:val="en-US"/>
        </w:rPr>
        <w:t xml:space="preserve"> 1918, el Grupo Panasonic es </w:t>
      </w:r>
      <w:proofErr w:type="spellStart"/>
      <w:r w:rsidRPr="001B2A35">
        <w:rPr>
          <w:rFonts w:cs="Arial"/>
          <w:color w:val="808080" w:themeColor="background1" w:themeShade="80"/>
          <w:lang w:val="en-US"/>
        </w:rPr>
        <w:t>actualmente</w:t>
      </w:r>
      <w:proofErr w:type="spellEnd"/>
      <w:r w:rsidRPr="001B2A35">
        <w:rPr>
          <w:rFonts w:cs="Arial"/>
          <w:color w:val="808080" w:themeColor="background1" w:themeShade="80"/>
          <w:lang w:val="en-US"/>
        </w:rPr>
        <w:t xml:space="preserve"> un </w:t>
      </w:r>
      <w:proofErr w:type="spellStart"/>
      <w:r w:rsidRPr="001B2A35">
        <w:rPr>
          <w:rFonts w:cs="Arial"/>
          <w:color w:val="808080" w:themeColor="background1" w:themeShade="80"/>
          <w:lang w:val="en-US"/>
        </w:rPr>
        <w:t>líder</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mundial</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en</w:t>
      </w:r>
      <w:proofErr w:type="spellEnd"/>
      <w:r w:rsidRPr="001B2A35">
        <w:rPr>
          <w:rFonts w:cs="Arial"/>
          <w:color w:val="808080" w:themeColor="background1" w:themeShade="80"/>
          <w:lang w:val="en-US"/>
        </w:rPr>
        <w:t xml:space="preserve"> el </w:t>
      </w:r>
      <w:proofErr w:type="spellStart"/>
      <w:r w:rsidRPr="001B2A35">
        <w:rPr>
          <w:rFonts w:cs="Arial"/>
          <w:color w:val="808080" w:themeColor="background1" w:themeShade="80"/>
          <w:lang w:val="en-US"/>
        </w:rPr>
        <w:t>desarrollo</w:t>
      </w:r>
      <w:proofErr w:type="spellEnd"/>
      <w:r w:rsidRPr="001B2A35">
        <w:rPr>
          <w:rFonts w:cs="Arial"/>
          <w:color w:val="808080" w:themeColor="background1" w:themeShade="80"/>
          <w:lang w:val="en-US"/>
        </w:rPr>
        <w:t xml:space="preserve"> de </w:t>
      </w:r>
      <w:proofErr w:type="spellStart"/>
      <w:r w:rsidRPr="001B2A35">
        <w:rPr>
          <w:rFonts w:cs="Arial"/>
          <w:color w:val="808080" w:themeColor="background1" w:themeShade="80"/>
          <w:lang w:val="en-US"/>
        </w:rPr>
        <w:t>tecnologías</w:t>
      </w:r>
      <w:proofErr w:type="spellEnd"/>
      <w:r w:rsidRPr="001B2A35">
        <w:rPr>
          <w:rFonts w:cs="Arial"/>
          <w:color w:val="808080" w:themeColor="background1" w:themeShade="80"/>
          <w:lang w:val="en-US"/>
        </w:rPr>
        <w:t xml:space="preserve"> y </w:t>
      </w:r>
      <w:proofErr w:type="spellStart"/>
      <w:r w:rsidRPr="001B2A35">
        <w:rPr>
          <w:rFonts w:cs="Arial"/>
          <w:color w:val="808080" w:themeColor="background1" w:themeShade="80"/>
          <w:lang w:val="en-US"/>
        </w:rPr>
        <w:t>soluciones</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innovadoras</w:t>
      </w:r>
      <w:proofErr w:type="spellEnd"/>
      <w:r w:rsidRPr="001B2A35">
        <w:rPr>
          <w:rFonts w:cs="Arial"/>
          <w:color w:val="808080" w:themeColor="background1" w:themeShade="80"/>
          <w:lang w:val="en-US"/>
        </w:rPr>
        <w:t xml:space="preserve"> para </w:t>
      </w:r>
      <w:proofErr w:type="spellStart"/>
      <w:r w:rsidRPr="001B2A35">
        <w:rPr>
          <w:rFonts w:cs="Arial"/>
          <w:color w:val="808080" w:themeColor="background1" w:themeShade="80"/>
          <w:lang w:val="en-US"/>
        </w:rPr>
        <w:t>una</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amplia</w:t>
      </w:r>
      <w:proofErr w:type="spellEnd"/>
      <w:r w:rsidRPr="001B2A35">
        <w:rPr>
          <w:rFonts w:cs="Arial"/>
          <w:color w:val="808080" w:themeColor="background1" w:themeShade="80"/>
          <w:lang w:val="en-US"/>
        </w:rPr>
        <w:t xml:space="preserve"> gama de </w:t>
      </w:r>
      <w:proofErr w:type="spellStart"/>
      <w:r w:rsidRPr="001B2A35">
        <w:rPr>
          <w:rFonts w:cs="Arial"/>
          <w:color w:val="808080" w:themeColor="background1" w:themeShade="80"/>
          <w:lang w:val="en-US"/>
        </w:rPr>
        <w:t>aplicaciones</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en</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los</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ámbitos</w:t>
      </w:r>
      <w:proofErr w:type="spellEnd"/>
      <w:r w:rsidRPr="001B2A35">
        <w:rPr>
          <w:rFonts w:cs="Arial"/>
          <w:color w:val="808080" w:themeColor="background1" w:themeShade="80"/>
          <w:lang w:val="en-US"/>
        </w:rPr>
        <w:t xml:space="preserve"> de la </w:t>
      </w:r>
      <w:proofErr w:type="spellStart"/>
      <w:r w:rsidRPr="001B2A35">
        <w:rPr>
          <w:rFonts w:cs="Arial"/>
          <w:color w:val="808080" w:themeColor="background1" w:themeShade="80"/>
          <w:lang w:val="en-US"/>
        </w:rPr>
        <w:t>electrónica</w:t>
      </w:r>
      <w:proofErr w:type="spellEnd"/>
      <w:r w:rsidRPr="001B2A35">
        <w:rPr>
          <w:rFonts w:cs="Arial"/>
          <w:color w:val="808080" w:themeColor="background1" w:themeShade="80"/>
          <w:lang w:val="en-US"/>
        </w:rPr>
        <w:t xml:space="preserve"> de </w:t>
      </w:r>
      <w:proofErr w:type="spellStart"/>
      <w:r w:rsidRPr="001B2A35">
        <w:rPr>
          <w:rFonts w:cs="Arial"/>
          <w:color w:val="808080" w:themeColor="background1" w:themeShade="80"/>
          <w:lang w:val="en-US"/>
        </w:rPr>
        <w:t>consumo</w:t>
      </w:r>
      <w:proofErr w:type="spellEnd"/>
      <w:r w:rsidRPr="001B2A35">
        <w:rPr>
          <w:rFonts w:cs="Arial"/>
          <w:color w:val="808080" w:themeColor="background1" w:themeShade="80"/>
          <w:lang w:val="en-US"/>
        </w:rPr>
        <w:t xml:space="preserve">, la </w:t>
      </w:r>
      <w:proofErr w:type="spellStart"/>
      <w:r w:rsidRPr="001B2A35">
        <w:rPr>
          <w:rFonts w:cs="Arial"/>
          <w:color w:val="808080" w:themeColor="background1" w:themeShade="80"/>
          <w:lang w:val="en-US"/>
        </w:rPr>
        <w:t>vivienda</w:t>
      </w:r>
      <w:proofErr w:type="spellEnd"/>
      <w:r w:rsidRPr="001B2A35">
        <w:rPr>
          <w:rFonts w:cs="Arial"/>
          <w:color w:val="808080" w:themeColor="background1" w:themeShade="80"/>
          <w:lang w:val="en-US"/>
        </w:rPr>
        <w:t xml:space="preserve"> y la </w:t>
      </w:r>
      <w:proofErr w:type="spellStart"/>
      <w:r w:rsidRPr="001B2A35">
        <w:rPr>
          <w:rFonts w:cs="Arial"/>
          <w:color w:val="808080" w:themeColor="background1" w:themeShade="80"/>
          <w:lang w:val="en-US"/>
        </w:rPr>
        <w:t>energía</w:t>
      </w:r>
      <w:proofErr w:type="spellEnd"/>
      <w:r w:rsidRPr="001B2A35">
        <w:rPr>
          <w:rFonts w:cs="Arial"/>
          <w:color w:val="808080" w:themeColor="background1" w:themeShade="80"/>
          <w:lang w:val="en-US"/>
        </w:rPr>
        <w:t xml:space="preserve">. El 1 de </w:t>
      </w:r>
      <w:proofErr w:type="spellStart"/>
      <w:r w:rsidRPr="001B2A35">
        <w:rPr>
          <w:rFonts w:cs="Arial"/>
          <w:color w:val="808080" w:themeColor="background1" w:themeShade="80"/>
          <w:lang w:val="en-US"/>
        </w:rPr>
        <w:t>abril</w:t>
      </w:r>
      <w:proofErr w:type="spellEnd"/>
      <w:r w:rsidRPr="001B2A35">
        <w:rPr>
          <w:rFonts w:cs="Arial"/>
          <w:color w:val="808080" w:themeColor="background1" w:themeShade="80"/>
          <w:lang w:val="en-US"/>
        </w:rPr>
        <w:t xml:space="preserve"> de 2022, el </w:t>
      </w:r>
      <w:proofErr w:type="spellStart"/>
      <w:r w:rsidRPr="001B2A35">
        <w:rPr>
          <w:rFonts w:cs="Arial"/>
          <w:color w:val="808080" w:themeColor="background1" w:themeShade="80"/>
          <w:lang w:val="en-US"/>
        </w:rPr>
        <w:t>grupo</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adoptó</w:t>
      </w:r>
      <w:proofErr w:type="spellEnd"/>
      <w:r w:rsidRPr="001B2A35">
        <w:rPr>
          <w:rFonts w:cs="Arial"/>
          <w:color w:val="808080" w:themeColor="background1" w:themeShade="80"/>
          <w:lang w:val="en-US"/>
        </w:rPr>
        <w:t xml:space="preserve"> un </w:t>
      </w:r>
      <w:proofErr w:type="spellStart"/>
      <w:r w:rsidRPr="001B2A35">
        <w:rPr>
          <w:rFonts w:cs="Arial"/>
          <w:color w:val="808080" w:themeColor="background1" w:themeShade="80"/>
          <w:lang w:val="en-US"/>
        </w:rPr>
        <w:t>sistema</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organizativo</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operativo</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en</w:t>
      </w:r>
      <w:proofErr w:type="spellEnd"/>
      <w:r w:rsidRPr="001B2A35">
        <w:rPr>
          <w:rFonts w:cs="Arial"/>
          <w:color w:val="808080" w:themeColor="background1" w:themeShade="80"/>
          <w:lang w:val="en-US"/>
        </w:rPr>
        <w:t xml:space="preserve"> el </w:t>
      </w:r>
      <w:proofErr w:type="spellStart"/>
      <w:r w:rsidRPr="001B2A35">
        <w:rPr>
          <w:rFonts w:cs="Arial"/>
          <w:color w:val="808080" w:themeColor="background1" w:themeShade="80"/>
          <w:lang w:val="en-US"/>
        </w:rPr>
        <w:t>que</w:t>
      </w:r>
      <w:proofErr w:type="spellEnd"/>
      <w:r w:rsidRPr="001B2A35">
        <w:rPr>
          <w:rFonts w:cs="Arial"/>
          <w:color w:val="808080" w:themeColor="background1" w:themeShade="80"/>
          <w:lang w:val="en-US"/>
        </w:rPr>
        <w:t xml:space="preserve"> Panasonic Holdings Corporation </w:t>
      </w:r>
      <w:proofErr w:type="spellStart"/>
      <w:r w:rsidRPr="001B2A35">
        <w:rPr>
          <w:rFonts w:cs="Arial"/>
          <w:color w:val="808080" w:themeColor="background1" w:themeShade="80"/>
          <w:lang w:val="en-US"/>
        </w:rPr>
        <w:t>actúa</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como</w:t>
      </w:r>
      <w:proofErr w:type="spellEnd"/>
      <w:r w:rsidRPr="001B2A35">
        <w:rPr>
          <w:rFonts w:cs="Arial"/>
          <w:color w:val="808080" w:themeColor="background1" w:themeShade="80"/>
          <w:lang w:val="en-US"/>
        </w:rPr>
        <w:t xml:space="preserve"> </w:t>
      </w:r>
      <w:proofErr w:type="spellStart"/>
      <w:r w:rsidRPr="001B2A35">
        <w:rPr>
          <w:rFonts w:cs="Arial"/>
          <w:color w:val="808080" w:themeColor="background1" w:themeShade="80"/>
          <w:lang w:val="en-US"/>
        </w:rPr>
        <w:t>sociedad</w:t>
      </w:r>
      <w:proofErr w:type="spellEnd"/>
      <w:r w:rsidRPr="001B2A35">
        <w:rPr>
          <w:rFonts w:cs="Arial"/>
          <w:color w:val="808080" w:themeColor="background1" w:themeShade="80"/>
          <w:lang w:val="en-US"/>
        </w:rPr>
        <w:t xml:space="preserve"> holding.</w:t>
      </w:r>
    </w:p>
    <w:p w:rsidRPr="001B2A35" w:rsidR="001B2A35" w:rsidP="001B2A35" w:rsidRDefault="001B2A35" w14:paraId="73342B76" w14:textId="74F2AAA1">
      <w:pPr>
        <w:rPr>
          <w:rFonts w:cs="Arial"/>
          <w:b w:val="0"/>
          <w:bCs w:val="0"/>
          <w:color w:val="808080" w:themeColor="background1" w:themeShade="80"/>
          <w:lang w:val="en-US"/>
        </w:rPr>
      </w:pPr>
      <w:r w:rsidRPr="446A0F70" w:rsidR="69FAD67A">
        <w:rPr>
          <w:rFonts w:cs="Arial"/>
          <w:color w:val="808080" w:themeColor="background1" w:themeTint="FF" w:themeShade="80"/>
          <w:lang w:val="en-US"/>
        </w:rPr>
        <w:t xml:space="preserve">En el </w:t>
      </w:r>
      <w:r w:rsidRPr="446A0F70" w:rsidR="69FAD67A">
        <w:rPr>
          <w:rFonts w:cs="Arial"/>
          <w:color w:val="808080" w:themeColor="background1" w:themeTint="FF" w:themeShade="80"/>
          <w:lang w:val="en-US"/>
        </w:rPr>
        <w:t>ejercicio</w:t>
      </w:r>
      <w:r w:rsidRPr="446A0F70" w:rsidR="69FAD67A">
        <w:rPr>
          <w:rFonts w:cs="Arial"/>
          <w:color w:val="808080" w:themeColor="background1" w:themeTint="FF" w:themeShade="80"/>
          <w:lang w:val="en-US"/>
        </w:rPr>
        <w:t xml:space="preserve"> fiscal </w:t>
      </w:r>
      <w:r w:rsidRPr="446A0F70" w:rsidR="69FAD67A">
        <w:rPr>
          <w:rFonts w:cs="Arial"/>
          <w:color w:val="808080" w:themeColor="background1" w:themeTint="FF" w:themeShade="80"/>
          <w:lang w:val="en-US"/>
        </w:rPr>
        <w:t>finalizado</w:t>
      </w:r>
      <w:r w:rsidRPr="446A0F70" w:rsidR="69FAD67A">
        <w:rPr>
          <w:rFonts w:cs="Arial"/>
          <w:color w:val="808080" w:themeColor="background1" w:themeTint="FF" w:themeShade="80"/>
          <w:lang w:val="en-US"/>
        </w:rPr>
        <w:t xml:space="preserve"> el 31 de </w:t>
      </w:r>
      <w:r w:rsidRPr="446A0F70" w:rsidR="69FAD67A">
        <w:rPr>
          <w:rFonts w:cs="Arial"/>
          <w:color w:val="808080" w:themeColor="background1" w:themeTint="FF" w:themeShade="80"/>
          <w:lang w:val="en-US"/>
        </w:rPr>
        <w:t>marzo</w:t>
      </w:r>
      <w:r w:rsidRPr="446A0F70" w:rsidR="69FAD67A">
        <w:rPr>
          <w:rFonts w:cs="Arial"/>
          <w:color w:val="808080" w:themeColor="background1" w:themeTint="FF" w:themeShade="80"/>
          <w:lang w:val="en-US"/>
        </w:rPr>
        <w:t xml:space="preserve"> de 2026, el </w:t>
      </w:r>
      <w:r w:rsidRPr="446A0F70" w:rsidR="69FAD67A">
        <w:rPr>
          <w:rFonts w:cs="Arial"/>
          <w:color w:val="808080" w:themeColor="background1" w:themeTint="FF" w:themeShade="80"/>
          <w:lang w:val="en-US"/>
        </w:rPr>
        <w:t>grupo</w:t>
      </w:r>
      <w:r w:rsidRPr="446A0F70" w:rsidR="69FAD67A">
        <w:rPr>
          <w:rFonts w:cs="Arial"/>
          <w:color w:val="808080" w:themeColor="background1" w:themeTint="FF" w:themeShade="80"/>
          <w:lang w:val="en-US"/>
        </w:rPr>
        <w:t xml:space="preserve"> </w:t>
      </w:r>
      <w:r w:rsidRPr="446A0F70" w:rsidR="69FAD67A">
        <w:rPr>
          <w:rFonts w:cs="Arial"/>
          <w:color w:val="808080" w:themeColor="background1" w:themeTint="FF" w:themeShade="80"/>
          <w:lang w:val="en-US"/>
        </w:rPr>
        <w:t>registró</w:t>
      </w:r>
      <w:r w:rsidRPr="446A0F70" w:rsidR="69FAD67A">
        <w:rPr>
          <w:rFonts w:cs="Arial"/>
          <w:color w:val="808080" w:themeColor="background1" w:themeTint="FF" w:themeShade="80"/>
          <w:lang w:val="en-US"/>
        </w:rPr>
        <w:t xml:space="preserve"> </w:t>
      </w:r>
      <w:r w:rsidRPr="446A0F70" w:rsidR="69FAD67A">
        <w:rPr>
          <w:rFonts w:cs="Arial"/>
          <w:color w:val="808080" w:themeColor="background1" w:themeTint="FF" w:themeShade="80"/>
          <w:lang w:val="en-US"/>
        </w:rPr>
        <w:t>unas</w:t>
      </w:r>
      <w:r w:rsidRPr="446A0F70" w:rsidR="69FAD67A">
        <w:rPr>
          <w:rFonts w:cs="Arial"/>
          <w:color w:val="808080" w:themeColor="background1" w:themeTint="FF" w:themeShade="80"/>
          <w:lang w:val="en-US"/>
        </w:rPr>
        <w:t xml:space="preserve"> </w:t>
      </w:r>
      <w:r w:rsidRPr="446A0F70" w:rsidR="69FAD67A">
        <w:rPr>
          <w:rFonts w:cs="Arial"/>
          <w:b w:val="0"/>
          <w:bCs w:val="0"/>
          <w:color w:val="808080" w:themeColor="background1" w:themeTint="FF" w:themeShade="80"/>
          <w:lang w:val="en-US"/>
        </w:rPr>
        <w:t>ventas</w:t>
      </w:r>
      <w:r w:rsidRPr="446A0F70" w:rsidR="69FAD67A">
        <w:rPr>
          <w:rFonts w:cs="Arial"/>
          <w:b w:val="0"/>
          <w:bCs w:val="0"/>
          <w:color w:val="808080" w:themeColor="background1" w:themeTint="FF" w:themeShade="80"/>
          <w:lang w:val="en-US"/>
        </w:rPr>
        <w:t xml:space="preserve"> </w:t>
      </w:r>
      <w:r w:rsidRPr="446A0F70" w:rsidR="69FAD67A">
        <w:rPr>
          <w:rFonts w:cs="Arial"/>
          <w:b w:val="0"/>
          <w:bCs w:val="0"/>
          <w:color w:val="808080" w:themeColor="background1" w:themeTint="FF" w:themeShade="80"/>
          <w:lang w:val="en-US"/>
        </w:rPr>
        <w:t>netas</w:t>
      </w:r>
      <w:r w:rsidRPr="446A0F70" w:rsidR="69FAD67A">
        <w:rPr>
          <w:rFonts w:cs="Arial"/>
          <w:b w:val="0"/>
          <w:bCs w:val="0"/>
          <w:color w:val="808080" w:themeColor="background1" w:themeTint="FF" w:themeShade="80"/>
          <w:lang w:val="en-US"/>
        </w:rPr>
        <w:t xml:space="preserve"> </w:t>
      </w:r>
      <w:r w:rsidRPr="446A0F70" w:rsidR="69FAD67A">
        <w:rPr>
          <w:rFonts w:cs="Arial"/>
          <w:b w:val="0"/>
          <w:bCs w:val="0"/>
          <w:color w:val="808080" w:themeColor="background1" w:themeTint="FF" w:themeShade="80"/>
          <w:lang w:val="en-US"/>
        </w:rPr>
        <w:t>consolidadas</w:t>
      </w:r>
      <w:r w:rsidRPr="446A0F70" w:rsidR="69FAD67A">
        <w:rPr>
          <w:rFonts w:cs="Arial"/>
          <w:b w:val="0"/>
          <w:bCs w:val="0"/>
          <w:color w:val="808080" w:themeColor="background1" w:themeTint="FF" w:themeShade="80"/>
          <w:lang w:val="en-US"/>
        </w:rPr>
        <w:t xml:space="preserve"> de </w:t>
      </w:r>
      <w:r w:rsidRPr="446A0F70" w:rsidR="69FAD67A">
        <w:rPr>
          <w:rFonts w:cs="Arial"/>
          <w:b w:val="0"/>
          <w:bCs w:val="0"/>
          <w:color w:val="808080" w:themeColor="background1" w:themeTint="FF" w:themeShade="80"/>
          <w:lang w:val="en-US"/>
        </w:rPr>
        <w:t xml:space="preserve">51.600 </w:t>
      </w:r>
      <w:r w:rsidRPr="446A0F70" w:rsidR="69FAD67A">
        <w:rPr>
          <w:rFonts w:cs="Arial"/>
          <w:b w:val="0"/>
          <w:bCs w:val="0"/>
          <w:color w:val="808080" w:themeColor="background1" w:themeTint="FF" w:themeShade="80"/>
          <w:lang w:val="en-US"/>
        </w:rPr>
        <w:t>millones</w:t>
      </w:r>
      <w:r w:rsidRPr="446A0F70" w:rsidR="69FAD67A">
        <w:rPr>
          <w:rFonts w:cs="Arial"/>
          <w:b w:val="0"/>
          <w:bCs w:val="0"/>
          <w:color w:val="808080" w:themeColor="background1" w:themeTint="FF" w:themeShade="80"/>
          <w:lang w:val="en-US"/>
        </w:rPr>
        <w:t xml:space="preserve"> de euros</w:t>
      </w:r>
      <w:r w:rsidRPr="446A0F70" w:rsidR="69FAD67A">
        <w:rPr>
          <w:rFonts w:cs="Arial"/>
          <w:b w:val="0"/>
          <w:bCs w:val="0"/>
          <w:color w:val="808080" w:themeColor="background1" w:themeTint="FF" w:themeShade="80"/>
          <w:lang w:val="en-US"/>
        </w:rPr>
        <w:t xml:space="preserve"> (8.458,2 miles de </w:t>
      </w:r>
      <w:r w:rsidRPr="446A0F70" w:rsidR="69FAD67A">
        <w:rPr>
          <w:rFonts w:cs="Arial"/>
          <w:b w:val="0"/>
          <w:bCs w:val="0"/>
          <w:color w:val="808080" w:themeColor="background1" w:themeTint="FF" w:themeShade="80"/>
          <w:lang w:val="en-US"/>
        </w:rPr>
        <w:t>millones</w:t>
      </w:r>
      <w:r w:rsidRPr="446A0F70" w:rsidR="69FAD67A">
        <w:rPr>
          <w:rFonts w:cs="Arial"/>
          <w:b w:val="0"/>
          <w:bCs w:val="0"/>
          <w:color w:val="808080" w:themeColor="background1" w:themeTint="FF" w:themeShade="80"/>
          <w:lang w:val="en-US"/>
        </w:rPr>
        <w:t xml:space="preserve"> de </w:t>
      </w:r>
      <w:r w:rsidRPr="446A0F70" w:rsidR="69FAD67A">
        <w:rPr>
          <w:rFonts w:cs="Arial"/>
          <w:b w:val="0"/>
          <w:bCs w:val="0"/>
          <w:color w:val="808080" w:themeColor="background1" w:themeTint="FF" w:themeShade="80"/>
          <w:lang w:val="en-US"/>
        </w:rPr>
        <w:t>yenes</w:t>
      </w:r>
      <w:r w:rsidRPr="446A0F70" w:rsidR="69FAD67A">
        <w:rPr>
          <w:rFonts w:cs="Arial"/>
          <w:b w:val="0"/>
          <w:bCs w:val="0"/>
          <w:color w:val="808080" w:themeColor="background1" w:themeTint="FF" w:themeShade="80"/>
          <w:lang w:val="en-US"/>
        </w:rPr>
        <w:t>).</w:t>
      </w:r>
      <w:r>
        <w:br/>
      </w:r>
    </w:p>
    <w:p w:rsidR="001B2A35" w:rsidP="001B2A35" w:rsidRDefault="001B2A35" w14:paraId="33743006" w14:textId="445FDAD5">
      <w:pPr>
        <w:rPr>
          <w:rFonts w:cs="Arial"/>
          <w:color w:val="808080" w:themeColor="background1" w:themeShade="80"/>
        </w:rPr>
      </w:pPr>
      <w:r w:rsidRPr="446A0F70" w:rsidR="69FAD67A">
        <w:rPr>
          <w:rFonts w:cs="Arial"/>
          <w:b w:val="0"/>
          <w:bCs w:val="0"/>
          <w:color w:val="808080" w:themeColor="background1" w:themeTint="FF" w:themeShade="80"/>
        </w:rPr>
        <w:t xml:space="preserve">Para </w:t>
      </w:r>
      <w:r w:rsidRPr="446A0F70" w:rsidR="69FAD67A">
        <w:rPr>
          <w:rFonts w:cs="Arial"/>
          <w:b w:val="0"/>
          <w:bCs w:val="0"/>
          <w:color w:val="808080" w:themeColor="background1" w:themeTint="FF" w:themeShade="80"/>
        </w:rPr>
        <w:t>obtener</w:t>
      </w:r>
      <w:r w:rsidRPr="446A0F70" w:rsidR="69FAD67A">
        <w:rPr>
          <w:rFonts w:cs="Arial"/>
          <w:b w:val="0"/>
          <w:bCs w:val="0"/>
          <w:color w:val="808080" w:themeColor="background1" w:themeTint="FF" w:themeShade="80"/>
        </w:rPr>
        <w:t xml:space="preserve"> </w:t>
      </w:r>
      <w:r w:rsidRPr="446A0F70" w:rsidR="69FAD67A">
        <w:rPr>
          <w:rFonts w:cs="Arial"/>
          <w:b w:val="0"/>
          <w:bCs w:val="0"/>
          <w:color w:val="808080" w:themeColor="background1" w:themeTint="FF" w:themeShade="80"/>
        </w:rPr>
        <w:t>más</w:t>
      </w:r>
      <w:r w:rsidRPr="446A0F70" w:rsidR="69FAD67A">
        <w:rPr>
          <w:rFonts w:cs="Arial"/>
          <w:b w:val="0"/>
          <w:bCs w:val="0"/>
          <w:color w:val="808080" w:themeColor="background1" w:themeTint="FF" w:themeShade="80"/>
        </w:rPr>
        <w:t xml:space="preserve"> </w:t>
      </w:r>
      <w:r w:rsidRPr="446A0F70" w:rsidR="69FAD67A">
        <w:rPr>
          <w:rFonts w:cs="Arial"/>
          <w:b w:val="0"/>
          <w:bCs w:val="0"/>
          <w:color w:val="808080" w:themeColor="background1" w:themeTint="FF" w:themeShade="80"/>
        </w:rPr>
        <w:t>información</w:t>
      </w:r>
      <w:r w:rsidRPr="446A0F70" w:rsidR="69FAD67A">
        <w:rPr>
          <w:rFonts w:cs="Arial"/>
          <w:b w:val="0"/>
          <w:bCs w:val="0"/>
          <w:color w:val="808080" w:themeColor="background1" w:themeTint="FF" w:themeShade="80"/>
        </w:rPr>
        <w:t xml:space="preserve"> </w:t>
      </w:r>
      <w:r w:rsidRPr="446A0F70" w:rsidR="69FAD67A">
        <w:rPr>
          <w:rFonts w:cs="Arial"/>
          <w:b w:val="0"/>
          <w:bCs w:val="0"/>
          <w:color w:val="808080" w:themeColor="background1" w:themeTint="FF" w:themeShade="80"/>
        </w:rPr>
        <w:t>sobre</w:t>
      </w:r>
      <w:r w:rsidRPr="446A0F70" w:rsidR="69FAD67A">
        <w:rPr>
          <w:rFonts w:cs="Arial"/>
          <w:b w:val="0"/>
          <w:bCs w:val="0"/>
          <w:color w:val="808080" w:themeColor="background1" w:themeTint="FF" w:themeShade="80"/>
        </w:rPr>
        <w:t xml:space="preserve"> </w:t>
      </w:r>
      <w:r w:rsidRPr="446A0F70" w:rsidR="69FAD67A">
        <w:rPr>
          <w:rFonts w:cs="Arial"/>
          <w:b w:val="0"/>
          <w:bCs w:val="0"/>
          <w:color w:val="808080" w:themeColor="background1" w:themeTint="FF" w:themeShade="80"/>
        </w:rPr>
        <w:t>el</w:t>
      </w:r>
      <w:r w:rsidRPr="446A0F70" w:rsidR="69FAD67A">
        <w:rPr>
          <w:rFonts w:cs="Arial"/>
          <w:b w:val="0"/>
          <w:bCs w:val="0"/>
          <w:color w:val="808080" w:themeColor="background1" w:themeTint="FF" w:themeShade="80"/>
        </w:rPr>
        <w:t xml:space="preserve"> </w:t>
      </w:r>
      <w:r w:rsidRPr="446A0F70" w:rsidR="69FAD67A">
        <w:rPr>
          <w:rFonts w:cs="Arial"/>
          <w:b w:val="0"/>
          <w:bCs w:val="0"/>
          <w:color w:val="808080" w:themeColor="background1" w:themeTint="FF" w:themeShade="80"/>
        </w:rPr>
        <w:t>Grupo</w:t>
      </w:r>
      <w:r w:rsidRPr="446A0F70" w:rsidR="69FAD67A">
        <w:rPr>
          <w:rFonts w:cs="Arial"/>
          <w:b w:val="0"/>
          <w:bCs w:val="0"/>
          <w:color w:val="808080" w:themeColor="background1" w:themeTint="FF" w:themeShade="80"/>
        </w:rPr>
        <w:t xml:space="preserve"> Panasonic, </w:t>
      </w:r>
      <w:r w:rsidRPr="446A0F70" w:rsidR="69FAD67A">
        <w:rPr>
          <w:rFonts w:cs="Arial"/>
          <w:b w:val="0"/>
          <w:bCs w:val="0"/>
          <w:color w:val="808080" w:themeColor="background1" w:themeTint="FF" w:themeShade="80"/>
        </w:rPr>
        <w:t>visite</w:t>
      </w:r>
      <w:r w:rsidRPr="446A0F70" w:rsidR="69FAD67A">
        <w:rPr>
          <w:rFonts w:cs="Arial"/>
          <w:b w:val="0"/>
          <w:bCs w:val="0"/>
          <w:color w:val="808080" w:themeColor="background1" w:themeTint="FF" w:themeShade="80"/>
        </w:rPr>
        <w:t>:</w:t>
      </w:r>
      <w:r>
        <w:br/>
      </w:r>
      <w:hyperlink r:id="Rb788246ffa014464">
        <w:r w:rsidRPr="446A0F70" w:rsidR="69FAD67A">
          <w:rPr>
            <w:rStyle w:val="Hyperlink"/>
            <w:rFonts w:cs="Arial"/>
          </w:rPr>
          <w:t>https://holdings.panasonic/global/</w:t>
        </w:r>
      </w:hyperlink>
    </w:p>
    <w:p w:rsidRPr="001B2A35" w:rsidR="001B2A35" w:rsidP="001B2A35" w:rsidRDefault="001B2A35" w14:paraId="71D52E7F" w14:textId="77777777">
      <w:pPr>
        <w:rPr>
          <w:rFonts w:cs="Arial"/>
          <w:color w:val="808080" w:themeColor="background1" w:themeShade="80"/>
        </w:rPr>
      </w:pPr>
    </w:p>
    <w:p w:rsidRPr="006D102C" w:rsidR="00D2531F" w:rsidP="001B2A35" w:rsidRDefault="00D2531F" w14:paraId="7AC1336F" w14:textId="77777777">
      <w:pPr>
        <w:rPr>
          <w:rFonts w:cs="Arial"/>
          <w:color w:val="808080" w:themeColor="background1" w:themeShade="80"/>
        </w:rPr>
      </w:pPr>
    </w:p>
    <w:sectPr w:rsidRPr="006D102C" w:rsidR="00D2531F" w:rsidSect="00305A24">
      <w:footerReference w:type="default" r:id="rId20"/>
      <w:type w:val="continuous"/>
      <w:pgSz w:w="11906" w:h="16838" w:orient="portrait"/>
      <w:pgMar w:top="720" w:right="3686" w:bottom="720" w:left="72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6112" w:rsidRDefault="00F96112" w14:paraId="0C6D2E80" w14:textId="77777777">
      <w:r>
        <w:separator/>
      </w:r>
    </w:p>
  </w:endnote>
  <w:endnote w:type="continuationSeparator" w:id="0">
    <w:p w:rsidR="00F96112" w:rsidRDefault="00F96112" w14:paraId="6226891C" w14:textId="77777777">
      <w:r>
        <w:continuationSeparator/>
      </w:r>
    </w:p>
  </w:endnote>
  <w:endnote w:type="continuationNotice" w:id="1">
    <w:p w:rsidR="00F96112" w:rsidRDefault="00F96112" w14:paraId="32DA6CD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BB18EC" w:rsidRDefault="00BB18EC" w14:paraId="5E2ABFDB" w14:textId="77777777">
    <w:pPr>
      <w:pStyle w:val="Fuzeile"/>
      <w:tabs>
        <w:tab w:val="clear" w:pos="4536"/>
        <w:tab w:val="clear" w:pos="9072"/>
        <w:tab w:val="left" w:pos="1276"/>
        <w:tab w:val="left" w:pos="3799"/>
        <w:tab w:val="left" w:pos="5897"/>
        <w:tab w:val="left" w:pos="7201"/>
        <w:tab w:val="left" w:pos="8335"/>
      </w:tabs>
      <w:rPr>
        <w:w w:val="90"/>
        <w:sz w:val="14"/>
        <w:lang w:val="en-GB"/>
      </w:rPr>
    </w:pPr>
    <w:r>
      <w:rPr>
        <w:w w:val="90"/>
        <w:sz w:val="14"/>
        <w:lang w:val="en-GB"/>
      </w:rPr>
      <w:t>It is hereby confirmed that only the sales and delivery conditions of Panasonic Electric Works Europe AG as they appear on the attachment of this form apply. Any other conditions imposed by the buyer are binding on PEW Europe AG only if they have been accepted and confirmed by PEW Europe AG in writing.</w:t>
    </w:r>
  </w:p>
  <w:p w:rsidR="00BB18EC" w:rsidRDefault="007628C4" w14:paraId="290F11C5" w14:textId="77777777">
    <w:pPr>
      <w:pStyle w:val="Fuzeile"/>
      <w:tabs>
        <w:tab w:val="clear" w:pos="4536"/>
        <w:tab w:val="clear" w:pos="9072"/>
        <w:tab w:val="left" w:pos="1276"/>
        <w:tab w:val="left" w:pos="3799"/>
        <w:tab w:val="left" w:pos="5897"/>
        <w:tab w:val="left" w:pos="7201"/>
        <w:tab w:val="left" w:pos="8335"/>
      </w:tabs>
      <w:rPr>
        <w:w w:val="80"/>
        <w:sz w:val="14"/>
        <w:lang w:val="en-GB"/>
      </w:rPr>
    </w:pPr>
    <w:r>
      <w:rPr>
        <w:noProof/>
        <w:sz w:val="14"/>
      </w:rPr>
      <mc:AlternateContent>
        <mc:Choice Requires="wps">
          <w:drawing>
            <wp:anchor distT="0" distB="0" distL="114300" distR="114300" simplePos="0" relativeHeight="251658240" behindDoc="0" locked="0" layoutInCell="1" allowOverlap="1" wp14:anchorId="7C2F828B" wp14:editId="45AFF659">
              <wp:simplePos x="0" y="0"/>
              <wp:positionH relativeFrom="column">
                <wp:posOffset>-28575</wp:posOffset>
              </wp:positionH>
              <wp:positionV relativeFrom="paragraph">
                <wp:posOffset>13970</wp:posOffset>
              </wp:positionV>
              <wp:extent cx="6069330" cy="6350"/>
              <wp:effectExtent l="0" t="0" r="0" b="0"/>
              <wp:wrapNone/>
              <wp:docPr id="1" name="Freihandform: 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9330" cy="6350"/>
                      </a:xfrm>
                      <a:custGeom>
                        <a:avLst/>
                        <a:gdLst>
                          <a:gd name="T0" fmla="*/ 0 w 9558"/>
                          <a:gd name="T1" fmla="*/ 10 h 10"/>
                          <a:gd name="T2" fmla="*/ 9558 w 9558"/>
                          <a:gd name="T3" fmla="*/ 0 h 10"/>
                        </a:gdLst>
                        <a:ahLst/>
                        <a:cxnLst>
                          <a:cxn ang="0">
                            <a:pos x="T0" y="T1"/>
                          </a:cxn>
                          <a:cxn ang="0">
                            <a:pos x="T2" y="T3"/>
                          </a:cxn>
                        </a:cxnLst>
                        <a:rect l="0" t="0" r="r" b="b"/>
                        <a:pathLst>
                          <a:path w="9558" h="10">
                            <a:moveTo>
                              <a:pt x="0" y="10"/>
                            </a:moveTo>
                            <a:lnTo>
                              <a:pt x="9558" y="0"/>
                            </a:lnTo>
                          </a:path>
                        </a:pathLst>
                      </a:custGeom>
                      <a:noFill/>
                      <a:ln w="9525">
                        <a:solidFill>
                          <a:srgbClr val="0067AC"/>
                        </a:solidFill>
                        <a:round/>
                        <a:headEnd type="none" w="med" len="med"/>
                        <a:tailEnd type="none" w="med" len="me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C255341">
            <v:polyline id="Freihandform: Form 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58,10" o:spid="_x0000_s1026" filled="f" strokecolor="#0067ac" points="-2.25pt,1.6pt,475.65pt,1.1pt" w14:anchorId="06FC71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">
              <v:path arrowok="t" o:connecttype="custom" o:connectlocs="0,6350;6069330,0" o:connectangles="0,0"/>
            </v:polyline>
          </w:pict>
        </mc:Fallback>
      </mc:AlternateContent>
    </w:r>
  </w:p>
  <w:p w:rsidR="00BB18EC" w:rsidRDefault="00BB18EC" w14:paraId="42298AE8" w14:textId="77777777">
    <w:pPr>
      <w:pStyle w:val="Fuzeile"/>
      <w:tabs>
        <w:tab w:val="clear" w:pos="4536"/>
        <w:tab w:val="clear" w:pos="9072"/>
        <w:tab w:val="left" w:pos="1134"/>
        <w:tab w:val="left" w:pos="3402"/>
        <w:tab w:val="left" w:pos="5529"/>
        <w:tab w:val="left" w:pos="6804"/>
        <w:tab w:val="left" w:pos="7938"/>
      </w:tabs>
      <w:rPr>
        <w:w w:val="80"/>
        <w:sz w:val="14"/>
        <w:lang w:val="en-GB"/>
      </w:rPr>
    </w:pPr>
    <w:r>
      <w:rPr>
        <w:b/>
        <w:sz w:val="14"/>
        <w:lang w:val="en-GB"/>
      </w:rPr>
      <w:t>Panasonic Electric Works Europe AG</w:t>
    </w:r>
    <w:r>
      <w:rPr>
        <w:w w:val="80"/>
        <w:sz w:val="14"/>
        <w:lang w:val="en-GB"/>
      </w:rPr>
      <w:tab/>
    </w:r>
  </w:p>
  <w:p w:rsidR="00BB18EC" w:rsidRDefault="00BB18EC" w14:paraId="4EC2C60A" w14:textId="77777777">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Am </w:t>
    </w:r>
    <w:proofErr w:type="spellStart"/>
    <w:r>
      <w:rPr>
        <w:w w:val="80"/>
        <w:sz w:val="14"/>
        <w:lang w:val="en-GB"/>
      </w:rPr>
      <w:t>Stieglacker</w:t>
    </w:r>
    <w:proofErr w:type="spellEnd"/>
    <w:r>
      <w:rPr>
        <w:w w:val="80"/>
        <w:sz w:val="14"/>
        <w:lang w:val="en-GB"/>
      </w:rPr>
      <w:tab/>
    </w:r>
    <w:r>
      <w:rPr>
        <w:w w:val="80"/>
        <w:sz w:val="14"/>
        <w:lang w:val="en-GB"/>
      </w:rPr>
      <w:t>Supervisory Board: Y. Kimoto (Chairman)</w:t>
    </w:r>
    <w:r>
      <w:rPr>
        <w:w w:val="80"/>
        <w:sz w:val="14"/>
        <w:lang w:val="en-GB"/>
      </w:rPr>
      <w:tab/>
    </w:r>
    <w:r>
      <w:rPr>
        <w:w w:val="80"/>
        <w:sz w:val="14"/>
        <w:lang w:val="en-GB"/>
      </w:rPr>
      <w:t>Commerzbank München</w:t>
    </w:r>
    <w:r>
      <w:rPr>
        <w:w w:val="80"/>
        <w:sz w:val="14"/>
        <w:lang w:val="en-GB"/>
      </w:rPr>
      <w:tab/>
    </w:r>
    <w:proofErr w:type="spellStart"/>
    <w:r>
      <w:rPr>
        <w:w w:val="80"/>
        <w:sz w:val="14"/>
        <w:lang w:val="en-GB"/>
      </w:rPr>
      <w:t>Kto</w:t>
    </w:r>
    <w:proofErr w:type="spellEnd"/>
    <w:r>
      <w:rPr>
        <w:w w:val="80"/>
        <w:sz w:val="14"/>
        <w:lang w:val="en-GB"/>
      </w:rPr>
      <w:t>-Nr.: 225 278 100</w:t>
    </w:r>
    <w:r>
      <w:rPr>
        <w:w w:val="80"/>
        <w:sz w:val="14"/>
        <w:lang w:val="en-GB"/>
      </w:rPr>
      <w:tab/>
    </w:r>
    <w:r>
      <w:rPr>
        <w:w w:val="80"/>
        <w:sz w:val="14"/>
        <w:lang w:val="en-GB"/>
      </w:rPr>
      <w:t>BLZ 700 400 41</w:t>
    </w:r>
    <w:r>
      <w:rPr>
        <w:w w:val="80"/>
        <w:sz w:val="14"/>
        <w:lang w:val="en-GB"/>
      </w:rPr>
      <w:tab/>
    </w:r>
    <w:r>
      <w:rPr>
        <w:w w:val="80"/>
        <w:sz w:val="14"/>
        <w:lang w:val="en-GB"/>
      </w:rPr>
      <w:t>HRB 73 646 München 05.06.84</w:t>
    </w:r>
  </w:p>
  <w:p w:rsidR="00BB18EC" w:rsidRDefault="00BB18EC" w14:paraId="21344CB8" w14:textId="77777777">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85276 Pfaffenhofen</w:t>
    </w:r>
    <w:r>
      <w:rPr>
        <w:w w:val="80"/>
        <w:sz w:val="14"/>
        <w:lang w:val="en-GB"/>
      </w:rPr>
      <w:tab/>
    </w:r>
    <w:r>
      <w:rPr>
        <w:w w:val="80"/>
        <w:sz w:val="14"/>
        <w:lang w:val="en-GB"/>
      </w:rPr>
      <w:t>Executive Board: Dr. E. Weber (President)</w:t>
    </w:r>
    <w:r>
      <w:rPr>
        <w:w w:val="80"/>
        <w:sz w:val="14"/>
        <w:lang w:val="en-GB"/>
      </w:rPr>
      <w:tab/>
    </w:r>
    <w:r>
      <w:rPr>
        <w:w w:val="80"/>
        <w:sz w:val="14"/>
        <w:lang w:val="en-GB"/>
      </w:rPr>
      <w:t>IBAN: DE83 7004 0041 0225 2781 00</w:t>
    </w:r>
    <w:r>
      <w:rPr>
        <w:w w:val="80"/>
        <w:sz w:val="14"/>
        <w:lang w:val="en-GB"/>
      </w:rPr>
      <w:tab/>
    </w:r>
    <w:r>
      <w:rPr>
        <w:w w:val="80"/>
        <w:sz w:val="14"/>
        <w:lang w:val="en-GB"/>
      </w:rPr>
      <w:t>BIC: COBADEFFXXX</w:t>
    </w:r>
    <w:r>
      <w:rPr>
        <w:w w:val="80"/>
        <w:sz w:val="14"/>
        <w:lang w:val="en-GB"/>
      </w:rPr>
      <w:tab/>
    </w:r>
    <w:r>
      <w:rPr>
        <w:w w:val="80"/>
        <w:sz w:val="14"/>
        <w:lang w:val="en-GB"/>
      </w:rPr>
      <w:tab/>
    </w:r>
    <w:r>
      <w:rPr>
        <w:w w:val="80"/>
        <w:sz w:val="14"/>
        <w:lang w:val="en-GB"/>
      </w:rPr>
      <w:t xml:space="preserve">          Ust-IdNr.: DE 131165878</w:t>
    </w:r>
  </w:p>
  <w:p w:rsidRPr="0042667A" w:rsidR="00BB18EC" w:rsidRDefault="00BB18EC" w14:paraId="6E6FF593" w14:textId="77777777">
    <w:pPr>
      <w:pStyle w:val="Fuzeile"/>
      <w:tabs>
        <w:tab w:val="clear" w:pos="4536"/>
        <w:tab w:val="clear" w:pos="9072"/>
        <w:tab w:val="left" w:pos="1134"/>
        <w:tab w:val="left" w:pos="3402"/>
        <w:tab w:val="left" w:pos="5529"/>
        <w:tab w:val="left" w:pos="6804"/>
        <w:tab w:val="left" w:pos="7938"/>
      </w:tabs>
      <w:rPr>
        <w:w w:val="80"/>
        <w:sz w:val="14"/>
      </w:rPr>
    </w:pPr>
    <w:r w:rsidRPr="0042667A">
      <w:rPr>
        <w:w w:val="80"/>
        <w:sz w:val="14"/>
      </w:rPr>
      <w:t>Germany</w:t>
    </w:r>
    <w:r w:rsidRPr="0042667A">
      <w:rPr>
        <w:w w:val="80"/>
        <w:sz w:val="14"/>
      </w:rPr>
      <w:tab/>
    </w:r>
    <w:r w:rsidRPr="0042667A">
      <w:rPr>
        <w:w w:val="80"/>
        <w:sz w:val="14"/>
      </w:rPr>
      <w:t>Y. Noka, J. Spatz, H. Takano, T. Yokota</w:t>
    </w:r>
    <w:r w:rsidRPr="0042667A">
      <w:rPr>
        <w:w w:val="80"/>
        <w:sz w:val="14"/>
      </w:rPr>
      <w:tab/>
    </w:r>
    <w:r w:rsidRPr="0042667A">
      <w:rPr>
        <w:w w:val="80"/>
        <w:sz w:val="14"/>
      </w:rPr>
      <w:t>Hypovereinsbank München</w:t>
    </w:r>
    <w:r w:rsidRPr="0042667A">
      <w:rPr>
        <w:w w:val="80"/>
        <w:sz w:val="14"/>
      </w:rPr>
      <w:tab/>
    </w:r>
    <w:r w:rsidRPr="0042667A">
      <w:rPr>
        <w:w w:val="80"/>
        <w:sz w:val="14"/>
      </w:rPr>
      <w:t>Kto-Nr.: 42 649 775</w:t>
    </w:r>
    <w:r w:rsidRPr="0042667A">
      <w:rPr>
        <w:w w:val="80"/>
        <w:sz w:val="14"/>
      </w:rPr>
      <w:tab/>
    </w:r>
    <w:r w:rsidRPr="0042667A">
      <w:rPr>
        <w:w w:val="80"/>
        <w:sz w:val="14"/>
      </w:rPr>
      <w:t>BLZ 700 202 70</w:t>
    </w:r>
    <w:r w:rsidRPr="0042667A">
      <w:rPr>
        <w:w w:val="80"/>
        <w:sz w:val="14"/>
      </w:rPr>
      <w:tab/>
    </w:r>
    <w:r w:rsidRPr="0042667A">
      <w:rPr>
        <w:w w:val="80"/>
        <w:sz w:val="14"/>
      </w:rPr>
      <w:t xml:space="preserve">             Ust-Nr.: 156/115/31009</w:t>
    </w:r>
  </w:p>
  <w:p w:rsidR="00BB18EC" w:rsidRDefault="00BB18EC" w14:paraId="582CF439" w14:textId="77777777">
    <w:pPr>
      <w:pStyle w:val="Fuzeile"/>
      <w:tabs>
        <w:tab w:val="clear" w:pos="4536"/>
        <w:tab w:val="clear" w:pos="9072"/>
        <w:tab w:val="left" w:pos="1134"/>
        <w:tab w:val="left" w:pos="3402"/>
        <w:tab w:val="left" w:pos="5529"/>
        <w:tab w:val="left" w:pos="6804"/>
        <w:tab w:val="left" w:pos="7938"/>
      </w:tabs>
      <w:rPr>
        <w:w w:val="80"/>
        <w:sz w:val="14"/>
        <w:lang w:val="es-ES"/>
      </w:rPr>
    </w:pPr>
    <w:r>
      <w:rPr>
        <w:b/>
        <w:sz w:val="14"/>
        <w:lang w:val="es-ES"/>
      </w:rPr>
      <w:t>www.panasonic-electric-works.com</w:t>
    </w:r>
    <w:r>
      <w:rPr>
        <w:w w:val="80"/>
        <w:sz w:val="14"/>
        <w:lang w:val="es-ES"/>
      </w:rPr>
      <w:tab/>
    </w:r>
    <w:r>
      <w:rPr>
        <w:w w:val="80"/>
        <w:sz w:val="14"/>
        <w:lang w:val="es-ES"/>
      </w:rPr>
      <w:t>IBAN: DE38 7002 0270 0042 6497 75</w:t>
    </w:r>
    <w:r>
      <w:rPr>
        <w:w w:val="80"/>
        <w:sz w:val="14"/>
        <w:lang w:val="es-ES"/>
      </w:rPr>
      <w:tab/>
    </w:r>
    <w:r>
      <w:rPr>
        <w:w w:val="80"/>
        <w:sz w:val="14"/>
        <w:lang w:val="es-ES"/>
      </w:rPr>
      <w:t>BIC: HYVEDEMMXXX</w:t>
    </w:r>
    <w:r>
      <w:rPr>
        <w:w w:val="80"/>
        <w:sz w:val="14"/>
        <w:lang w:val="es-E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53BB" w:rsidR="0069174A" w:rsidP="005B53BB" w:rsidRDefault="0069174A" w14:paraId="662EC3AB" w14:textId="2EBECFB2">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6112" w:rsidRDefault="00F96112" w14:paraId="3B17A188" w14:textId="77777777">
      <w:r>
        <w:separator/>
      </w:r>
    </w:p>
  </w:footnote>
  <w:footnote w:type="continuationSeparator" w:id="0">
    <w:p w:rsidR="00F96112" w:rsidRDefault="00F96112" w14:paraId="5A3B673B" w14:textId="77777777">
      <w:r>
        <w:continuationSeparator/>
      </w:r>
    </w:p>
  </w:footnote>
  <w:footnote w:type="continuationNotice" w:id="1">
    <w:p w:rsidR="00F96112" w:rsidRDefault="00F96112" w14:paraId="39E458F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EA8" w:rsidP="001F467D" w:rsidRDefault="006C7EA8" w14:paraId="42B05542" w14:textId="0C5F19CC">
    <w:pPr>
      <w:pStyle w:val="Kopfzeile"/>
      <w:ind w:left="-73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5D60CC" w:rsidR="00BB18EC" w:rsidP="005D60CC" w:rsidRDefault="00B57AA2" w14:paraId="5636BC31" w14:textId="2CF37C94">
    <w:pPr>
      <w:tabs>
        <w:tab w:val="right" w:pos="9640"/>
      </w:tabs>
      <w:spacing w:line="240" w:lineRule="atLeast"/>
      <w:rPr>
        <w:sz w:val="16"/>
        <w:lang w:val="en-GB"/>
      </w:rPr>
    </w:pPr>
    <w:r>
      <w:rPr>
        <w:noProof/>
        <w:sz w:val="16"/>
      </w:rPr>
      <w:drawing>
        <wp:inline distT="0" distB="0" distL="0" distR="0" wp14:anchorId="2B3EBDF0" wp14:editId="21724913">
          <wp:extent cx="7559040" cy="1118616"/>
          <wp:effectExtent l="0" t="0" r="381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559040" cy="11186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652C5C4"/>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2125DD1"/>
    <w:multiLevelType w:val="hybridMultilevel"/>
    <w:tmpl w:val="536CE0F0"/>
    <w:lvl w:ilvl="0" w:tplc="E278BD7A">
      <w:start w:val="1"/>
      <w:numFmt w:val="bullet"/>
      <w:lvlText w:val="·"/>
      <w:lvlJc w:val="left"/>
      <w:pPr>
        <w:ind w:left="720" w:hanging="360"/>
      </w:pPr>
      <w:rPr>
        <w:rFonts w:hint="default" w:ascii="Symbol" w:hAnsi="Symbol"/>
      </w:rPr>
    </w:lvl>
    <w:lvl w:ilvl="1" w:tplc="895AD8C8">
      <w:start w:val="1"/>
      <w:numFmt w:val="bullet"/>
      <w:lvlText w:val="o"/>
      <w:lvlJc w:val="left"/>
      <w:pPr>
        <w:ind w:left="1440" w:hanging="360"/>
      </w:pPr>
      <w:rPr>
        <w:rFonts w:hint="default" w:ascii="Courier New" w:hAnsi="Courier New"/>
      </w:rPr>
    </w:lvl>
    <w:lvl w:ilvl="2" w:tplc="3322EE50">
      <w:start w:val="1"/>
      <w:numFmt w:val="bullet"/>
      <w:lvlText w:val=""/>
      <w:lvlJc w:val="left"/>
      <w:pPr>
        <w:ind w:left="2160" w:hanging="360"/>
      </w:pPr>
      <w:rPr>
        <w:rFonts w:hint="default" w:ascii="Wingdings" w:hAnsi="Wingdings"/>
      </w:rPr>
    </w:lvl>
    <w:lvl w:ilvl="3" w:tplc="38A09CD2">
      <w:start w:val="1"/>
      <w:numFmt w:val="bullet"/>
      <w:lvlText w:val=""/>
      <w:lvlJc w:val="left"/>
      <w:pPr>
        <w:ind w:left="2880" w:hanging="360"/>
      </w:pPr>
      <w:rPr>
        <w:rFonts w:hint="default" w:ascii="Symbol" w:hAnsi="Symbol"/>
      </w:rPr>
    </w:lvl>
    <w:lvl w:ilvl="4" w:tplc="BFE418C4">
      <w:start w:val="1"/>
      <w:numFmt w:val="bullet"/>
      <w:lvlText w:val="o"/>
      <w:lvlJc w:val="left"/>
      <w:pPr>
        <w:ind w:left="3600" w:hanging="360"/>
      </w:pPr>
      <w:rPr>
        <w:rFonts w:hint="default" w:ascii="Courier New" w:hAnsi="Courier New"/>
      </w:rPr>
    </w:lvl>
    <w:lvl w:ilvl="5" w:tplc="82DE0734">
      <w:start w:val="1"/>
      <w:numFmt w:val="bullet"/>
      <w:lvlText w:val=""/>
      <w:lvlJc w:val="left"/>
      <w:pPr>
        <w:ind w:left="4320" w:hanging="360"/>
      </w:pPr>
      <w:rPr>
        <w:rFonts w:hint="default" w:ascii="Wingdings" w:hAnsi="Wingdings"/>
      </w:rPr>
    </w:lvl>
    <w:lvl w:ilvl="6" w:tplc="9C086932">
      <w:start w:val="1"/>
      <w:numFmt w:val="bullet"/>
      <w:lvlText w:val=""/>
      <w:lvlJc w:val="left"/>
      <w:pPr>
        <w:ind w:left="5040" w:hanging="360"/>
      </w:pPr>
      <w:rPr>
        <w:rFonts w:hint="default" w:ascii="Symbol" w:hAnsi="Symbol"/>
      </w:rPr>
    </w:lvl>
    <w:lvl w:ilvl="7" w:tplc="1C705328">
      <w:start w:val="1"/>
      <w:numFmt w:val="bullet"/>
      <w:lvlText w:val="o"/>
      <w:lvlJc w:val="left"/>
      <w:pPr>
        <w:ind w:left="5760" w:hanging="360"/>
      </w:pPr>
      <w:rPr>
        <w:rFonts w:hint="default" w:ascii="Courier New" w:hAnsi="Courier New"/>
      </w:rPr>
    </w:lvl>
    <w:lvl w:ilvl="8" w:tplc="A6325FAE">
      <w:start w:val="1"/>
      <w:numFmt w:val="bullet"/>
      <w:lvlText w:val=""/>
      <w:lvlJc w:val="left"/>
      <w:pPr>
        <w:ind w:left="6480" w:hanging="360"/>
      </w:pPr>
      <w:rPr>
        <w:rFonts w:hint="default" w:ascii="Wingdings" w:hAnsi="Wingdings"/>
      </w:rPr>
    </w:lvl>
  </w:abstractNum>
  <w:abstractNum w:abstractNumId="2" w15:restartNumberingAfterBreak="0">
    <w:nsid w:val="02C0F518"/>
    <w:multiLevelType w:val="hybridMultilevel"/>
    <w:tmpl w:val="7B085990"/>
    <w:lvl w:ilvl="0" w:tplc="62BC5B42">
      <w:start w:val="1"/>
      <w:numFmt w:val="bullet"/>
      <w:lvlText w:val="·"/>
      <w:lvlJc w:val="left"/>
      <w:pPr>
        <w:ind w:left="720" w:hanging="360"/>
      </w:pPr>
      <w:rPr>
        <w:rFonts w:hint="default" w:ascii="Symbol" w:hAnsi="Symbol"/>
      </w:rPr>
    </w:lvl>
    <w:lvl w:ilvl="1" w:tplc="854E978E">
      <w:start w:val="1"/>
      <w:numFmt w:val="bullet"/>
      <w:lvlText w:val="o"/>
      <w:lvlJc w:val="left"/>
      <w:pPr>
        <w:ind w:left="1440" w:hanging="360"/>
      </w:pPr>
      <w:rPr>
        <w:rFonts w:hint="default" w:ascii="Courier New" w:hAnsi="Courier New"/>
      </w:rPr>
    </w:lvl>
    <w:lvl w:ilvl="2" w:tplc="C7FCC632">
      <w:start w:val="1"/>
      <w:numFmt w:val="bullet"/>
      <w:lvlText w:val=""/>
      <w:lvlJc w:val="left"/>
      <w:pPr>
        <w:ind w:left="2160" w:hanging="360"/>
      </w:pPr>
      <w:rPr>
        <w:rFonts w:hint="default" w:ascii="Wingdings" w:hAnsi="Wingdings"/>
      </w:rPr>
    </w:lvl>
    <w:lvl w:ilvl="3" w:tplc="0590A8D2">
      <w:start w:val="1"/>
      <w:numFmt w:val="bullet"/>
      <w:lvlText w:val=""/>
      <w:lvlJc w:val="left"/>
      <w:pPr>
        <w:ind w:left="2880" w:hanging="360"/>
      </w:pPr>
      <w:rPr>
        <w:rFonts w:hint="default" w:ascii="Symbol" w:hAnsi="Symbol"/>
      </w:rPr>
    </w:lvl>
    <w:lvl w:ilvl="4" w:tplc="F2AA0904">
      <w:start w:val="1"/>
      <w:numFmt w:val="bullet"/>
      <w:lvlText w:val="o"/>
      <w:lvlJc w:val="left"/>
      <w:pPr>
        <w:ind w:left="3600" w:hanging="360"/>
      </w:pPr>
      <w:rPr>
        <w:rFonts w:hint="default" w:ascii="Courier New" w:hAnsi="Courier New"/>
      </w:rPr>
    </w:lvl>
    <w:lvl w:ilvl="5" w:tplc="4FE0D5EA">
      <w:start w:val="1"/>
      <w:numFmt w:val="bullet"/>
      <w:lvlText w:val=""/>
      <w:lvlJc w:val="left"/>
      <w:pPr>
        <w:ind w:left="4320" w:hanging="360"/>
      </w:pPr>
      <w:rPr>
        <w:rFonts w:hint="default" w:ascii="Wingdings" w:hAnsi="Wingdings"/>
      </w:rPr>
    </w:lvl>
    <w:lvl w:ilvl="6" w:tplc="20D04C56">
      <w:start w:val="1"/>
      <w:numFmt w:val="bullet"/>
      <w:lvlText w:val=""/>
      <w:lvlJc w:val="left"/>
      <w:pPr>
        <w:ind w:left="5040" w:hanging="360"/>
      </w:pPr>
      <w:rPr>
        <w:rFonts w:hint="default" w:ascii="Symbol" w:hAnsi="Symbol"/>
      </w:rPr>
    </w:lvl>
    <w:lvl w:ilvl="7" w:tplc="DFF8CA0A">
      <w:start w:val="1"/>
      <w:numFmt w:val="bullet"/>
      <w:lvlText w:val="o"/>
      <w:lvlJc w:val="left"/>
      <w:pPr>
        <w:ind w:left="5760" w:hanging="360"/>
      </w:pPr>
      <w:rPr>
        <w:rFonts w:hint="default" w:ascii="Courier New" w:hAnsi="Courier New"/>
      </w:rPr>
    </w:lvl>
    <w:lvl w:ilvl="8" w:tplc="95D6CA94">
      <w:start w:val="1"/>
      <w:numFmt w:val="bullet"/>
      <w:lvlText w:val=""/>
      <w:lvlJc w:val="left"/>
      <w:pPr>
        <w:ind w:left="6480" w:hanging="360"/>
      </w:pPr>
      <w:rPr>
        <w:rFonts w:hint="default" w:ascii="Wingdings" w:hAnsi="Wingdings"/>
      </w:rPr>
    </w:lvl>
  </w:abstractNum>
  <w:abstractNum w:abstractNumId="3" w15:restartNumberingAfterBreak="0">
    <w:nsid w:val="04D24498"/>
    <w:multiLevelType w:val="hybridMultilevel"/>
    <w:tmpl w:val="D6482EF6"/>
    <w:lvl w:ilvl="0" w:tplc="F6F4B512">
      <w:start w:val="1"/>
      <w:numFmt w:val="bullet"/>
      <w:lvlText w:val="·"/>
      <w:lvlJc w:val="left"/>
      <w:pPr>
        <w:ind w:left="720" w:hanging="360"/>
      </w:pPr>
      <w:rPr>
        <w:rFonts w:hint="default" w:ascii="Symbol" w:hAnsi="Symbol"/>
      </w:rPr>
    </w:lvl>
    <w:lvl w:ilvl="1" w:tplc="26060930">
      <w:start w:val="1"/>
      <w:numFmt w:val="bullet"/>
      <w:lvlText w:val="o"/>
      <w:lvlJc w:val="left"/>
      <w:pPr>
        <w:ind w:left="1440" w:hanging="360"/>
      </w:pPr>
      <w:rPr>
        <w:rFonts w:hint="default" w:ascii="Courier New" w:hAnsi="Courier New"/>
      </w:rPr>
    </w:lvl>
    <w:lvl w:ilvl="2" w:tplc="ED72C3A8">
      <w:start w:val="1"/>
      <w:numFmt w:val="bullet"/>
      <w:lvlText w:val=""/>
      <w:lvlJc w:val="left"/>
      <w:pPr>
        <w:ind w:left="2160" w:hanging="360"/>
      </w:pPr>
      <w:rPr>
        <w:rFonts w:hint="default" w:ascii="Wingdings" w:hAnsi="Wingdings"/>
      </w:rPr>
    </w:lvl>
    <w:lvl w:ilvl="3" w:tplc="929E5340">
      <w:start w:val="1"/>
      <w:numFmt w:val="bullet"/>
      <w:lvlText w:val=""/>
      <w:lvlJc w:val="left"/>
      <w:pPr>
        <w:ind w:left="2880" w:hanging="360"/>
      </w:pPr>
      <w:rPr>
        <w:rFonts w:hint="default" w:ascii="Symbol" w:hAnsi="Symbol"/>
      </w:rPr>
    </w:lvl>
    <w:lvl w:ilvl="4" w:tplc="2A2076C0">
      <w:start w:val="1"/>
      <w:numFmt w:val="bullet"/>
      <w:lvlText w:val="o"/>
      <w:lvlJc w:val="left"/>
      <w:pPr>
        <w:ind w:left="3600" w:hanging="360"/>
      </w:pPr>
      <w:rPr>
        <w:rFonts w:hint="default" w:ascii="Courier New" w:hAnsi="Courier New"/>
      </w:rPr>
    </w:lvl>
    <w:lvl w:ilvl="5" w:tplc="3516E662">
      <w:start w:val="1"/>
      <w:numFmt w:val="bullet"/>
      <w:lvlText w:val=""/>
      <w:lvlJc w:val="left"/>
      <w:pPr>
        <w:ind w:left="4320" w:hanging="360"/>
      </w:pPr>
      <w:rPr>
        <w:rFonts w:hint="default" w:ascii="Wingdings" w:hAnsi="Wingdings"/>
      </w:rPr>
    </w:lvl>
    <w:lvl w:ilvl="6" w:tplc="CB96DE0E">
      <w:start w:val="1"/>
      <w:numFmt w:val="bullet"/>
      <w:lvlText w:val=""/>
      <w:lvlJc w:val="left"/>
      <w:pPr>
        <w:ind w:left="5040" w:hanging="360"/>
      </w:pPr>
      <w:rPr>
        <w:rFonts w:hint="default" w:ascii="Symbol" w:hAnsi="Symbol"/>
      </w:rPr>
    </w:lvl>
    <w:lvl w:ilvl="7" w:tplc="744CF000">
      <w:start w:val="1"/>
      <w:numFmt w:val="bullet"/>
      <w:lvlText w:val="o"/>
      <w:lvlJc w:val="left"/>
      <w:pPr>
        <w:ind w:left="5760" w:hanging="360"/>
      </w:pPr>
      <w:rPr>
        <w:rFonts w:hint="default" w:ascii="Courier New" w:hAnsi="Courier New"/>
      </w:rPr>
    </w:lvl>
    <w:lvl w:ilvl="8" w:tplc="F8D48C58">
      <w:start w:val="1"/>
      <w:numFmt w:val="bullet"/>
      <w:lvlText w:val=""/>
      <w:lvlJc w:val="left"/>
      <w:pPr>
        <w:ind w:left="6480" w:hanging="360"/>
      </w:pPr>
      <w:rPr>
        <w:rFonts w:hint="default" w:ascii="Wingdings" w:hAnsi="Wingdings"/>
      </w:rPr>
    </w:lvl>
  </w:abstractNum>
  <w:abstractNum w:abstractNumId="4" w15:restartNumberingAfterBreak="0">
    <w:nsid w:val="35582EFB"/>
    <w:multiLevelType w:val="hybridMultilevel"/>
    <w:tmpl w:val="FA5C4712"/>
    <w:lvl w:ilvl="0" w:tplc="04070005">
      <w:start w:val="1"/>
      <w:numFmt w:val="bullet"/>
      <w:lvlText w:val=""/>
      <w:lvlJc w:val="left"/>
      <w:pPr>
        <w:ind w:left="777" w:hanging="360"/>
      </w:pPr>
      <w:rPr>
        <w:rFonts w:hint="default" w:ascii="Wingdings" w:hAnsi="Wingdings"/>
      </w:rPr>
    </w:lvl>
    <w:lvl w:ilvl="1" w:tplc="04070003" w:tentative="1">
      <w:start w:val="1"/>
      <w:numFmt w:val="bullet"/>
      <w:lvlText w:val="o"/>
      <w:lvlJc w:val="left"/>
      <w:pPr>
        <w:ind w:left="1497" w:hanging="360"/>
      </w:pPr>
      <w:rPr>
        <w:rFonts w:hint="default" w:ascii="Courier New" w:hAnsi="Courier New" w:cs="Courier New"/>
      </w:rPr>
    </w:lvl>
    <w:lvl w:ilvl="2" w:tplc="04070005" w:tentative="1">
      <w:start w:val="1"/>
      <w:numFmt w:val="bullet"/>
      <w:lvlText w:val=""/>
      <w:lvlJc w:val="left"/>
      <w:pPr>
        <w:ind w:left="2217" w:hanging="360"/>
      </w:pPr>
      <w:rPr>
        <w:rFonts w:hint="default" w:ascii="Wingdings" w:hAnsi="Wingdings"/>
      </w:rPr>
    </w:lvl>
    <w:lvl w:ilvl="3" w:tplc="04070001" w:tentative="1">
      <w:start w:val="1"/>
      <w:numFmt w:val="bullet"/>
      <w:lvlText w:val=""/>
      <w:lvlJc w:val="left"/>
      <w:pPr>
        <w:ind w:left="2937" w:hanging="360"/>
      </w:pPr>
      <w:rPr>
        <w:rFonts w:hint="default" w:ascii="Symbol" w:hAnsi="Symbol"/>
      </w:rPr>
    </w:lvl>
    <w:lvl w:ilvl="4" w:tplc="04070003" w:tentative="1">
      <w:start w:val="1"/>
      <w:numFmt w:val="bullet"/>
      <w:lvlText w:val="o"/>
      <w:lvlJc w:val="left"/>
      <w:pPr>
        <w:ind w:left="3657" w:hanging="360"/>
      </w:pPr>
      <w:rPr>
        <w:rFonts w:hint="default" w:ascii="Courier New" w:hAnsi="Courier New" w:cs="Courier New"/>
      </w:rPr>
    </w:lvl>
    <w:lvl w:ilvl="5" w:tplc="04070005" w:tentative="1">
      <w:start w:val="1"/>
      <w:numFmt w:val="bullet"/>
      <w:lvlText w:val=""/>
      <w:lvlJc w:val="left"/>
      <w:pPr>
        <w:ind w:left="4377" w:hanging="360"/>
      </w:pPr>
      <w:rPr>
        <w:rFonts w:hint="default" w:ascii="Wingdings" w:hAnsi="Wingdings"/>
      </w:rPr>
    </w:lvl>
    <w:lvl w:ilvl="6" w:tplc="04070001" w:tentative="1">
      <w:start w:val="1"/>
      <w:numFmt w:val="bullet"/>
      <w:lvlText w:val=""/>
      <w:lvlJc w:val="left"/>
      <w:pPr>
        <w:ind w:left="5097" w:hanging="360"/>
      </w:pPr>
      <w:rPr>
        <w:rFonts w:hint="default" w:ascii="Symbol" w:hAnsi="Symbol"/>
      </w:rPr>
    </w:lvl>
    <w:lvl w:ilvl="7" w:tplc="04070003" w:tentative="1">
      <w:start w:val="1"/>
      <w:numFmt w:val="bullet"/>
      <w:lvlText w:val="o"/>
      <w:lvlJc w:val="left"/>
      <w:pPr>
        <w:ind w:left="5817" w:hanging="360"/>
      </w:pPr>
      <w:rPr>
        <w:rFonts w:hint="default" w:ascii="Courier New" w:hAnsi="Courier New" w:cs="Courier New"/>
      </w:rPr>
    </w:lvl>
    <w:lvl w:ilvl="8" w:tplc="04070005" w:tentative="1">
      <w:start w:val="1"/>
      <w:numFmt w:val="bullet"/>
      <w:lvlText w:val=""/>
      <w:lvlJc w:val="left"/>
      <w:pPr>
        <w:ind w:left="6537" w:hanging="360"/>
      </w:pPr>
      <w:rPr>
        <w:rFonts w:hint="default" w:ascii="Wingdings" w:hAnsi="Wingdings"/>
      </w:rPr>
    </w:lvl>
  </w:abstractNum>
  <w:abstractNum w:abstractNumId="5" w15:restartNumberingAfterBreak="0">
    <w:nsid w:val="3DEBD559"/>
    <w:multiLevelType w:val="hybridMultilevel"/>
    <w:tmpl w:val="E1C27CF0"/>
    <w:lvl w:ilvl="0" w:tplc="981CD7C8">
      <w:start w:val="1"/>
      <w:numFmt w:val="bullet"/>
      <w:lvlText w:val="·"/>
      <w:lvlJc w:val="left"/>
      <w:pPr>
        <w:ind w:left="720" w:hanging="360"/>
      </w:pPr>
      <w:rPr>
        <w:rFonts w:hint="default" w:ascii="Symbol" w:hAnsi="Symbol"/>
      </w:rPr>
    </w:lvl>
    <w:lvl w:ilvl="1" w:tplc="B9AECCD0">
      <w:start w:val="1"/>
      <w:numFmt w:val="bullet"/>
      <w:lvlText w:val="o"/>
      <w:lvlJc w:val="left"/>
      <w:pPr>
        <w:ind w:left="1440" w:hanging="360"/>
      </w:pPr>
      <w:rPr>
        <w:rFonts w:hint="default" w:ascii="Courier New" w:hAnsi="Courier New"/>
      </w:rPr>
    </w:lvl>
    <w:lvl w:ilvl="2" w:tplc="EFD66710">
      <w:start w:val="1"/>
      <w:numFmt w:val="bullet"/>
      <w:lvlText w:val=""/>
      <w:lvlJc w:val="left"/>
      <w:pPr>
        <w:ind w:left="2160" w:hanging="360"/>
      </w:pPr>
      <w:rPr>
        <w:rFonts w:hint="default" w:ascii="Wingdings" w:hAnsi="Wingdings"/>
      </w:rPr>
    </w:lvl>
    <w:lvl w:ilvl="3" w:tplc="333CD25A">
      <w:start w:val="1"/>
      <w:numFmt w:val="bullet"/>
      <w:lvlText w:val=""/>
      <w:lvlJc w:val="left"/>
      <w:pPr>
        <w:ind w:left="2880" w:hanging="360"/>
      </w:pPr>
      <w:rPr>
        <w:rFonts w:hint="default" w:ascii="Symbol" w:hAnsi="Symbol"/>
      </w:rPr>
    </w:lvl>
    <w:lvl w:ilvl="4" w:tplc="70EC9EF0">
      <w:start w:val="1"/>
      <w:numFmt w:val="bullet"/>
      <w:lvlText w:val="o"/>
      <w:lvlJc w:val="left"/>
      <w:pPr>
        <w:ind w:left="3600" w:hanging="360"/>
      </w:pPr>
      <w:rPr>
        <w:rFonts w:hint="default" w:ascii="Courier New" w:hAnsi="Courier New"/>
      </w:rPr>
    </w:lvl>
    <w:lvl w:ilvl="5" w:tplc="E9225174">
      <w:start w:val="1"/>
      <w:numFmt w:val="bullet"/>
      <w:lvlText w:val=""/>
      <w:lvlJc w:val="left"/>
      <w:pPr>
        <w:ind w:left="4320" w:hanging="360"/>
      </w:pPr>
      <w:rPr>
        <w:rFonts w:hint="default" w:ascii="Wingdings" w:hAnsi="Wingdings"/>
      </w:rPr>
    </w:lvl>
    <w:lvl w:ilvl="6" w:tplc="3FAC3F5A">
      <w:start w:val="1"/>
      <w:numFmt w:val="bullet"/>
      <w:lvlText w:val=""/>
      <w:lvlJc w:val="left"/>
      <w:pPr>
        <w:ind w:left="5040" w:hanging="360"/>
      </w:pPr>
      <w:rPr>
        <w:rFonts w:hint="default" w:ascii="Symbol" w:hAnsi="Symbol"/>
      </w:rPr>
    </w:lvl>
    <w:lvl w:ilvl="7" w:tplc="CE86A40C">
      <w:start w:val="1"/>
      <w:numFmt w:val="bullet"/>
      <w:lvlText w:val="o"/>
      <w:lvlJc w:val="left"/>
      <w:pPr>
        <w:ind w:left="5760" w:hanging="360"/>
      </w:pPr>
      <w:rPr>
        <w:rFonts w:hint="default" w:ascii="Courier New" w:hAnsi="Courier New"/>
      </w:rPr>
    </w:lvl>
    <w:lvl w:ilvl="8" w:tplc="DFF2D61C">
      <w:start w:val="1"/>
      <w:numFmt w:val="bullet"/>
      <w:lvlText w:val=""/>
      <w:lvlJc w:val="left"/>
      <w:pPr>
        <w:ind w:left="6480" w:hanging="360"/>
      </w:pPr>
      <w:rPr>
        <w:rFonts w:hint="default" w:ascii="Wingdings" w:hAnsi="Wingdings"/>
      </w:rPr>
    </w:lvl>
  </w:abstractNum>
  <w:abstractNum w:abstractNumId="6" w15:restartNumberingAfterBreak="0">
    <w:nsid w:val="4132C4C6"/>
    <w:multiLevelType w:val="hybridMultilevel"/>
    <w:tmpl w:val="3E50D832"/>
    <w:lvl w:ilvl="0" w:tplc="9C9CA70C">
      <w:start w:val="1"/>
      <w:numFmt w:val="bullet"/>
      <w:lvlText w:val="·"/>
      <w:lvlJc w:val="left"/>
      <w:pPr>
        <w:ind w:left="720" w:hanging="360"/>
      </w:pPr>
      <w:rPr>
        <w:rFonts w:hint="default" w:ascii="Symbol" w:hAnsi="Symbol"/>
      </w:rPr>
    </w:lvl>
    <w:lvl w:ilvl="1" w:tplc="23F82DFC">
      <w:start w:val="1"/>
      <w:numFmt w:val="bullet"/>
      <w:lvlText w:val="o"/>
      <w:lvlJc w:val="left"/>
      <w:pPr>
        <w:ind w:left="1440" w:hanging="360"/>
      </w:pPr>
      <w:rPr>
        <w:rFonts w:hint="default" w:ascii="Courier New" w:hAnsi="Courier New"/>
      </w:rPr>
    </w:lvl>
    <w:lvl w:ilvl="2" w:tplc="80D86898">
      <w:start w:val="1"/>
      <w:numFmt w:val="bullet"/>
      <w:lvlText w:val=""/>
      <w:lvlJc w:val="left"/>
      <w:pPr>
        <w:ind w:left="2160" w:hanging="360"/>
      </w:pPr>
      <w:rPr>
        <w:rFonts w:hint="default" w:ascii="Wingdings" w:hAnsi="Wingdings"/>
      </w:rPr>
    </w:lvl>
    <w:lvl w:ilvl="3" w:tplc="01BA800C">
      <w:start w:val="1"/>
      <w:numFmt w:val="bullet"/>
      <w:lvlText w:val=""/>
      <w:lvlJc w:val="left"/>
      <w:pPr>
        <w:ind w:left="2880" w:hanging="360"/>
      </w:pPr>
      <w:rPr>
        <w:rFonts w:hint="default" w:ascii="Symbol" w:hAnsi="Symbol"/>
      </w:rPr>
    </w:lvl>
    <w:lvl w:ilvl="4" w:tplc="ABF8F430">
      <w:start w:val="1"/>
      <w:numFmt w:val="bullet"/>
      <w:lvlText w:val="o"/>
      <w:lvlJc w:val="left"/>
      <w:pPr>
        <w:ind w:left="3600" w:hanging="360"/>
      </w:pPr>
      <w:rPr>
        <w:rFonts w:hint="default" w:ascii="Courier New" w:hAnsi="Courier New"/>
      </w:rPr>
    </w:lvl>
    <w:lvl w:ilvl="5" w:tplc="66A67D46">
      <w:start w:val="1"/>
      <w:numFmt w:val="bullet"/>
      <w:lvlText w:val=""/>
      <w:lvlJc w:val="left"/>
      <w:pPr>
        <w:ind w:left="4320" w:hanging="360"/>
      </w:pPr>
      <w:rPr>
        <w:rFonts w:hint="default" w:ascii="Wingdings" w:hAnsi="Wingdings"/>
      </w:rPr>
    </w:lvl>
    <w:lvl w:ilvl="6" w:tplc="473C21D8">
      <w:start w:val="1"/>
      <w:numFmt w:val="bullet"/>
      <w:lvlText w:val=""/>
      <w:lvlJc w:val="left"/>
      <w:pPr>
        <w:ind w:left="5040" w:hanging="360"/>
      </w:pPr>
      <w:rPr>
        <w:rFonts w:hint="default" w:ascii="Symbol" w:hAnsi="Symbol"/>
      </w:rPr>
    </w:lvl>
    <w:lvl w:ilvl="7" w:tplc="9DF2B948">
      <w:start w:val="1"/>
      <w:numFmt w:val="bullet"/>
      <w:lvlText w:val="o"/>
      <w:lvlJc w:val="left"/>
      <w:pPr>
        <w:ind w:left="5760" w:hanging="360"/>
      </w:pPr>
      <w:rPr>
        <w:rFonts w:hint="default" w:ascii="Courier New" w:hAnsi="Courier New"/>
      </w:rPr>
    </w:lvl>
    <w:lvl w:ilvl="8" w:tplc="71E6063C">
      <w:start w:val="1"/>
      <w:numFmt w:val="bullet"/>
      <w:lvlText w:val=""/>
      <w:lvlJc w:val="left"/>
      <w:pPr>
        <w:ind w:left="6480" w:hanging="360"/>
      </w:pPr>
      <w:rPr>
        <w:rFonts w:hint="default" w:ascii="Wingdings" w:hAnsi="Wingdings"/>
      </w:rPr>
    </w:lvl>
  </w:abstractNum>
  <w:abstractNum w:abstractNumId="7" w15:restartNumberingAfterBreak="0">
    <w:nsid w:val="465F6525"/>
    <w:multiLevelType w:val="multilevel"/>
    <w:tmpl w:val="00565B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4775D465"/>
    <w:multiLevelType w:val="hybridMultilevel"/>
    <w:tmpl w:val="37D2E1EE"/>
    <w:lvl w:ilvl="0" w:tplc="140A2D18">
      <w:start w:val="1"/>
      <w:numFmt w:val="bullet"/>
      <w:lvlText w:val="·"/>
      <w:lvlJc w:val="left"/>
      <w:pPr>
        <w:ind w:left="720" w:hanging="360"/>
      </w:pPr>
      <w:rPr>
        <w:rFonts w:hint="default" w:ascii="Symbol" w:hAnsi="Symbol"/>
      </w:rPr>
    </w:lvl>
    <w:lvl w:ilvl="1" w:tplc="7D3E0FD4">
      <w:start w:val="1"/>
      <w:numFmt w:val="bullet"/>
      <w:lvlText w:val="o"/>
      <w:lvlJc w:val="left"/>
      <w:pPr>
        <w:ind w:left="1440" w:hanging="360"/>
      </w:pPr>
      <w:rPr>
        <w:rFonts w:hint="default" w:ascii="Courier New" w:hAnsi="Courier New"/>
      </w:rPr>
    </w:lvl>
    <w:lvl w:ilvl="2" w:tplc="AEFC9256">
      <w:start w:val="1"/>
      <w:numFmt w:val="bullet"/>
      <w:lvlText w:val=""/>
      <w:lvlJc w:val="left"/>
      <w:pPr>
        <w:ind w:left="2160" w:hanging="360"/>
      </w:pPr>
      <w:rPr>
        <w:rFonts w:hint="default" w:ascii="Wingdings" w:hAnsi="Wingdings"/>
      </w:rPr>
    </w:lvl>
    <w:lvl w:ilvl="3" w:tplc="8946A27E">
      <w:start w:val="1"/>
      <w:numFmt w:val="bullet"/>
      <w:lvlText w:val=""/>
      <w:lvlJc w:val="left"/>
      <w:pPr>
        <w:ind w:left="2880" w:hanging="360"/>
      </w:pPr>
      <w:rPr>
        <w:rFonts w:hint="default" w:ascii="Symbol" w:hAnsi="Symbol"/>
      </w:rPr>
    </w:lvl>
    <w:lvl w:ilvl="4" w:tplc="50763B1A">
      <w:start w:val="1"/>
      <w:numFmt w:val="bullet"/>
      <w:lvlText w:val="o"/>
      <w:lvlJc w:val="left"/>
      <w:pPr>
        <w:ind w:left="3600" w:hanging="360"/>
      </w:pPr>
      <w:rPr>
        <w:rFonts w:hint="default" w:ascii="Courier New" w:hAnsi="Courier New"/>
      </w:rPr>
    </w:lvl>
    <w:lvl w:ilvl="5" w:tplc="C6C05CD0">
      <w:start w:val="1"/>
      <w:numFmt w:val="bullet"/>
      <w:lvlText w:val=""/>
      <w:lvlJc w:val="left"/>
      <w:pPr>
        <w:ind w:left="4320" w:hanging="360"/>
      </w:pPr>
      <w:rPr>
        <w:rFonts w:hint="default" w:ascii="Wingdings" w:hAnsi="Wingdings"/>
      </w:rPr>
    </w:lvl>
    <w:lvl w:ilvl="6" w:tplc="FE20CE18">
      <w:start w:val="1"/>
      <w:numFmt w:val="bullet"/>
      <w:lvlText w:val=""/>
      <w:lvlJc w:val="left"/>
      <w:pPr>
        <w:ind w:left="5040" w:hanging="360"/>
      </w:pPr>
      <w:rPr>
        <w:rFonts w:hint="default" w:ascii="Symbol" w:hAnsi="Symbol"/>
      </w:rPr>
    </w:lvl>
    <w:lvl w:ilvl="7" w:tplc="FA7280BE">
      <w:start w:val="1"/>
      <w:numFmt w:val="bullet"/>
      <w:lvlText w:val="o"/>
      <w:lvlJc w:val="left"/>
      <w:pPr>
        <w:ind w:left="5760" w:hanging="360"/>
      </w:pPr>
      <w:rPr>
        <w:rFonts w:hint="default" w:ascii="Courier New" w:hAnsi="Courier New"/>
      </w:rPr>
    </w:lvl>
    <w:lvl w:ilvl="8" w:tplc="79B0E6AC">
      <w:start w:val="1"/>
      <w:numFmt w:val="bullet"/>
      <w:lvlText w:val=""/>
      <w:lvlJc w:val="left"/>
      <w:pPr>
        <w:ind w:left="6480" w:hanging="360"/>
      </w:pPr>
      <w:rPr>
        <w:rFonts w:hint="default" w:ascii="Wingdings" w:hAnsi="Wingdings"/>
      </w:rPr>
    </w:lvl>
  </w:abstractNum>
  <w:abstractNum w:abstractNumId="9" w15:restartNumberingAfterBreak="0">
    <w:nsid w:val="48E00391"/>
    <w:multiLevelType w:val="hybridMultilevel"/>
    <w:tmpl w:val="1B4EFDEC"/>
    <w:lvl w:ilvl="0" w:tplc="04070005">
      <w:start w:val="1"/>
      <w:numFmt w:val="bullet"/>
      <w:lvlText w:val=""/>
      <w:lvlJc w:val="left"/>
      <w:pPr>
        <w:ind w:left="360" w:hanging="360"/>
      </w:pPr>
      <w:rPr>
        <w:rFonts w:hint="default" w:ascii="Wingdings" w:hAnsi="Wingdings"/>
      </w:rPr>
    </w:lvl>
    <w:lvl w:ilvl="1" w:tplc="04070003" w:tentative="1">
      <w:start w:val="1"/>
      <w:numFmt w:val="bullet"/>
      <w:lvlText w:val="o"/>
      <w:lvlJc w:val="left"/>
      <w:pPr>
        <w:ind w:left="1080" w:hanging="360"/>
      </w:pPr>
      <w:rPr>
        <w:rFonts w:hint="default" w:ascii="Courier New" w:hAnsi="Courier New" w:cs="Courier New"/>
      </w:rPr>
    </w:lvl>
    <w:lvl w:ilvl="2" w:tplc="04070005" w:tentative="1">
      <w:start w:val="1"/>
      <w:numFmt w:val="bullet"/>
      <w:lvlText w:val=""/>
      <w:lvlJc w:val="left"/>
      <w:pPr>
        <w:ind w:left="1800" w:hanging="360"/>
      </w:pPr>
      <w:rPr>
        <w:rFonts w:hint="default" w:ascii="Wingdings" w:hAnsi="Wingdings"/>
      </w:rPr>
    </w:lvl>
    <w:lvl w:ilvl="3" w:tplc="04070001" w:tentative="1">
      <w:start w:val="1"/>
      <w:numFmt w:val="bullet"/>
      <w:lvlText w:val=""/>
      <w:lvlJc w:val="left"/>
      <w:pPr>
        <w:ind w:left="2520" w:hanging="360"/>
      </w:pPr>
      <w:rPr>
        <w:rFonts w:hint="default" w:ascii="Symbol" w:hAnsi="Symbol"/>
      </w:rPr>
    </w:lvl>
    <w:lvl w:ilvl="4" w:tplc="04070003" w:tentative="1">
      <w:start w:val="1"/>
      <w:numFmt w:val="bullet"/>
      <w:lvlText w:val="o"/>
      <w:lvlJc w:val="left"/>
      <w:pPr>
        <w:ind w:left="3240" w:hanging="360"/>
      </w:pPr>
      <w:rPr>
        <w:rFonts w:hint="default" w:ascii="Courier New" w:hAnsi="Courier New" w:cs="Courier New"/>
      </w:rPr>
    </w:lvl>
    <w:lvl w:ilvl="5" w:tplc="04070005" w:tentative="1">
      <w:start w:val="1"/>
      <w:numFmt w:val="bullet"/>
      <w:lvlText w:val=""/>
      <w:lvlJc w:val="left"/>
      <w:pPr>
        <w:ind w:left="3960" w:hanging="360"/>
      </w:pPr>
      <w:rPr>
        <w:rFonts w:hint="default" w:ascii="Wingdings" w:hAnsi="Wingdings"/>
      </w:rPr>
    </w:lvl>
    <w:lvl w:ilvl="6" w:tplc="04070001" w:tentative="1">
      <w:start w:val="1"/>
      <w:numFmt w:val="bullet"/>
      <w:lvlText w:val=""/>
      <w:lvlJc w:val="left"/>
      <w:pPr>
        <w:ind w:left="4680" w:hanging="360"/>
      </w:pPr>
      <w:rPr>
        <w:rFonts w:hint="default" w:ascii="Symbol" w:hAnsi="Symbol"/>
      </w:rPr>
    </w:lvl>
    <w:lvl w:ilvl="7" w:tplc="04070003" w:tentative="1">
      <w:start w:val="1"/>
      <w:numFmt w:val="bullet"/>
      <w:lvlText w:val="o"/>
      <w:lvlJc w:val="left"/>
      <w:pPr>
        <w:ind w:left="5400" w:hanging="360"/>
      </w:pPr>
      <w:rPr>
        <w:rFonts w:hint="default" w:ascii="Courier New" w:hAnsi="Courier New" w:cs="Courier New"/>
      </w:rPr>
    </w:lvl>
    <w:lvl w:ilvl="8" w:tplc="04070005" w:tentative="1">
      <w:start w:val="1"/>
      <w:numFmt w:val="bullet"/>
      <w:lvlText w:val=""/>
      <w:lvlJc w:val="left"/>
      <w:pPr>
        <w:ind w:left="6120" w:hanging="360"/>
      </w:pPr>
      <w:rPr>
        <w:rFonts w:hint="default" w:ascii="Wingdings" w:hAnsi="Wingdings"/>
      </w:rPr>
    </w:lvl>
  </w:abstractNum>
  <w:abstractNum w:abstractNumId="10" w15:restartNumberingAfterBreak="0">
    <w:nsid w:val="51E938BF"/>
    <w:multiLevelType w:val="hybridMultilevel"/>
    <w:tmpl w:val="BC34CBB8"/>
    <w:lvl w:ilvl="0" w:tplc="FB6AD900">
      <w:start w:val="1"/>
      <w:numFmt w:val="bullet"/>
      <w:lvlText w:val="·"/>
      <w:lvlJc w:val="left"/>
      <w:pPr>
        <w:ind w:left="720" w:hanging="360"/>
      </w:pPr>
      <w:rPr>
        <w:rFonts w:hint="default" w:ascii="Symbol" w:hAnsi="Symbol"/>
      </w:rPr>
    </w:lvl>
    <w:lvl w:ilvl="1" w:tplc="584E3318">
      <w:start w:val="1"/>
      <w:numFmt w:val="bullet"/>
      <w:lvlText w:val="o"/>
      <w:lvlJc w:val="left"/>
      <w:pPr>
        <w:ind w:left="1440" w:hanging="360"/>
      </w:pPr>
      <w:rPr>
        <w:rFonts w:hint="default" w:ascii="Courier New" w:hAnsi="Courier New"/>
      </w:rPr>
    </w:lvl>
    <w:lvl w:ilvl="2" w:tplc="9CA03348">
      <w:start w:val="1"/>
      <w:numFmt w:val="bullet"/>
      <w:lvlText w:val=""/>
      <w:lvlJc w:val="left"/>
      <w:pPr>
        <w:ind w:left="2160" w:hanging="360"/>
      </w:pPr>
      <w:rPr>
        <w:rFonts w:hint="default" w:ascii="Wingdings" w:hAnsi="Wingdings"/>
      </w:rPr>
    </w:lvl>
    <w:lvl w:ilvl="3" w:tplc="B40CE064">
      <w:start w:val="1"/>
      <w:numFmt w:val="bullet"/>
      <w:lvlText w:val=""/>
      <w:lvlJc w:val="left"/>
      <w:pPr>
        <w:ind w:left="2880" w:hanging="360"/>
      </w:pPr>
      <w:rPr>
        <w:rFonts w:hint="default" w:ascii="Symbol" w:hAnsi="Symbol"/>
      </w:rPr>
    </w:lvl>
    <w:lvl w:ilvl="4" w:tplc="E7DEDF1A">
      <w:start w:val="1"/>
      <w:numFmt w:val="bullet"/>
      <w:lvlText w:val="o"/>
      <w:lvlJc w:val="left"/>
      <w:pPr>
        <w:ind w:left="3600" w:hanging="360"/>
      </w:pPr>
      <w:rPr>
        <w:rFonts w:hint="default" w:ascii="Courier New" w:hAnsi="Courier New"/>
      </w:rPr>
    </w:lvl>
    <w:lvl w:ilvl="5" w:tplc="9370BA0C">
      <w:start w:val="1"/>
      <w:numFmt w:val="bullet"/>
      <w:lvlText w:val=""/>
      <w:lvlJc w:val="left"/>
      <w:pPr>
        <w:ind w:left="4320" w:hanging="360"/>
      </w:pPr>
      <w:rPr>
        <w:rFonts w:hint="default" w:ascii="Wingdings" w:hAnsi="Wingdings"/>
      </w:rPr>
    </w:lvl>
    <w:lvl w:ilvl="6" w:tplc="D7A443F6">
      <w:start w:val="1"/>
      <w:numFmt w:val="bullet"/>
      <w:lvlText w:val=""/>
      <w:lvlJc w:val="left"/>
      <w:pPr>
        <w:ind w:left="5040" w:hanging="360"/>
      </w:pPr>
      <w:rPr>
        <w:rFonts w:hint="default" w:ascii="Symbol" w:hAnsi="Symbol"/>
      </w:rPr>
    </w:lvl>
    <w:lvl w:ilvl="7" w:tplc="CB2E2296">
      <w:start w:val="1"/>
      <w:numFmt w:val="bullet"/>
      <w:lvlText w:val="o"/>
      <w:lvlJc w:val="left"/>
      <w:pPr>
        <w:ind w:left="5760" w:hanging="360"/>
      </w:pPr>
      <w:rPr>
        <w:rFonts w:hint="default" w:ascii="Courier New" w:hAnsi="Courier New"/>
      </w:rPr>
    </w:lvl>
    <w:lvl w:ilvl="8" w:tplc="61429B80">
      <w:start w:val="1"/>
      <w:numFmt w:val="bullet"/>
      <w:lvlText w:val=""/>
      <w:lvlJc w:val="left"/>
      <w:pPr>
        <w:ind w:left="6480" w:hanging="360"/>
      </w:pPr>
      <w:rPr>
        <w:rFonts w:hint="default" w:ascii="Wingdings" w:hAnsi="Wingdings"/>
      </w:rPr>
    </w:lvl>
  </w:abstractNum>
  <w:abstractNum w:abstractNumId="11" w15:restartNumberingAfterBreak="0">
    <w:nsid w:val="5F51092C"/>
    <w:multiLevelType w:val="hybridMultilevel"/>
    <w:tmpl w:val="D97891EA"/>
    <w:lvl w:ilvl="0" w:tplc="58B239D4">
      <w:start w:val="1"/>
      <w:numFmt w:val="bullet"/>
      <w:lvlText w:val="·"/>
      <w:lvlJc w:val="left"/>
      <w:pPr>
        <w:ind w:left="720" w:hanging="360"/>
      </w:pPr>
      <w:rPr>
        <w:rFonts w:hint="default" w:ascii="Symbol" w:hAnsi="Symbol"/>
      </w:rPr>
    </w:lvl>
    <w:lvl w:ilvl="1" w:tplc="C5F497D8">
      <w:start w:val="1"/>
      <w:numFmt w:val="bullet"/>
      <w:lvlText w:val="o"/>
      <w:lvlJc w:val="left"/>
      <w:pPr>
        <w:ind w:left="1440" w:hanging="360"/>
      </w:pPr>
      <w:rPr>
        <w:rFonts w:hint="default" w:ascii="Courier New" w:hAnsi="Courier New"/>
      </w:rPr>
    </w:lvl>
    <w:lvl w:ilvl="2" w:tplc="AA2CD370">
      <w:start w:val="1"/>
      <w:numFmt w:val="bullet"/>
      <w:lvlText w:val=""/>
      <w:lvlJc w:val="left"/>
      <w:pPr>
        <w:ind w:left="2160" w:hanging="360"/>
      </w:pPr>
      <w:rPr>
        <w:rFonts w:hint="default" w:ascii="Wingdings" w:hAnsi="Wingdings"/>
      </w:rPr>
    </w:lvl>
    <w:lvl w:ilvl="3" w:tplc="EB5A7AB0">
      <w:start w:val="1"/>
      <w:numFmt w:val="bullet"/>
      <w:lvlText w:val=""/>
      <w:lvlJc w:val="left"/>
      <w:pPr>
        <w:ind w:left="2880" w:hanging="360"/>
      </w:pPr>
      <w:rPr>
        <w:rFonts w:hint="default" w:ascii="Symbol" w:hAnsi="Symbol"/>
      </w:rPr>
    </w:lvl>
    <w:lvl w:ilvl="4" w:tplc="473C55D6">
      <w:start w:val="1"/>
      <w:numFmt w:val="bullet"/>
      <w:lvlText w:val="o"/>
      <w:lvlJc w:val="left"/>
      <w:pPr>
        <w:ind w:left="3600" w:hanging="360"/>
      </w:pPr>
      <w:rPr>
        <w:rFonts w:hint="default" w:ascii="Courier New" w:hAnsi="Courier New"/>
      </w:rPr>
    </w:lvl>
    <w:lvl w:ilvl="5" w:tplc="47DADF42">
      <w:start w:val="1"/>
      <w:numFmt w:val="bullet"/>
      <w:lvlText w:val=""/>
      <w:lvlJc w:val="left"/>
      <w:pPr>
        <w:ind w:left="4320" w:hanging="360"/>
      </w:pPr>
      <w:rPr>
        <w:rFonts w:hint="default" w:ascii="Wingdings" w:hAnsi="Wingdings"/>
      </w:rPr>
    </w:lvl>
    <w:lvl w:ilvl="6" w:tplc="A2A2BBE8">
      <w:start w:val="1"/>
      <w:numFmt w:val="bullet"/>
      <w:lvlText w:val=""/>
      <w:lvlJc w:val="left"/>
      <w:pPr>
        <w:ind w:left="5040" w:hanging="360"/>
      </w:pPr>
      <w:rPr>
        <w:rFonts w:hint="default" w:ascii="Symbol" w:hAnsi="Symbol"/>
      </w:rPr>
    </w:lvl>
    <w:lvl w:ilvl="7" w:tplc="326E0E8C">
      <w:start w:val="1"/>
      <w:numFmt w:val="bullet"/>
      <w:lvlText w:val="o"/>
      <w:lvlJc w:val="left"/>
      <w:pPr>
        <w:ind w:left="5760" w:hanging="360"/>
      </w:pPr>
      <w:rPr>
        <w:rFonts w:hint="default" w:ascii="Courier New" w:hAnsi="Courier New"/>
      </w:rPr>
    </w:lvl>
    <w:lvl w:ilvl="8" w:tplc="9732E97E">
      <w:start w:val="1"/>
      <w:numFmt w:val="bullet"/>
      <w:lvlText w:val=""/>
      <w:lvlJc w:val="left"/>
      <w:pPr>
        <w:ind w:left="6480" w:hanging="360"/>
      </w:pPr>
      <w:rPr>
        <w:rFonts w:hint="default" w:ascii="Wingdings" w:hAnsi="Wingdings"/>
      </w:rPr>
    </w:lvl>
  </w:abstractNum>
  <w:abstractNum w:abstractNumId="12" w15:restartNumberingAfterBreak="0">
    <w:nsid w:val="628789A9"/>
    <w:multiLevelType w:val="hybridMultilevel"/>
    <w:tmpl w:val="776043C6"/>
    <w:lvl w:ilvl="0" w:tplc="518AA334">
      <w:start w:val="1"/>
      <w:numFmt w:val="bullet"/>
      <w:lvlText w:val="·"/>
      <w:lvlJc w:val="left"/>
      <w:pPr>
        <w:ind w:left="720" w:hanging="360"/>
      </w:pPr>
      <w:rPr>
        <w:rFonts w:hint="default" w:ascii="Symbol" w:hAnsi="Symbol"/>
      </w:rPr>
    </w:lvl>
    <w:lvl w:ilvl="1" w:tplc="809C43C2">
      <w:start w:val="1"/>
      <w:numFmt w:val="bullet"/>
      <w:lvlText w:val="o"/>
      <w:lvlJc w:val="left"/>
      <w:pPr>
        <w:ind w:left="1440" w:hanging="360"/>
      </w:pPr>
      <w:rPr>
        <w:rFonts w:hint="default" w:ascii="Courier New" w:hAnsi="Courier New"/>
      </w:rPr>
    </w:lvl>
    <w:lvl w:ilvl="2" w:tplc="E0BC2B32">
      <w:start w:val="1"/>
      <w:numFmt w:val="bullet"/>
      <w:lvlText w:val=""/>
      <w:lvlJc w:val="left"/>
      <w:pPr>
        <w:ind w:left="2160" w:hanging="360"/>
      </w:pPr>
      <w:rPr>
        <w:rFonts w:hint="default" w:ascii="Wingdings" w:hAnsi="Wingdings"/>
      </w:rPr>
    </w:lvl>
    <w:lvl w:ilvl="3" w:tplc="7FB607B6">
      <w:start w:val="1"/>
      <w:numFmt w:val="bullet"/>
      <w:lvlText w:val=""/>
      <w:lvlJc w:val="left"/>
      <w:pPr>
        <w:ind w:left="2880" w:hanging="360"/>
      </w:pPr>
      <w:rPr>
        <w:rFonts w:hint="default" w:ascii="Symbol" w:hAnsi="Symbol"/>
      </w:rPr>
    </w:lvl>
    <w:lvl w:ilvl="4" w:tplc="4680EF82">
      <w:start w:val="1"/>
      <w:numFmt w:val="bullet"/>
      <w:lvlText w:val="o"/>
      <w:lvlJc w:val="left"/>
      <w:pPr>
        <w:ind w:left="3600" w:hanging="360"/>
      </w:pPr>
      <w:rPr>
        <w:rFonts w:hint="default" w:ascii="Courier New" w:hAnsi="Courier New"/>
      </w:rPr>
    </w:lvl>
    <w:lvl w:ilvl="5" w:tplc="162014DA">
      <w:start w:val="1"/>
      <w:numFmt w:val="bullet"/>
      <w:lvlText w:val=""/>
      <w:lvlJc w:val="left"/>
      <w:pPr>
        <w:ind w:left="4320" w:hanging="360"/>
      </w:pPr>
      <w:rPr>
        <w:rFonts w:hint="default" w:ascii="Wingdings" w:hAnsi="Wingdings"/>
      </w:rPr>
    </w:lvl>
    <w:lvl w:ilvl="6" w:tplc="6786F1BE">
      <w:start w:val="1"/>
      <w:numFmt w:val="bullet"/>
      <w:lvlText w:val=""/>
      <w:lvlJc w:val="left"/>
      <w:pPr>
        <w:ind w:left="5040" w:hanging="360"/>
      </w:pPr>
      <w:rPr>
        <w:rFonts w:hint="default" w:ascii="Symbol" w:hAnsi="Symbol"/>
      </w:rPr>
    </w:lvl>
    <w:lvl w:ilvl="7" w:tplc="A5BC8ADC">
      <w:start w:val="1"/>
      <w:numFmt w:val="bullet"/>
      <w:lvlText w:val="o"/>
      <w:lvlJc w:val="left"/>
      <w:pPr>
        <w:ind w:left="5760" w:hanging="360"/>
      </w:pPr>
      <w:rPr>
        <w:rFonts w:hint="default" w:ascii="Courier New" w:hAnsi="Courier New"/>
      </w:rPr>
    </w:lvl>
    <w:lvl w:ilvl="8" w:tplc="C206F2EA">
      <w:start w:val="1"/>
      <w:numFmt w:val="bullet"/>
      <w:lvlText w:val=""/>
      <w:lvlJc w:val="left"/>
      <w:pPr>
        <w:ind w:left="6480" w:hanging="360"/>
      </w:pPr>
      <w:rPr>
        <w:rFonts w:hint="default" w:ascii="Wingdings" w:hAnsi="Wingdings"/>
      </w:rPr>
    </w:lvl>
  </w:abstractNum>
  <w:abstractNum w:abstractNumId="13" w15:restartNumberingAfterBreak="0">
    <w:nsid w:val="6A6F189B"/>
    <w:multiLevelType w:val="hybridMultilevel"/>
    <w:tmpl w:val="DB0C1F36"/>
    <w:lvl w:ilvl="0" w:tplc="C5CCB60A">
      <w:start w:val="1"/>
      <w:numFmt w:val="bullet"/>
      <w:lvlText w:val="·"/>
      <w:lvlJc w:val="left"/>
      <w:pPr>
        <w:ind w:left="720" w:hanging="360"/>
      </w:pPr>
      <w:rPr>
        <w:rFonts w:hint="default" w:ascii="Symbol" w:hAnsi="Symbol"/>
      </w:rPr>
    </w:lvl>
    <w:lvl w:ilvl="1" w:tplc="15E65FC4">
      <w:start w:val="1"/>
      <w:numFmt w:val="bullet"/>
      <w:lvlText w:val="o"/>
      <w:lvlJc w:val="left"/>
      <w:pPr>
        <w:ind w:left="1440" w:hanging="360"/>
      </w:pPr>
      <w:rPr>
        <w:rFonts w:hint="default" w:ascii="Courier New" w:hAnsi="Courier New"/>
      </w:rPr>
    </w:lvl>
    <w:lvl w:ilvl="2" w:tplc="7A0203A4">
      <w:start w:val="1"/>
      <w:numFmt w:val="bullet"/>
      <w:lvlText w:val=""/>
      <w:lvlJc w:val="left"/>
      <w:pPr>
        <w:ind w:left="2160" w:hanging="360"/>
      </w:pPr>
      <w:rPr>
        <w:rFonts w:hint="default" w:ascii="Wingdings" w:hAnsi="Wingdings"/>
      </w:rPr>
    </w:lvl>
    <w:lvl w:ilvl="3" w:tplc="07FCA660">
      <w:start w:val="1"/>
      <w:numFmt w:val="bullet"/>
      <w:lvlText w:val=""/>
      <w:lvlJc w:val="left"/>
      <w:pPr>
        <w:ind w:left="2880" w:hanging="360"/>
      </w:pPr>
      <w:rPr>
        <w:rFonts w:hint="default" w:ascii="Symbol" w:hAnsi="Symbol"/>
      </w:rPr>
    </w:lvl>
    <w:lvl w:ilvl="4" w:tplc="50345156">
      <w:start w:val="1"/>
      <w:numFmt w:val="bullet"/>
      <w:lvlText w:val="o"/>
      <w:lvlJc w:val="left"/>
      <w:pPr>
        <w:ind w:left="3600" w:hanging="360"/>
      </w:pPr>
      <w:rPr>
        <w:rFonts w:hint="default" w:ascii="Courier New" w:hAnsi="Courier New"/>
      </w:rPr>
    </w:lvl>
    <w:lvl w:ilvl="5" w:tplc="BFE078D0">
      <w:start w:val="1"/>
      <w:numFmt w:val="bullet"/>
      <w:lvlText w:val=""/>
      <w:lvlJc w:val="left"/>
      <w:pPr>
        <w:ind w:left="4320" w:hanging="360"/>
      </w:pPr>
      <w:rPr>
        <w:rFonts w:hint="default" w:ascii="Wingdings" w:hAnsi="Wingdings"/>
      </w:rPr>
    </w:lvl>
    <w:lvl w:ilvl="6" w:tplc="5942A180">
      <w:start w:val="1"/>
      <w:numFmt w:val="bullet"/>
      <w:lvlText w:val=""/>
      <w:lvlJc w:val="left"/>
      <w:pPr>
        <w:ind w:left="5040" w:hanging="360"/>
      </w:pPr>
      <w:rPr>
        <w:rFonts w:hint="default" w:ascii="Symbol" w:hAnsi="Symbol"/>
      </w:rPr>
    </w:lvl>
    <w:lvl w:ilvl="7" w:tplc="5A6A099E">
      <w:start w:val="1"/>
      <w:numFmt w:val="bullet"/>
      <w:lvlText w:val="o"/>
      <w:lvlJc w:val="left"/>
      <w:pPr>
        <w:ind w:left="5760" w:hanging="360"/>
      </w:pPr>
      <w:rPr>
        <w:rFonts w:hint="default" w:ascii="Courier New" w:hAnsi="Courier New"/>
      </w:rPr>
    </w:lvl>
    <w:lvl w:ilvl="8" w:tplc="511292DA">
      <w:start w:val="1"/>
      <w:numFmt w:val="bullet"/>
      <w:lvlText w:val=""/>
      <w:lvlJc w:val="left"/>
      <w:pPr>
        <w:ind w:left="6480" w:hanging="360"/>
      </w:pPr>
      <w:rPr>
        <w:rFonts w:hint="default" w:ascii="Wingdings" w:hAnsi="Wingdings"/>
      </w:rPr>
    </w:lvl>
  </w:abstractNum>
  <w:abstractNum w:abstractNumId="14" w15:restartNumberingAfterBreak="0">
    <w:nsid w:val="6AFC8F72"/>
    <w:multiLevelType w:val="hybridMultilevel"/>
    <w:tmpl w:val="32C2C2AE"/>
    <w:lvl w:ilvl="0" w:tplc="415E07B8">
      <w:start w:val="1"/>
      <w:numFmt w:val="bullet"/>
      <w:lvlText w:val="·"/>
      <w:lvlJc w:val="left"/>
      <w:pPr>
        <w:ind w:left="720" w:hanging="360"/>
      </w:pPr>
      <w:rPr>
        <w:rFonts w:hint="default" w:ascii="Symbol" w:hAnsi="Symbol"/>
      </w:rPr>
    </w:lvl>
    <w:lvl w:ilvl="1" w:tplc="96884DC2">
      <w:start w:val="1"/>
      <w:numFmt w:val="bullet"/>
      <w:lvlText w:val="o"/>
      <w:lvlJc w:val="left"/>
      <w:pPr>
        <w:ind w:left="1440" w:hanging="360"/>
      </w:pPr>
      <w:rPr>
        <w:rFonts w:hint="default" w:ascii="Courier New" w:hAnsi="Courier New"/>
      </w:rPr>
    </w:lvl>
    <w:lvl w:ilvl="2" w:tplc="59B269F0">
      <w:start w:val="1"/>
      <w:numFmt w:val="bullet"/>
      <w:lvlText w:val=""/>
      <w:lvlJc w:val="left"/>
      <w:pPr>
        <w:ind w:left="2160" w:hanging="360"/>
      </w:pPr>
      <w:rPr>
        <w:rFonts w:hint="default" w:ascii="Wingdings" w:hAnsi="Wingdings"/>
      </w:rPr>
    </w:lvl>
    <w:lvl w:ilvl="3" w:tplc="88E2A5D6">
      <w:start w:val="1"/>
      <w:numFmt w:val="bullet"/>
      <w:lvlText w:val=""/>
      <w:lvlJc w:val="left"/>
      <w:pPr>
        <w:ind w:left="2880" w:hanging="360"/>
      </w:pPr>
      <w:rPr>
        <w:rFonts w:hint="default" w:ascii="Symbol" w:hAnsi="Symbol"/>
      </w:rPr>
    </w:lvl>
    <w:lvl w:ilvl="4" w:tplc="AF70FA92">
      <w:start w:val="1"/>
      <w:numFmt w:val="bullet"/>
      <w:lvlText w:val="o"/>
      <w:lvlJc w:val="left"/>
      <w:pPr>
        <w:ind w:left="3600" w:hanging="360"/>
      </w:pPr>
      <w:rPr>
        <w:rFonts w:hint="default" w:ascii="Courier New" w:hAnsi="Courier New"/>
      </w:rPr>
    </w:lvl>
    <w:lvl w:ilvl="5" w:tplc="5DE2251E">
      <w:start w:val="1"/>
      <w:numFmt w:val="bullet"/>
      <w:lvlText w:val=""/>
      <w:lvlJc w:val="left"/>
      <w:pPr>
        <w:ind w:left="4320" w:hanging="360"/>
      </w:pPr>
      <w:rPr>
        <w:rFonts w:hint="default" w:ascii="Wingdings" w:hAnsi="Wingdings"/>
      </w:rPr>
    </w:lvl>
    <w:lvl w:ilvl="6" w:tplc="784A0968">
      <w:start w:val="1"/>
      <w:numFmt w:val="bullet"/>
      <w:lvlText w:val=""/>
      <w:lvlJc w:val="left"/>
      <w:pPr>
        <w:ind w:left="5040" w:hanging="360"/>
      </w:pPr>
      <w:rPr>
        <w:rFonts w:hint="default" w:ascii="Symbol" w:hAnsi="Symbol"/>
      </w:rPr>
    </w:lvl>
    <w:lvl w:ilvl="7" w:tplc="5E5A0174">
      <w:start w:val="1"/>
      <w:numFmt w:val="bullet"/>
      <w:lvlText w:val="o"/>
      <w:lvlJc w:val="left"/>
      <w:pPr>
        <w:ind w:left="5760" w:hanging="360"/>
      </w:pPr>
      <w:rPr>
        <w:rFonts w:hint="default" w:ascii="Courier New" w:hAnsi="Courier New"/>
      </w:rPr>
    </w:lvl>
    <w:lvl w:ilvl="8" w:tplc="238E5A62">
      <w:start w:val="1"/>
      <w:numFmt w:val="bullet"/>
      <w:lvlText w:val=""/>
      <w:lvlJc w:val="left"/>
      <w:pPr>
        <w:ind w:left="6480" w:hanging="360"/>
      </w:pPr>
      <w:rPr>
        <w:rFonts w:hint="default" w:ascii="Wingdings" w:hAnsi="Wingdings"/>
      </w:rPr>
    </w:lvl>
  </w:abstractNum>
  <w:abstractNum w:abstractNumId="15" w15:restartNumberingAfterBreak="0">
    <w:nsid w:val="78CF29EF"/>
    <w:multiLevelType w:val="hybridMultilevel"/>
    <w:tmpl w:val="78246A46"/>
    <w:lvl w:ilvl="0" w:tplc="87ECC84A">
      <w:start w:val="1"/>
      <w:numFmt w:val="bullet"/>
      <w:lvlText w:val="·"/>
      <w:lvlJc w:val="left"/>
      <w:pPr>
        <w:ind w:left="720" w:hanging="360"/>
      </w:pPr>
      <w:rPr>
        <w:rFonts w:hint="default" w:ascii="Symbol" w:hAnsi="Symbol"/>
      </w:rPr>
    </w:lvl>
    <w:lvl w:ilvl="1" w:tplc="64E2C55E">
      <w:start w:val="1"/>
      <w:numFmt w:val="bullet"/>
      <w:lvlText w:val="o"/>
      <w:lvlJc w:val="left"/>
      <w:pPr>
        <w:ind w:left="1440" w:hanging="360"/>
      </w:pPr>
      <w:rPr>
        <w:rFonts w:hint="default" w:ascii="Courier New" w:hAnsi="Courier New"/>
      </w:rPr>
    </w:lvl>
    <w:lvl w:ilvl="2" w:tplc="26FCEAEE">
      <w:start w:val="1"/>
      <w:numFmt w:val="bullet"/>
      <w:lvlText w:val=""/>
      <w:lvlJc w:val="left"/>
      <w:pPr>
        <w:ind w:left="2160" w:hanging="360"/>
      </w:pPr>
      <w:rPr>
        <w:rFonts w:hint="default" w:ascii="Wingdings" w:hAnsi="Wingdings"/>
      </w:rPr>
    </w:lvl>
    <w:lvl w:ilvl="3" w:tplc="55A89E90">
      <w:start w:val="1"/>
      <w:numFmt w:val="bullet"/>
      <w:lvlText w:val=""/>
      <w:lvlJc w:val="left"/>
      <w:pPr>
        <w:ind w:left="2880" w:hanging="360"/>
      </w:pPr>
      <w:rPr>
        <w:rFonts w:hint="default" w:ascii="Symbol" w:hAnsi="Symbol"/>
      </w:rPr>
    </w:lvl>
    <w:lvl w:ilvl="4" w:tplc="AA6EBEA4">
      <w:start w:val="1"/>
      <w:numFmt w:val="bullet"/>
      <w:lvlText w:val="o"/>
      <w:lvlJc w:val="left"/>
      <w:pPr>
        <w:ind w:left="3600" w:hanging="360"/>
      </w:pPr>
      <w:rPr>
        <w:rFonts w:hint="default" w:ascii="Courier New" w:hAnsi="Courier New"/>
      </w:rPr>
    </w:lvl>
    <w:lvl w:ilvl="5" w:tplc="40160D80">
      <w:start w:val="1"/>
      <w:numFmt w:val="bullet"/>
      <w:lvlText w:val=""/>
      <w:lvlJc w:val="left"/>
      <w:pPr>
        <w:ind w:left="4320" w:hanging="360"/>
      </w:pPr>
      <w:rPr>
        <w:rFonts w:hint="default" w:ascii="Wingdings" w:hAnsi="Wingdings"/>
      </w:rPr>
    </w:lvl>
    <w:lvl w:ilvl="6" w:tplc="2AB60BCA">
      <w:start w:val="1"/>
      <w:numFmt w:val="bullet"/>
      <w:lvlText w:val=""/>
      <w:lvlJc w:val="left"/>
      <w:pPr>
        <w:ind w:left="5040" w:hanging="360"/>
      </w:pPr>
      <w:rPr>
        <w:rFonts w:hint="default" w:ascii="Symbol" w:hAnsi="Symbol"/>
      </w:rPr>
    </w:lvl>
    <w:lvl w:ilvl="7" w:tplc="8F66E410">
      <w:start w:val="1"/>
      <w:numFmt w:val="bullet"/>
      <w:lvlText w:val="o"/>
      <w:lvlJc w:val="left"/>
      <w:pPr>
        <w:ind w:left="5760" w:hanging="360"/>
      </w:pPr>
      <w:rPr>
        <w:rFonts w:hint="default" w:ascii="Courier New" w:hAnsi="Courier New"/>
      </w:rPr>
    </w:lvl>
    <w:lvl w:ilvl="8" w:tplc="B7B66936">
      <w:start w:val="1"/>
      <w:numFmt w:val="bullet"/>
      <w:lvlText w:val=""/>
      <w:lvlJc w:val="left"/>
      <w:pPr>
        <w:ind w:left="6480" w:hanging="360"/>
      </w:pPr>
      <w:rPr>
        <w:rFonts w:hint="default" w:ascii="Wingdings" w:hAnsi="Wingdings"/>
      </w:rPr>
    </w:lvl>
  </w:abstractNum>
  <w:abstractNum w:abstractNumId="16" w15:restartNumberingAfterBreak="0">
    <w:nsid w:val="7F124D57"/>
    <w:multiLevelType w:val="hybridMultilevel"/>
    <w:tmpl w:val="610A247A"/>
    <w:lvl w:ilvl="0" w:tplc="A24CBE02">
      <w:start w:val="1"/>
      <w:numFmt w:val="bullet"/>
      <w:lvlText w:val="·"/>
      <w:lvlJc w:val="left"/>
      <w:pPr>
        <w:ind w:left="720" w:hanging="360"/>
      </w:pPr>
      <w:rPr>
        <w:rFonts w:hint="default" w:ascii="Symbol" w:hAnsi="Symbol"/>
      </w:rPr>
    </w:lvl>
    <w:lvl w:ilvl="1" w:tplc="D3285666">
      <w:start w:val="1"/>
      <w:numFmt w:val="bullet"/>
      <w:lvlText w:val="o"/>
      <w:lvlJc w:val="left"/>
      <w:pPr>
        <w:ind w:left="1440" w:hanging="360"/>
      </w:pPr>
      <w:rPr>
        <w:rFonts w:hint="default" w:ascii="Courier New" w:hAnsi="Courier New"/>
      </w:rPr>
    </w:lvl>
    <w:lvl w:ilvl="2" w:tplc="F5488282">
      <w:start w:val="1"/>
      <w:numFmt w:val="bullet"/>
      <w:lvlText w:val=""/>
      <w:lvlJc w:val="left"/>
      <w:pPr>
        <w:ind w:left="2160" w:hanging="360"/>
      </w:pPr>
      <w:rPr>
        <w:rFonts w:hint="default" w:ascii="Wingdings" w:hAnsi="Wingdings"/>
      </w:rPr>
    </w:lvl>
    <w:lvl w:ilvl="3" w:tplc="30C096C8">
      <w:start w:val="1"/>
      <w:numFmt w:val="bullet"/>
      <w:lvlText w:val=""/>
      <w:lvlJc w:val="left"/>
      <w:pPr>
        <w:ind w:left="2880" w:hanging="360"/>
      </w:pPr>
      <w:rPr>
        <w:rFonts w:hint="default" w:ascii="Symbol" w:hAnsi="Symbol"/>
      </w:rPr>
    </w:lvl>
    <w:lvl w:ilvl="4" w:tplc="F5D6CF10">
      <w:start w:val="1"/>
      <w:numFmt w:val="bullet"/>
      <w:lvlText w:val="o"/>
      <w:lvlJc w:val="left"/>
      <w:pPr>
        <w:ind w:left="3600" w:hanging="360"/>
      </w:pPr>
      <w:rPr>
        <w:rFonts w:hint="default" w:ascii="Courier New" w:hAnsi="Courier New"/>
      </w:rPr>
    </w:lvl>
    <w:lvl w:ilvl="5" w:tplc="12AEEF38">
      <w:start w:val="1"/>
      <w:numFmt w:val="bullet"/>
      <w:lvlText w:val=""/>
      <w:lvlJc w:val="left"/>
      <w:pPr>
        <w:ind w:left="4320" w:hanging="360"/>
      </w:pPr>
      <w:rPr>
        <w:rFonts w:hint="default" w:ascii="Wingdings" w:hAnsi="Wingdings"/>
      </w:rPr>
    </w:lvl>
    <w:lvl w:ilvl="6" w:tplc="EFFC1CE4">
      <w:start w:val="1"/>
      <w:numFmt w:val="bullet"/>
      <w:lvlText w:val=""/>
      <w:lvlJc w:val="left"/>
      <w:pPr>
        <w:ind w:left="5040" w:hanging="360"/>
      </w:pPr>
      <w:rPr>
        <w:rFonts w:hint="default" w:ascii="Symbol" w:hAnsi="Symbol"/>
      </w:rPr>
    </w:lvl>
    <w:lvl w:ilvl="7" w:tplc="D224608E">
      <w:start w:val="1"/>
      <w:numFmt w:val="bullet"/>
      <w:lvlText w:val="o"/>
      <w:lvlJc w:val="left"/>
      <w:pPr>
        <w:ind w:left="5760" w:hanging="360"/>
      </w:pPr>
      <w:rPr>
        <w:rFonts w:hint="default" w:ascii="Courier New" w:hAnsi="Courier New"/>
      </w:rPr>
    </w:lvl>
    <w:lvl w:ilvl="8" w:tplc="AA02AC9C">
      <w:start w:val="1"/>
      <w:numFmt w:val="bullet"/>
      <w:lvlText w:val=""/>
      <w:lvlJc w:val="left"/>
      <w:pPr>
        <w:ind w:left="6480" w:hanging="360"/>
      </w:pPr>
      <w:rPr>
        <w:rFonts w:hint="default" w:ascii="Wingdings" w:hAnsi="Wingdings"/>
      </w:rPr>
    </w:lvl>
  </w:abstractNum>
  <w:num w:numId="1" w16cid:durableId="1923952632">
    <w:abstractNumId w:val="0"/>
  </w:num>
  <w:num w:numId="2" w16cid:durableId="406921437">
    <w:abstractNumId w:val="4"/>
  </w:num>
  <w:num w:numId="3" w16cid:durableId="1659337386">
    <w:abstractNumId w:val="9"/>
  </w:num>
  <w:num w:numId="4" w16cid:durableId="309017067">
    <w:abstractNumId w:val="7"/>
    <w:lvlOverride w:ilvl="0">
      <w:startOverride w:val="1"/>
    </w:lvlOverride>
  </w:num>
  <w:num w:numId="5" w16cid:durableId="403263044">
    <w:abstractNumId w:val="7"/>
    <w:lvlOverride w:ilvl="0">
      <w:startOverride w:val="2"/>
    </w:lvlOverride>
  </w:num>
  <w:num w:numId="6" w16cid:durableId="1193954305">
    <w:abstractNumId w:val="10"/>
  </w:num>
  <w:num w:numId="7" w16cid:durableId="582684491">
    <w:abstractNumId w:val="11"/>
  </w:num>
  <w:num w:numId="8" w16cid:durableId="151063248">
    <w:abstractNumId w:val="8"/>
  </w:num>
  <w:num w:numId="9" w16cid:durableId="1690984994">
    <w:abstractNumId w:val="12"/>
  </w:num>
  <w:num w:numId="10" w16cid:durableId="732462736">
    <w:abstractNumId w:val="5"/>
  </w:num>
  <w:num w:numId="11" w16cid:durableId="228615987">
    <w:abstractNumId w:val="13"/>
  </w:num>
  <w:num w:numId="12" w16cid:durableId="2081242869">
    <w:abstractNumId w:val="15"/>
  </w:num>
  <w:num w:numId="13" w16cid:durableId="1011294971">
    <w:abstractNumId w:val="1"/>
  </w:num>
  <w:num w:numId="14" w16cid:durableId="490416778">
    <w:abstractNumId w:val="14"/>
  </w:num>
  <w:num w:numId="15" w16cid:durableId="458256364">
    <w:abstractNumId w:val="3"/>
  </w:num>
  <w:num w:numId="16" w16cid:durableId="292365154">
    <w:abstractNumId w:val="6"/>
  </w:num>
  <w:num w:numId="17" w16cid:durableId="904603869">
    <w:abstractNumId w:val="2"/>
  </w:num>
  <w:num w:numId="18" w16cid:durableId="1484005030">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embedSystemFonts/>
  <w:gutterAtTop/>
  <w:activeWritingStyle w:lang="de-DE" w:vendorID="9" w:dllVersion="512" w:checkStyle="1" w:appName="MSWord"/>
  <w:proofState w:spelling="clean" w:grammar="dirty"/>
  <w:attachedTemplate r:id="rId1"/>
  <w:trackRevisions w:val="false"/>
  <w:defaultTabStop w:val="737"/>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o:colormru v:ext="edit" colors="#06c,#0067a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6AC"/>
    <w:rsid w:val="00021D36"/>
    <w:rsid w:val="00056F58"/>
    <w:rsid w:val="0006204E"/>
    <w:rsid w:val="000663EB"/>
    <w:rsid w:val="00080E8B"/>
    <w:rsid w:val="00097CF2"/>
    <w:rsid w:val="000D607E"/>
    <w:rsid w:val="000E23D8"/>
    <w:rsid w:val="000E3496"/>
    <w:rsid w:val="00101F8F"/>
    <w:rsid w:val="0010288D"/>
    <w:rsid w:val="00120E13"/>
    <w:rsid w:val="001465DA"/>
    <w:rsid w:val="00163A4F"/>
    <w:rsid w:val="00163D3E"/>
    <w:rsid w:val="001771F8"/>
    <w:rsid w:val="00180036"/>
    <w:rsid w:val="001822EC"/>
    <w:rsid w:val="0019367A"/>
    <w:rsid w:val="00194BC6"/>
    <w:rsid w:val="00194C48"/>
    <w:rsid w:val="0019756D"/>
    <w:rsid w:val="001A4170"/>
    <w:rsid w:val="001B2A35"/>
    <w:rsid w:val="001B4CFB"/>
    <w:rsid w:val="001C7A81"/>
    <w:rsid w:val="001D0914"/>
    <w:rsid w:val="001E240D"/>
    <w:rsid w:val="001E6FB7"/>
    <w:rsid w:val="001F2EDB"/>
    <w:rsid w:val="001F31C0"/>
    <w:rsid w:val="001F32B5"/>
    <w:rsid w:val="001F467D"/>
    <w:rsid w:val="00220B56"/>
    <w:rsid w:val="002246B0"/>
    <w:rsid w:val="00240820"/>
    <w:rsid w:val="00252483"/>
    <w:rsid w:val="002621F3"/>
    <w:rsid w:val="002641D4"/>
    <w:rsid w:val="00267718"/>
    <w:rsid w:val="002943EF"/>
    <w:rsid w:val="002945D3"/>
    <w:rsid w:val="002A088F"/>
    <w:rsid w:val="002A0B6A"/>
    <w:rsid w:val="002B55E0"/>
    <w:rsid w:val="002C4811"/>
    <w:rsid w:val="002C7DEC"/>
    <w:rsid w:val="002D69DF"/>
    <w:rsid w:val="00305A24"/>
    <w:rsid w:val="003076AC"/>
    <w:rsid w:val="00316C3E"/>
    <w:rsid w:val="003417FF"/>
    <w:rsid w:val="00342A0E"/>
    <w:rsid w:val="003473C8"/>
    <w:rsid w:val="00365EC9"/>
    <w:rsid w:val="00375C75"/>
    <w:rsid w:val="003A1309"/>
    <w:rsid w:val="003A5394"/>
    <w:rsid w:val="003C4F2F"/>
    <w:rsid w:val="003E489B"/>
    <w:rsid w:val="003F1963"/>
    <w:rsid w:val="003F389F"/>
    <w:rsid w:val="004030A3"/>
    <w:rsid w:val="00403EFD"/>
    <w:rsid w:val="004235E7"/>
    <w:rsid w:val="0042667A"/>
    <w:rsid w:val="00451ED1"/>
    <w:rsid w:val="00460462"/>
    <w:rsid w:val="00481780"/>
    <w:rsid w:val="00493396"/>
    <w:rsid w:val="004A5463"/>
    <w:rsid w:val="004C41DA"/>
    <w:rsid w:val="004C67FE"/>
    <w:rsid w:val="004D26B5"/>
    <w:rsid w:val="004D27DA"/>
    <w:rsid w:val="004E3FD0"/>
    <w:rsid w:val="004E54F6"/>
    <w:rsid w:val="00504188"/>
    <w:rsid w:val="00514D8A"/>
    <w:rsid w:val="00536576"/>
    <w:rsid w:val="00544F1C"/>
    <w:rsid w:val="00557950"/>
    <w:rsid w:val="00571ABA"/>
    <w:rsid w:val="00580F3C"/>
    <w:rsid w:val="005879A3"/>
    <w:rsid w:val="00597276"/>
    <w:rsid w:val="005B53BB"/>
    <w:rsid w:val="005C7525"/>
    <w:rsid w:val="005D17BB"/>
    <w:rsid w:val="005D60CC"/>
    <w:rsid w:val="005F3884"/>
    <w:rsid w:val="00605939"/>
    <w:rsid w:val="00605EE6"/>
    <w:rsid w:val="00652400"/>
    <w:rsid w:val="006824B2"/>
    <w:rsid w:val="00690D58"/>
    <w:rsid w:val="0069174A"/>
    <w:rsid w:val="00691C73"/>
    <w:rsid w:val="00697F6E"/>
    <w:rsid w:val="006A707B"/>
    <w:rsid w:val="006C0CE1"/>
    <w:rsid w:val="006C145C"/>
    <w:rsid w:val="006C7EA8"/>
    <w:rsid w:val="006D102C"/>
    <w:rsid w:val="006D2524"/>
    <w:rsid w:val="006D4341"/>
    <w:rsid w:val="006E7F5A"/>
    <w:rsid w:val="00703138"/>
    <w:rsid w:val="0070632C"/>
    <w:rsid w:val="00711841"/>
    <w:rsid w:val="00714686"/>
    <w:rsid w:val="00731130"/>
    <w:rsid w:val="007363EC"/>
    <w:rsid w:val="007364E6"/>
    <w:rsid w:val="00741481"/>
    <w:rsid w:val="00747D27"/>
    <w:rsid w:val="007628C4"/>
    <w:rsid w:val="0077481A"/>
    <w:rsid w:val="00776EB4"/>
    <w:rsid w:val="0077792A"/>
    <w:rsid w:val="00787901"/>
    <w:rsid w:val="00793B92"/>
    <w:rsid w:val="007A1227"/>
    <w:rsid w:val="007A5ECB"/>
    <w:rsid w:val="007C539E"/>
    <w:rsid w:val="007C6EDB"/>
    <w:rsid w:val="007F576C"/>
    <w:rsid w:val="008114D1"/>
    <w:rsid w:val="00827677"/>
    <w:rsid w:val="008327FD"/>
    <w:rsid w:val="00841EAA"/>
    <w:rsid w:val="00870437"/>
    <w:rsid w:val="0089378A"/>
    <w:rsid w:val="008D4945"/>
    <w:rsid w:val="008E7F3B"/>
    <w:rsid w:val="009244D3"/>
    <w:rsid w:val="0094466F"/>
    <w:rsid w:val="00981FD3"/>
    <w:rsid w:val="00982C89"/>
    <w:rsid w:val="00985349"/>
    <w:rsid w:val="009975E9"/>
    <w:rsid w:val="009A15BC"/>
    <w:rsid w:val="009B3329"/>
    <w:rsid w:val="009B599D"/>
    <w:rsid w:val="009C2011"/>
    <w:rsid w:val="009C75FD"/>
    <w:rsid w:val="009D4850"/>
    <w:rsid w:val="009D792D"/>
    <w:rsid w:val="009E3F5A"/>
    <w:rsid w:val="009E7383"/>
    <w:rsid w:val="00A00E39"/>
    <w:rsid w:val="00A22A4A"/>
    <w:rsid w:val="00A324FE"/>
    <w:rsid w:val="00A5124C"/>
    <w:rsid w:val="00A625A5"/>
    <w:rsid w:val="00A876F6"/>
    <w:rsid w:val="00A90106"/>
    <w:rsid w:val="00A9334B"/>
    <w:rsid w:val="00A961AC"/>
    <w:rsid w:val="00A9721C"/>
    <w:rsid w:val="00AA236F"/>
    <w:rsid w:val="00AA7DE3"/>
    <w:rsid w:val="00AB1070"/>
    <w:rsid w:val="00AB7365"/>
    <w:rsid w:val="00AE016E"/>
    <w:rsid w:val="00AE51C8"/>
    <w:rsid w:val="00B00ACF"/>
    <w:rsid w:val="00B16C1E"/>
    <w:rsid w:val="00B35EFC"/>
    <w:rsid w:val="00B45576"/>
    <w:rsid w:val="00B46282"/>
    <w:rsid w:val="00B508BC"/>
    <w:rsid w:val="00B56624"/>
    <w:rsid w:val="00B57AA2"/>
    <w:rsid w:val="00B65D21"/>
    <w:rsid w:val="00B673AA"/>
    <w:rsid w:val="00B70C8D"/>
    <w:rsid w:val="00B759A7"/>
    <w:rsid w:val="00B8524A"/>
    <w:rsid w:val="00B92BF3"/>
    <w:rsid w:val="00B971F7"/>
    <w:rsid w:val="00BB0D6C"/>
    <w:rsid w:val="00BB18EC"/>
    <w:rsid w:val="00BC3574"/>
    <w:rsid w:val="00BC521C"/>
    <w:rsid w:val="00BC7E0A"/>
    <w:rsid w:val="00BD14B4"/>
    <w:rsid w:val="00BF65AD"/>
    <w:rsid w:val="00C006DA"/>
    <w:rsid w:val="00C3128A"/>
    <w:rsid w:val="00C604D8"/>
    <w:rsid w:val="00C61D9E"/>
    <w:rsid w:val="00C7072F"/>
    <w:rsid w:val="00C819A1"/>
    <w:rsid w:val="00C875A6"/>
    <w:rsid w:val="00C97E36"/>
    <w:rsid w:val="00CB5FC4"/>
    <w:rsid w:val="00CC014A"/>
    <w:rsid w:val="00CC2008"/>
    <w:rsid w:val="00CF379C"/>
    <w:rsid w:val="00CF3D6E"/>
    <w:rsid w:val="00CF779D"/>
    <w:rsid w:val="00CF7F58"/>
    <w:rsid w:val="00D03837"/>
    <w:rsid w:val="00D2531F"/>
    <w:rsid w:val="00D3073E"/>
    <w:rsid w:val="00D36D5C"/>
    <w:rsid w:val="00D41182"/>
    <w:rsid w:val="00D5536A"/>
    <w:rsid w:val="00D93D7D"/>
    <w:rsid w:val="00DA3087"/>
    <w:rsid w:val="00DA4B3E"/>
    <w:rsid w:val="00DB2399"/>
    <w:rsid w:val="00DC256C"/>
    <w:rsid w:val="00DC480F"/>
    <w:rsid w:val="00DC7F5E"/>
    <w:rsid w:val="00DE1E82"/>
    <w:rsid w:val="00DE3609"/>
    <w:rsid w:val="00DE3865"/>
    <w:rsid w:val="00DE5B90"/>
    <w:rsid w:val="00DE6163"/>
    <w:rsid w:val="00E11685"/>
    <w:rsid w:val="00E24F64"/>
    <w:rsid w:val="00E2784D"/>
    <w:rsid w:val="00E31C31"/>
    <w:rsid w:val="00E32FFF"/>
    <w:rsid w:val="00E35438"/>
    <w:rsid w:val="00E5098D"/>
    <w:rsid w:val="00E54E94"/>
    <w:rsid w:val="00E617F1"/>
    <w:rsid w:val="00E81694"/>
    <w:rsid w:val="00E81F77"/>
    <w:rsid w:val="00E83F4C"/>
    <w:rsid w:val="00E86CF7"/>
    <w:rsid w:val="00EB1488"/>
    <w:rsid w:val="00EC1F82"/>
    <w:rsid w:val="00ED0A85"/>
    <w:rsid w:val="00EE5CA2"/>
    <w:rsid w:val="00EF6BDD"/>
    <w:rsid w:val="00F10C8B"/>
    <w:rsid w:val="00F12C16"/>
    <w:rsid w:val="00F25061"/>
    <w:rsid w:val="00F271A6"/>
    <w:rsid w:val="00F32338"/>
    <w:rsid w:val="00F50F36"/>
    <w:rsid w:val="00F63F1E"/>
    <w:rsid w:val="00F653E1"/>
    <w:rsid w:val="00F77BB3"/>
    <w:rsid w:val="00F77D94"/>
    <w:rsid w:val="00F95393"/>
    <w:rsid w:val="00F96112"/>
    <w:rsid w:val="00F969E6"/>
    <w:rsid w:val="00FA49D6"/>
    <w:rsid w:val="00FB4A81"/>
    <w:rsid w:val="00FC42AC"/>
    <w:rsid w:val="0E22BC73"/>
    <w:rsid w:val="0F222040"/>
    <w:rsid w:val="124FE2FC"/>
    <w:rsid w:val="146E4150"/>
    <w:rsid w:val="1DB0ED0D"/>
    <w:rsid w:val="1DCE593A"/>
    <w:rsid w:val="1F9D149E"/>
    <w:rsid w:val="2FFF3676"/>
    <w:rsid w:val="3070986C"/>
    <w:rsid w:val="3ECC54F4"/>
    <w:rsid w:val="446A0F70"/>
    <w:rsid w:val="4761D96A"/>
    <w:rsid w:val="4A3FA46D"/>
    <w:rsid w:val="50A5B65B"/>
    <w:rsid w:val="55EDF3F0"/>
    <w:rsid w:val="67C5B258"/>
    <w:rsid w:val="69FAD67A"/>
    <w:rsid w:val="6F8D6A59"/>
    <w:rsid w:val="720C88A8"/>
    <w:rsid w:val="7A30801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6c,#0067ac"/>
    </o:shapedefaults>
    <o:shapelayout v:ext="edit">
      <o:idmap v:ext="edit" data="2"/>
    </o:shapelayout>
  </w:shapeDefaults>
  <w:doNotEmbedSmartTags/>
  <w:decimalSymbol w:val=","/>
  <w:listSeparator w:val=";"/>
  <w14:docId w14:val="39905D0C"/>
  <w14:defaultImageDpi w14:val="300"/>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Standard" w:default="1">
    <w:name w:val="Normal"/>
    <w:qFormat/>
    <w:rPr>
      <w:rFonts w:ascii="Arial" w:hAnsi="Arial"/>
      <w:lang w:eastAsia="ja-JP"/>
    </w:rPr>
  </w:style>
  <w:style w:type="paragraph" w:styleId="berschrift1">
    <w:name w:val="heading 1"/>
    <w:basedOn w:val="Standard"/>
    <w:next w:val="Standard"/>
    <w:qFormat/>
    <w:pPr>
      <w:keepNext/>
      <w:ind w:right="-1447"/>
      <w:outlineLvl w:val="0"/>
    </w:pPr>
    <w:rPr>
      <w:rFonts w:cs="Arial"/>
      <w:b/>
      <w:bCs/>
      <w:snapToGrid w:val="0"/>
      <w:color w:val="000000"/>
      <w:lang w:eastAsia="de-DE"/>
    </w:rPr>
  </w:style>
  <w:style w:type="paragraph" w:styleId="berschrift2">
    <w:name w:val="heading 2"/>
    <w:basedOn w:val="Standard"/>
    <w:next w:val="Standard"/>
    <w:qFormat/>
    <w:pPr>
      <w:keepNext/>
      <w:outlineLvl w:val="1"/>
    </w:pPr>
    <w:rPr>
      <w:rFonts w:cs="Arial"/>
      <w:b/>
      <w:bCs/>
      <w:snapToGrid w:val="0"/>
      <w:color w:val="000000"/>
      <w:sz w:val="16"/>
      <w:szCs w:val="16"/>
      <w:lang w:eastAsia="de-DE"/>
    </w:rPr>
  </w:style>
  <w:style w:type="paragraph" w:styleId="berschrift3">
    <w:name w:val="heading 3"/>
    <w:basedOn w:val="Standard"/>
    <w:next w:val="Standard"/>
    <w:qFormat/>
    <w:pPr>
      <w:keepNext/>
      <w:outlineLvl w:val="2"/>
    </w:pPr>
    <w:rPr>
      <w:rFonts w:cs="Arial"/>
      <w:b/>
      <w:bCs/>
      <w:snapToGrid w:val="0"/>
      <w:color w:val="000000"/>
      <w:sz w:val="18"/>
      <w:szCs w:val="18"/>
      <w:lang w:eastAsia="de-DE"/>
    </w:rPr>
  </w:style>
  <w:style w:type="paragraph" w:styleId="berschrift4">
    <w:name w:val="heading 4"/>
    <w:basedOn w:val="Standard"/>
    <w:next w:val="Standard"/>
    <w:qFormat/>
    <w:pPr>
      <w:keepNext/>
      <w:outlineLvl w:val="3"/>
    </w:pPr>
    <w:rPr>
      <w:rFonts w:cs="Arial"/>
      <w:b/>
      <w:bCs/>
      <w:snapToGrid w:val="0"/>
      <w:color w:val="000000"/>
      <w:lang w:eastAsia="de-DE"/>
    </w:rPr>
  </w:style>
  <w:style w:type="paragraph" w:styleId="berschrift5">
    <w:name w:val="heading 5"/>
    <w:basedOn w:val="Standard"/>
    <w:next w:val="Standard"/>
    <w:qFormat/>
    <w:pPr>
      <w:keepNext/>
      <w:spacing w:line="240" w:lineRule="atLeast"/>
      <w:outlineLvl w:val="4"/>
    </w:pPr>
    <w:rPr>
      <w:rFonts w:cs="Arial"/>
      <w:b/>
      <w:bCs/>
      <w:lang w:val="en-GB"/>
    </w:rPr>
  </w:style>
  <w:style w:type="character" w:styleId="Absatz-Standardschriftart" w:default="1">
    <w:name w:val="Default Paragraph Font"/>
    <w:uiPriority w:val="1"/>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rPr>
      <w:color w:val="0000FF"/>
      <w:u w:val="single"/>
    </w:rPr>
  </w:style>
  <w:style w:type="character" w:styleId="Seitenzahl">
    <w:name w:val="page number"/>
    <w:rPr>
      <w:rFonts w:ascii="Arial" w:hAnsi="Arial"/>
      <w:sz w:val="20"/>
    </w:rPr>
  </w:style>
  <w:style w:type="paragraph" w:styleId="Sprechblasentext">
    <w:name w:val="Balloon Text"/>
    <w:basedOn w:val="Standard"/>
    <w:semiHidden/>
    <w:rPr>
      <w:rFonts w:ascii="Tahoma" w:hAnsi="Tahoma" w:cs="Tahoma"/>
      <w:sz w:val="16"/>
      <w:szCs w:val="16"/>
    </w:rPr>
  </w:style>
  <w:style w:type="character" w:styleId="FuzeileZchn" w:customStyle="1">
    <w:name w:val="Fußzeile Zchn"/>
    <w:link w:val="Fuzeile"/>
    <w:rsid w:val="00BF65AD"/>
    <w:rPr>
      <w:rFonts w:ascii="Arial" w:hAnsi="Arial"/>
      <w:lang w:eastAsia="ja-JP"/>
    </w:rPr>
  </w:style>
  <w:style w:type="paragraph" w:styleId="Listenabsatz">
    <w:name w:val="List Paragraph"/>
    <w:basedOn w:val="Standard"/>
    <w:uiPriority w:val="34"/>
    <w:qFormat/>
    <w:rsid w:val="00DC480F"/>
    <w:pPr>
      <w:ind w:left="720"/>
      <w:contextualSpacing/>
    </w:pPr>
  </w:style>
  <w:style w:type="paragraph" w:styleId="pressdate" w:customStyle="1">
    <w:name w:val="press_date"/>
    <w:basedOn w:val="Standard"/>
    <w:qFormat/>
    <w:rsid w:val="001E6FB7"/>
    <w:pPr>
      <w:spacing w:before="480" w:after="240"/>
    </w:pPr>
    <w:rPr>
      <w:rFonts w:eastAsia="MS Mincho"/>
      <w:caps/>
      <w:color w:val="7F7F7F" w:themeColor="text1" w:themeTint="80"/>
      <w:sz w:val="18"/>
      <w:lang w:val="en-US"/>
    </w:rPr>
  </w:style>
  <w:style w:type="paragraph" w:styleId="presssubheadline" w:customStyle="1">
    <w:name w:val="press_subheadline"/>
    <w:basedOn w:val="Standard"/>
    <w:qFormat/>
    <w:rsid w:val="001E6FB7"/>
    <w:pPr>
      <w:spacing w:after="120"/>
    </w:pPr>
    <w:rPr>
      <w:rFonts w:eastAsia="MS Mincho" w:cs="Arial"/>
      <w:color w:val="7F7F7F" w:themeColor="text1" w:themeTint="80"/>
      <w:sz w:val="28"/>
      <w:szCs w:val="28"/>
      <w:lang w:val="en-US"/>
    </w:rPr>
  </w:style>
  <w:style w:type="paragraph" w:styleId="presscompany-info" w:customStyle="1">
    <w:name w:val="press_company-info"/>
    <w:basedOn w:val="Standard"/>
    <w:qFormat/>
    <w:rsid w:val="001E6FB7"/>
    <w:pPr>
      <w:spacing w:after="120"/>
    </w:pPr>
    <w:rPr>
      <w:rFonts w:eastAsia="MS Mincho"/>
      <w:color w:val="7F7F7F" w:themeColor="text1" w:themeTint="80"/>
      <w:sz w:val="22"/>
      <w:lang w:val="en-US"/>
    </w:rPr>
  </w:style>
  <w:style w:type="paragraph" w:styleId="paragraph" w:customStyle="1">
    <w:name w:val="paragraph"/>
    <w:basedOn w:val="Standard"/>
    <w:rsid w:val="00194BC6"/>
    <w:pPr>
      <w:spacing w:before="100" w:beforeAutospacing="1" w:after="100" w:afterAutospacing="1"/>
    </w:pPr>
    <w:rPr>
      <w:rFonts w:ascii="Times New Roman" w:hAnsi="Times New Roman"/>
      <w:sz w:val="24"/>
      <w:szCs w:val="24"/>
    </w:rPr>
  </w:style>
  <w:style w:type="character" w:styleId="normaltextrun" w:customStyle="1">
    <w:name w:val="normaltextrun"/>
    <w:basedOn w:val="Absatz-Standardschriftart"/>
    <w:rsid w:val="00194BC6"/>
  </w:style>
  <w:style w:type="character" w:styleId="eop" w:customStyle="1">
    <w:name w:val="eop"/>
    <w:basedOn w:val="Absatz-Standardschriftart"/>
    <w:rsid w:val="00194BC6"/>
  </w:style>
  <w:style w:type="character" w:styleId="scxw234790489" w:customStyle="1">
    <w:name w:val="scxw234790489"/>
    <w:basedOn w:val="Absatz-Standardschriftart"/>
    <w:rsid w:val="00194BC6"/>
  </w:style>
  <w:style w:type="character" w:styleId="BesuchterLink">
    <w:name w:val="FollowedHyperlink"/>
    <w:basedOn w:val="Absatz-Standardschriftart"/>
    <w:uiPriority w:val="99"/>
    <w:semiHidden/>
    <w:unhideWhenUsed/>
    <w:rsid w:val="00F10C8B"/>
    <w:rPr>
      <w:color w:val="800080" w:themeColor="followedHyperlink"/>
      <w:u w:val="single"/>
    </w:rPr>
  </w:style>
  <w:style w:type="character" w:styleId="NichtaufgelsteErwhnung">
    <w:name w:val="Unresolved Mention"/>
    <w:basedOn w:val="Absatz-Standardschriftart"/>
    <w:uiPriority w:val="99"/>
    <w:rsid w:val="00F63F1E"/>
    <w:rPr>
      <w:color w:val="605E5C"/>
      <w:shd w:val="clear" w:color="auto" w:fill="E1DFDD"/>
    </w:rPr>
  </w:style>
  <w:style w:type="paragraph" w:styleId="berarbeitung">
    <w:name w:val="Revision"/>
    <w:hidden/>
    <w:uiPriority w:val="99"/>
    <w:semiHidden/>
    <w:rsid w:val="00F653E1"/>
    <w:rPr>
      <w:rFonts w:ascii="Arial" w:hAnsi="Aria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3433">
      <w:bodyDiv w:val="1"/>
      <w:marLeft w:val="0"/>
      <w:marRight w:val="0"/>
      <w:marTop w:val="0"/>
      <w:marBottom w:val="0"/>
      <w:divBdr>
        <w:top w:val="none" w:sz="0" w:space="0" w:color="auto"/>
        <w:left w:val="none" w:sz="0" w:space="0" w:color="auto"/>
        <w:bottom w:val="none" w:sz="0" w:space="0" w:color="auto"/>
        <w:right w:val="none" w:sz="0" w:space="0" w:color="auto"/>
      </w:divBdr>
      <w:divsChild>
        <w:div w:id="52588614">
          <w:marLeft w:val="0"/>
          <w:marRight w:val="0"/>
          <w:marTop w:val="0"/>
          <w:marBottom w:val="0"/>
          <w:divBdr>
            <w:top w:val="none" w:sz="0" w:space="0" w:color="auto"/>
            <w:left w:val="none" w:sz="0" w:space="0" w:color="auto"/>
            <w:bottom w:val="none" w:sz="0" w:space="0" w:color="auto"/>
            <w:right w:val="none" w:sz="0" w:space="0" w:color="auto"/>
          </w:divBdr>
        </w:div>
        <w:div w:id="1678848946">
          <w:marLeft w:val="0"/>
          <w:marRight w:val="0"/>
          <w:marTop w:val="0"/>
          <w:marBottom w:val="0"/>
          <w:divBdr>
            <w:top w:val="none" w:sz="0" w:space="0" w:color="auto"/>
            <w:left w:val="none" w:sz="0" w:space="0" w:color="auto"/>
            <w:bottom w:val="none" w:sz="0" w:space="0" w:color="auto"/>
            <w:right w:val="none" w:sz="0" w:space="0" w:color="auto"/>
          </w:divBdr>
        </w:div>
        <w:div w:id="1277635481">
          <w:marLeft w:val="0"/>
          <w:marRight w:val="0"/>
          <w:marTop w:val="0"/>
          <w:marBottom w:val="0"/>
          <w:divBdr>
            <w:top w:val="none" w:sz="0" w:space="0" w:color="auto"/>
            <w:left w:val="none" w:sz="0" w:space="0" w:color="auto"/>
            <w:bottom w:val="none" w:sz="0" w:space="0" w:color="auto"/>
            <w:right w:val="none" w:sz="0" w:space="0" w:color="auto"/>
          </w:divBdr>
        </w:div>
        <w:div w:id="802651805">
          <w:marLeft w:val="0"/>
          <w:marRight w:val="0"/>
          <w:marTop w:val="0"/>
          <w:marBottom w:val="0"/>
          <w:divBdr>
            <w:top w:val="none" w:sz="0" w:space="0" w:color="auto"/>
            <w:left w:val="none" w:sz="0" w:space="0" w:color="auto"/>
            <w:bottom w:val="none" w:sz="0" w:space="0" w:color="auto"/>
            <w:right w:val="none" w:sz="0" w:space="0" w:color="auto"/>
          </w:divBdr>
        </w:div>
        <w:div w:id="2113895106">
          <w:marLeft w:val="0"/>
          <w:marRight w:val="0"/>
          <w:marTop w:val="0"/>
          <w:marBottom w:val="0"/>
          <w:divBdr>
            <w:top w:val="none" w:sz="0" w:space="0" w:color="auto"/>
            <w:left w:val="none" w:sz="0" w:space="0" w:color="auto"/>
            <w:bottom w:val="none" w:sz="0" w:space="0" w:color="auto"/>
            <w:right w:val="none" w:sz="0" w:space="0" w:color="auto"/>
          </w:divBdr>
        </w:div>
        <w:div w:id="473523901">
          <w:marLeft w:val="0"/>
          <w:marRight w:val="0"/>
          <w:marTop w:val="0"/>
          <w:marBottom w:val="0"/>
          <w:divBdr>
            <w:top w:val="none" w:sz="0" w:space="0" w:color="auto"/>
            <w:left w:val="none" w:sz="0" w:space="0" w:color="auto"/>
            <w:bottom w:val="none" w:sz="0" w:space="0" w:color="auto"/>
            <w:right w:val="none" w:sz="0" w:space="0" w:color="auto"/>
          </w:divBdr>
        </w:div>
        <w:div w:id="2080397340">
          <w:marLeft w:val="0"/>
          <w:marRight w:val="0"/>
          <w:marTop w:val="0"/>
          <w:marBottom w:val="0"/>
          <w:divBdr>
            <w:top w:val="none" w:sz="0" w:space="0" w:color="auto"/>
            <w:left w:val="none" w:sz="0" w:space="0" w:color="auto"/>
            <w:bottom w:val="none" w:sz="0" w:space="0" w:color="auto"/>
            <w:right w:val="none" w:sz="0" w:space="0" w:color="auto"/>
          </w:divBdr>
        </w:div>
        <w:div w:id="1358891592">
          <w:marLeft w:val="0"/>
          <w:marRight w:val="0"/>
          <w:marTop w:val="0"/>
          <w:marBottom w:val="0"/>
          <w:divBdr>
            <w:top w:val="none" w:sz="0" w:space="0" w:color="auto"/>
            <w:left w:val="none" w:sz="0" w:space="0" w:color="auto"/>
            <w:bottom w:val="none" w:sz="0" w:space="0" w:color="auto"/>
            <w:right w:val="none" w:sz="0" w:space="0" w:color="auto"/>
          </w:divBdr>
        </w:div>
      </w:divsChild>
    </w:div>
    <w:div w:id="522595691">
      <w:bodyDiv w:val="1"/>
      <w:marLeft w:val="0"/>
      <w:marRight w:val="0"/>
      <w:marTop w:val="0"/>
      <w:marBottom w:val="0"/>
      <w:divBdr>
        <w:top w:val="none" w:sz="0" w:space="0" w:color="auto"/>
        <w:left w:val="none" w:sz="0" w:space="0" w:color="auto"/>
        <w:bottom w:val="none" w:sz="0" w:space="0" w:color="auto"/>
        <w:right w:val="none" w:sz="0" w:space="0" w:color="auto"/>
      </w:divBdr>
      <w:divsChild>
        <w:div w:id="340158983">
          <w:marLeft w:val="0"/>
          <w:marRight w:val="0"/>
          <w:marTop w:val="0"/>
          <w:marBottom w:val="0"/>
          <w:divBdr>
            <w:top w:val="none" w:sz="0" w:space="0" w:color="auto"/>
            <w:left w:val="none" w:sz="0" w:space="0" w:color="auto"/>
            <w:bottom w:val="none" w:sz="0" w:space="0" w:color="auto"/>
            <w:right w:val="none" w:sz="0" w:space="0" w:color="auto"/>
          </w:divBdr>
        </w:div>
        <w:div w:id="1000622763">
          <w:marLeft w:val="0"/>
          <w:marRight w:val="0"/>
          <w:marTop w:val="0"/>
          <w:marBottom w:val="0"/>
          <w:divBdr>
            <w:top w:val="none" w:sz="0" w:space="0" w:color="auto"/>
            <w:left w:val="none" w:sz="0" w:space="0" w:color="auto"/>
            <w:bottom w:val="none" w:sz="0" w:space="0" w:color="auto"/>
            <w:right w:val="none" w:sz="0" w:space="0" w:color="auto"/>
          </w:divBdr>
        </w:div>
        <w:div w:id="320961596">
          <w:marLeft w:val="0"/>
          <w:marRight w:val="0"/>
          <w:marTop w:val="0"/>
          <w:marBottom w:val="0"/>
          <w:divBdr>
            <w:top w:val="none" w:sz="0" w:space="0" w:color="auto"/>
            <w:left w:val="none" w:sz="0" w:space="0" w:color="auto"/>
            <w:bottom w:val="none" w:sz="0" w:space="0" w:color="auto"/>
            <w:right w:val="none" w:sz="0" w:space="0" w:color="auto"/>
          </w:divBdr>
        </w:div>
        <w:div w:id="1118910564">
          <w:marLeft w:val="0"/>
          <w:marRight w:val="0"/>
          <w:marTop w:val="0"/>
          <w:marBottom w:val="0"/>
          <w:divBdr>
            <w:top w:val="none" w:sz="0" w:space="0" w:color="auto"/>
            <w:left w:val="none" w:sz="0" w:space="0" w:color="auto"/>
            <w:bottom w:val="none" w:sz="0" w:space="0" w:color="auto"/>
            <w:right w:val="none" w:sz="0" w:space="0" w:color="auto"/>
          </w:divBdr>
        </w:div>
        <w:div w:id="1516260615">
          <w:marLeft w:val="0"/>
          <w:marRight w:val="0"/>
          <w:marTop w:val="0"/>
          <w:marBottom w:val="0"/>
          <w:divBdr>
            <w:top w:val="none" w:sz="0" w:space="0" w:color="auto"/>
            <w:left w:val="none" w:sz="0" w:space="0" w:color="auto"/>
            <w:bottom w:val="none" w:sz="0" w:space="0" w:color="auto"/>
            <w:right w:val="none" w:sz="0" w:space="0" w:color="auto"/>
          </w:divBdr>
        </w:div>
        <w:div w:id="453721595">
          <w:marLeft w:val="0"/>
          <w:marRight w:val="0"/>
          <w:marTop w:val="0"/>
          <w:marBottom w:val="0"/>
          <w:divBdr>
            <w:top w:val="none" w:sz="0" w:space="0" w:color="auto"/>
            <w:left w:val="none" w:sz="0" w:space="0" w:color="auto"/>
            <w:bottom w:val="none" w:sz="0" w:space="0" w:color="auto"/>
            <w:right w:val="none" w:sz="0" w:space="0" w:color="auto"/>
          </w:divBdr>
        </w:div>
        <w:div w:id="1509438825">
          <w:marLeft w:val="0"/>
          <w:marRight w:val="0"/>
          <w:marTop w:val="0"/>
          <w:marBottom w:val="0"/>
          <w:divBdr>
            <w:top w:val="none" w:sz="0" w:space="0" w:color="auto"/>
            <w:left w:val="none" w:sz="0" w:space="0" w:color="auto"/>
            <w:bottom w:val="none" w:sz="0" w:space="0" w:color="auto"/>
            <w:right w:val="none" w:sz="0" w:space="0" w:color="auto"/>
          </w:divBdr>
        </w:div>
        <w:div w:id="47830332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yperlink" Target="http://industry.panasonic.eu"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image" Target="media/image2.png" Id="rId17" /><Relationship Type="http://schemas.openxmlformats.org/officeDocument/2006/relationships/customXml" Target="../customXml/item2.xml" Id="rId2" /><Relationship Type="http://schemas.openxmlformats.org/officeDocument/2006/relationships/hyperlink" Target="http://www.insys.icom.com"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yperlink" Target="mailto:smehrl@insys-tec.de" TargetMode="Externa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industry.panasonic.eu/" TargetMode="External" Id="rId14" /><Relationship Type="http://schemas.openxmlformats.org/officeDocument/2006/relationships/theme" Target="theme/theme1.xml" Id="rId22" /><Relationship Type="http://schemas.openxmlformats.org/officeDocument/2006/relationships/hyperlink" Target="https://holdings.panasonic/global/" TargetMode="External" Id="Rb788246ffa01446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Tanaka\Desktop\PEWEU_ELECTR_LETTER.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1c543a-149f-4ae6-b9d5-cf9ad9b61769" xsi:nil="true"/>
    <lcf76f155ced4ddcb4097134ff3c332f xmlns="52a3e6d5-88d5-404c-9253-4b11493e0a46">
      <Terms xmlns="http://schemas.microsoft.com/office/infopath/2007/PartnerControls"/>
    </lcf76f155ced4ddcb4097134ff3c332f>
    <Zahl xmlns="52a3e6d5-88d5-404c-9253-4b11493e0a4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340BFC692BB314F9630214666D2614B" ma:contentTypeVersion="25" ma:contentTypeDescription="Ein neues Dokument erstellen." ma:contentTypeScope="" ma:versionID="f2752856ce1c34a0bda342cba6230f66">
  <xsd:schema xmlns:xsd="http://www.w3.org/2001/XMLSchema" xmlns:xs="http://www.w3.org/2001/XMLSchema" xmlns:p="http://schemas.microsoft.com/office/2006/metadata/properties" xmlns:ns2="52a3e6d5-88d5-404c-9253-4b11493e0a46" xmlns:ns3="4d1c543a-149f-4ae6-b9d5-cf9ad9b61769" targetNamespace="http://schemas.microsoft.com/office/2006/metadata/properties" ma:root="true" ma:fieldsID="fa78c8e46188cbf49bc878c7658f4aa7" ns2:_="" ns3:_="">
    <xsd:import namespace="52a3e6d5-88d5-404c-9253-4b11493e0a46"/>
    <xsd:import namespace="4d1c543a-149f-4ae6-b9d5-cf9ad9b617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Zah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e6d5-88d5-404c-9253-4b11493e0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f5959f40-ac5e-46e7-9411-e29b692e53f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Zahl" ma:index="26" nillable="true" ma:displayName="Zahl" ma:format="Dropdown" ma:internalName="Zahl"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d1c543a-149f-4ae6-b9d5-cf9ad9b61769"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facafd27-344e-4b84-bd8f-419b8895b322}" ma:internalName="TaxCatchAll" ma:showField="CatchAllData" ma:web="4d1c543a-149f-4ae6-b9d5-cf9ad9b61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D62965-B838-42A4-A2F1-E62C129CBF30}">
  <ds:schemaRefs>
    <ds:schemaRef ds:uri="http://schemas.microsoft.com/office/2006/metadata/properties"/>
    <ds:schemaRef ds:uri="http://schemas.microsoft.com/office/infopath/2007/PartnerControls"/>
    <ds:schemaRef ds:uri="4d1c543a-149f-4ae6-b9d5-cf9ad9b61769"/>
    <ds:schemaRef ds:uri="52a3e6d5-88d5-404c-9253-4b11493e0a46"/>
  </ds:schemaRefs>
</ds:datastoreItem>
</file>

<file path=customXml/itemProps2.xml><?xml version="1.0" encoding="utf-8"?>
<ds:datastoreItem xmlns:ds="http://schemas.openxmlformats.org/officeDocument/2006/customXml" ds:itemID="{A37C9709-C8D7-40DE-8027-6566151ED6EA}">
  <ds:schemaRefs>
    <ds:schemaRef ds:uri="http://schemas.openxmlformats.org/officeDocument/2006/bibliography"/>
  </ds:schemaRefs>
</ds:datastoreItem>
</file>

<file path=customXml/itemProps3.xml><?xml version="1.0" encoding="utf-8"?>
<ds:datastoreItem xmlns:ds="http://schemas.openxmlformats.org/officeDocument/2006/customXml" ds:itemID="{5B28FB13-9888-4225-817C-8A025227F0BF}"/>
</file>

<file path=customXml/itemProps4.xml><?xml version="1.0" encoding="utf-8"?>
<ds:datastoreItem xmlns:ds="http://schemas.openxmlformats.org/officeDocument/2006/customXml" ds:itemID="{A5F6298E-7FCB-483C-B689-DAF1E104A8E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PEWEU_ELECTR_LETTER</ap:Template>
  <ap:Application>Microsoft Word for the web</ap:Application>
  <ap:DocSecurity>0</ap:DocSecurity>
  <ap:ScaleCrop>false</ap:ScaleCrop>
  <ap:Company>MEW Europe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Tanaka</dc:creator>
  <cp:keywords/>
  <cp:lastModifiedBy>Stahl, Veronika</cp:lastModifiedBy>
  <cp:revision>26</cp:revision>
  <cp:lastPrinted>2012-10-31T13:57:00Z</cp:lastPrinted>
  <dcterms:created xsi:type="dcterms:W3CDTF">2026-07-21T13:02:00Z</dcterms:created>
  <dcterms:modified xsi:type="dcterms:W3CDTF">2026-08-07T07:17:47Z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0x0101003340BFC692BB314F9630214666D2614B</vt:lpwstr>
  </property>
  <property fmtid="{D5CDD505-2E9C-101B-9397-08002B2CF9AE}" pid="3" name="MediaServiceImageTags">
    <vt:lpwstr/>
  </property>
  <property fmtid="{D5CDD505-2E9C-101B-9397-08002B2CF9AE}" pid="4" name="VonYouTubegelöscht">
    <vt:bool>true</vt:bool>
  </property>
</Properties>
</file>