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P="00DC480F" w:rsidRDefault="00BB18EC" w14:paraId="338771DC" w14:textId="305883FA">
      <w:pPr>
        <w:spacing w:before="360" w:line="276" w:lineRule="auto"/>
        <w:sectPr w:rsidR="00BB18EC" w:rsidSect="00605EE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375C75" w:rsidR="00D2531F" w:rsidP="00D2531F" w:rsidRDefault="00D2531F" w14:paraId="2E0692D4" w14:textId="77777777">
      <w:pPr>
        <w:framePr w:w="2525" w:h="2655" w:hSpace="142" w:wrap="around" w:hAnchor="page" w:vAnchor="text" w:x="740" w:y="143"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D2531F" w:rsidP="00D2531F" w:rsidRDefault="00D2531F" w14:paraId="4D3BAC00" w14:textId="77777777">
      <w:pPr>
        <w:framePr w:w="2525" w:h="2655" w:hSpace="142" w:wrap="around" w:hAnchor="page" w:vAnchor="text" w:x="740" w:y="143"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94466F" w:rsidR="00D2531F" w:rsidP="00D2531F" w:rsidRDefault="00D2531F" w14:paraId="054265CD" w14:textId="77777777">
      <w:pPr>
        <w:framePr w:w="2525" w:h="2655" w:hSpace="142" w:wrap="around" w:hAnchor="page" w:vAnchor="text" w:x="740" w:y="143" w:hRule="exact"/>
        <w:spacing w:line="250" w:lineRule="exact"/>
        <w:rPr>
          <w:rFonts w:cs="Arial"/>
          <w:color w:val="A3A3A3"/>
          <w:sz w:val="14"/>
          <w:szCs w:val="14"/>
          <w:lang w:val="en-GB"/>
        </w:rPr>
      </w:pPr>
      <w:r w:rsidRPr="0094466F">
        <w:rPr>
          <w:rFonts w:cs="Arial"/>
          <w:color w:val="A3A3A3"/>
          <w:sz w:val="14"/>
          <w:szCs w:val="14"/>
          <w:lang w:val="en-GB"/>
        </w:rPr>
        <w:t xml:space="preserve">85521 </w:t>
      </w:r>
      <w:proofErr w:type="spellStart"/>
      <w:r w:rsidRPr="0094466F">
        <w:rPr>
          <w:rFonts w:cs="Arial"/>
          <w:color w:val="A3A3A3"/>
          <w:sz w:val="14"/>
          <w:szCs w:val="14"/>
          <w:lang w:val="en-GB"/>
        </w:rPr>
        <w:t>Ottobrunn</w:t>
      </w:r>
      <w:proofErr w:type="spellEnd"/>
      <w:r w:rsidRPr="0094466F">
        <w:rPr>
          <w:rFonts w:cs="Arial"/>
          <w:color w:val="A3A3A3"/>
          <w:sz w:val="14"/>
          <w:szCs w:val="14"/>
          <w:lang w:val="en-GB"/>
        </w:rPr>
        <w:t>, Germany</w:t>
      </w:r>
    </w:p>
    <w:p w:rsidRPr="00711841" w:rsidR="00D2531F" w:rsidP="00D2531F" w:rsidRDefault="00D2531F" w14:paraId="5F482F3B" w14:textId="77777777">
      <w:pPr>
        <w:framePr w:w="2525" w:h="2655" w:hSpace="142" w:wrap="around" w:hAnchor="page" w:vAnchor="text" w:x="740" w:y="143" w:hRule="exact"/>
        <w:rPr>
          <w:rStyle w:val="Hyperlink"/>
          <w:rFonts w:cs="Arial"/>
          <w:color w:val="A3A3A3"/>
          <w:sz w:val="14"/>
          <w:szCs w:val="14"/>
          <w:lang w:val="fr-FR"/>
        </w:rPr>
      </w:pPr>
      <w:hyperlink w:history="1" r:id="rId14">
        <w:r w:rsidRPr="00711841">
          <w:rPr>
            <w:rStyle w:val="Hyperlink"/>
            <w:rFonts w:cs="Arial"/>
            <w:color w:val="A3A3A3"/>
            <w:sz w:val="14"/>
            <w:szCs w:val="14"/>
            <w:lang w:val="fr-FR"/>
          </w:rPr>
          <w:t>http://industry.panasonic.eu</w:t>
        </w:r>
      </w:hyperlink>
    </w:p>
    <w:p w:rsidRPr="00711841" w:rsidR="00D2531F" w:rsidP="00D2531F" w:rsidRDefault="00D2531F" w14:paraId="6F48C864" w14:textId="77777777">
      <w:pPr>
        <w:framePr w:w="2525" w:h="2655" w:hSpace="142" w:wrap="around" w:hAnchor="page" w:vAnchor="text" w:x="740" w:y="143" w:hRule="exact"/>
        <w:rPr>
          <w:rStyle w:val="Hyperlink"/>
          <w:rFonts w:cs="Arial"/>
          <w:color w:val="A3A3A3"/>
          <w:sz w:val="14"/>
          <w:szCs w:val="14"/>
          <w:lang w:val="fr-FR"/>
        </w:rPr>
      </w:pPr>
    </w:p>
    <w:p w:rsidRPr="00711841" w:rsidR="00D2531F" w:rsidP="00D2531F" w:rsidRDefault="00D2531F" w14:paraId="563C9BFD" w14:textId="786123AD">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u w:val="single"/>
          <w:lang w:val="fr-FR"/>
        </w:rPr>
        <w:t xml:space="preserve">Press </w:t>
      </w:r>
      <w:proofErr w:type="gramStart"/>
      <w:r w:rsidRPr="00711841">
        <w:rPr>
          <w:rFonts w:cs="Arial"/>
          <w:color w:val="A3A3A3"/>
          <w:sz w:val="14"/>
          <w:szCs w:val="14"/>
          <w:lang w:val="fr-FR"/>
        </w:rPr>
        <w:t>contact:</w:t>
      </w:r>
      <w:proofErr w:type="gramEnd"/>
      <w:r w:rsidRPr="00711841">
        <w:rPr>
          <w:rFonts w:cs="Arial"/>
          <w:color w:val="A3A3A3"/>
          <w:sz w:val="14"/>
          <w:szCs w:val="14"/>
          <w:lang w:val="fr-FR"/>
        </w:rPr>
        <w:t xml:space="preserve"> </w:t>
      </w:r>
      <w:r w:rsidRPr="00711841">
        <w:rPr>
          <w:lang w:val="fr-FR"/>
        </w:rPr>
        <w:br/>
      </w:r>
      <w:r w:rsidR="004033A5">
        <w:rPr>
          <w:rFonts w:eastAsia="Arial" w:cs="Arial"/>
          <w:color w:val="A3A3A3"/>
          <w:sz w:val="14"/>
          <w:szCs w:val="14"/>
          <w:lang w:val="fr-FR"/>
        </w:rPr>
        <w:t>Sabine Mehrl</w:t>
      </w:r>
    </w:p>
    <w:p w:rsidR="00D2531F" w:rsidP="00D2531F" w:rsidRDefault="00D2531F" w14:paraId="1F09DBFE" w14:textId="39A7C759">
      <w:pPr>
        <w:framePr w:w="2525" w:h="2655" w:hSpace="142" w:wrap="around" w:hAnchor="page" w:vAnchor="text" w:x="740" w:y="143" w:hRule="exact"/>
        <w:spacing w:line="250" w:lineRule="exact"/>
        <w:rPr>
          <w:rFonts w:cs="Arial"/>
          <w:color w:val="A3A3A3"/>
          <w:sz w:val="14"/>
          <w:szCs w:val="14"/>
          <w:lang w:val="fr-FR"/>
        </w:rPr>
      </w:pPr>
      <w:proofErr w:type="gramStart"/>
      <w:r w:rsidRPr="00711841">
        <w:rPr>
          <w:rFonts w:cs="Arial"/>
          <w:color w:val="A3A3A3"/>
          <w:sz w:val="14"/>
          <w:szCs w:val="14"/>
          <w:lang w:val="fr-FR"/>
        </w:rPr>
        <w:t>Email:</w:t>
      </w:r>
      <w:proofErr w:type="gramEnd"/>
      <w:r w:rsidRPr="00711841">
        <w:rPr>
          <w:rFonts w:cs="Arial"/>
          <w:color w:val="A3A3A3"/>
          <w:sz w:val="14"/>
          <w:szCs w:val="14"/>
          <w:lang w:val="fr-FR"/>
        </w:rPr>
        <w:t xml:space="preserve"> </w:t>
      </w:r>
    </w:p>
    <w:p w:rsidR="004033A5" w:rsidP="00D2531F" w:rsidRDefault="00553523" w14:paraId="72D2F35A" w14:textId="7CF6C4E9">
      <w:pPr>
        <w:framePr w:w="2525" w:h="2655" w:hSpace="142" w:wrap="around" w:hAnchor="page" w:vAnchor="text" w:x="740" w:y="143" w:hRule="exact"/>
        <w:spacing w:line="250" w:lineRule="exact"/>
        <w:rPr>
          <w:rFonts w:cs="Arial"/>
          <w:color w:val="A3A3A3"/>
          <w:sz w:val="14"/>
          <w:szCs w:val="14"/>
          <w:lang w:val="fr-FR"/>
        </w:rPr>
      </w:pPr>
      <w:hyperlink w:history="1" r:id="rId15">
        <w:r w:rsidRPr="007C28C1">
          <w:rPr>
            <w:rStyle w:val="Hyperlink"/>
            <w:rFonts w:cs="Arial"/>
            <w:sz w:val="14"/>
            <w:szCs w:val="14"/>
            <w:lang w:val="fr-FR"/>
          </w:rPr>
          <w:t>smehrl@insys-tec.de</w:t>
        </w:r>
      </w:hyperlink>
    </w:p>
    <w:p w:rsidRPr="00711841" w:rsidR="00D2531F" w:rsidP="00D2531F" w:rsidRDefault="00D2531F" w14:paraId="58496508" w14:textId="41749B73">
      <w:pPr>
        <w:framePr w:w="2525" w:h="2655" w:hSpace="142" w:wrap="around" w:hAnchor="page" w:vAnchor="text" w:x="740" w:y="143" w:hRule="exact"/>
        <w:spacing w:line="250" w:lineRule="exact"/>
        <w:rPr>
          <w:rFonts w:eastAsia="Arial" w:cs="Arial"/>
          <w:sz w:val="14"/>
          <w:szCs w:val="14"/>
          <w:lang w:val="fr-FR"/>
        </w:rPr>
      </w:pPr>
      <w:proofErr w:type="gramStart"/>
      <w:r w:rsidRPr="00711841">
        <w:rPr>
          <w:rFonts w:cs="Arial"/>
          <w:color w:val="A3A3A3"/>
          <w:sz w:val="14"/>
          <w:szCs w:val="14"/>
          <w:lang w:val="fr-FR"/>
        </w:rPr>
        <w:t>Phone:</w:t>
      </w:r>
      <w:proofErr w:type="gramEnd"/>
      <w:r w:rsidRPr="00711841">
        <w:rPr>
          <w:rFonts w:cs="Arial"/>
          <w:color w:val="A3A3A3"/>
          <w:sz w:val="14"/>
          <w:szCs w:val="14"/>
          <w:lang w:val="fr-FR"/>
        </w:rPr>
        <w:t xml:space="preserve"> </w:t>
      </w:r>
      <w:r w:rsidRPr="00711841">
        <w:rPr>
          <w:rFonts w:eastAsia="Arial" w:cs="Arial"/>
          <w:color w:val="A3A3A3"/>
          <w:sz w:val="13"/>
          <w:szCs w:val="13"/>
          <w:lang w:val="fr-FR"/>
        </w:rPr>
        <w:t>+</w:t>
      </w:r>
      <w:r w:rsidR="00553523">
        <w:rPr>
          <w:rFonts w:eastAsia="Arial" w:cs="Arial"/>
          <w:color w:val="A3A3A3"/>
          <w:sz w:val="13"/>
          <w:szCs w:val="13"/>
          <w:lang w:val="fr-FR"/>
        </w:rPr>
        <w:t>4ß 941</w:t>
      </w:r>
      <w:r w:rsidR="002552C1">
        <w:rPr>
          <w:rFonts w:eastAsia="Arial" w:cs="Arial"/>
          <w:color w:val="A3A3A3"/>
          <w:sz w:val="13"/>
          <w:szCs w:val="13"/>
          <w:lang w:val="fr-FR"/>
        </w:rPr>
        <w:t xml:space="preserve"> 58692-233</w:t>
      </w:r>
    </w:p>
    <w:p w:rsidR="00D2531F" w:rsidP="00D2531F" w:rsidRDefault="002552C1" w14:paraId="12B5C1DF" w14:textId="0281FA79">
      <w:pPr>
        <w:framePr w:w="2525" w:h="2655" w:hSpace="142" w:wrap="around" w:hAnchor="page" w:vAnchor="text" w:x="740" w:y="143" w:hRule="exact"/>
        <w:rPr>
          <w:rFonts w:cs="Arial"/>
          <w:sz w:val="14"/>
          <w:szCs w:val="14"/>
          <w:lang w:val="fr-FR"/>
        </w:rPr>
      </w:pPr>
      <w:hyperlink w:history="1" r:id="rId16">
        <w:r w:rsidRPr="007C28C1">
          <w:rPr>
            <w:rStyle w:val="Hyperlink"/>
            <w:rFonts w:cs="Arial"/>
            <w:sz w:val="14"/>
            <w:szCs w:val="14"/>
            <w:lang w:val="fr-FR"/>
          </w:rPr>
          <w:t>www.insys-icom.com</w:t>
        </w:r>
      </w:hyperlink>
    </w:p>
    <w:p w:rsidRPr="0042667A" w:rsidR="002552C1" w:rsidP="00D2531F" w:rsidRDefault="002552C1" w14:paraId="47BAB3B6" w14:textId="77777777">
      <w:pPr>
        <w:framePr w:w="2525" w:h="2655" w:hSpace="142" w:wrap="around" w:hAnchor="page" w:vAnchor="text" w:x="740" w:y="143" w:hRule="exact"/>
        <w:rPr>
          <w:rStyle w:val="Hyperlink"/>
          <w:rFonts w:cs="Arial"/>
          <w:color w:val="A3A3A3"/>
          <w:sz w:val="14"/>
          <w:szCs w:val="14"/>
          <w:lang w:val="fr-FR"/>
        </w:rPr>
      </w:pPr>
    </w:p>
    <w:p w:rsidRPr="0042667A" w:rsidR="00D2531F" w:rsidP="00D2531F" w:rsidRDefault="00D2531F" w14:paraId="61DB32F2" w14:textId="77777777">
      <w:pPr>
        <w:framePr w:w="2525" w:h="2655" w:hSpace="142" w:wrap="around" w:hAnchor="page" w:vAnchor="text" w:x="740" w:y="143" w:hRule="exact"/>
        <w:spacing w:line="250" w:lineRule="exact"/>
        <w:jc w:val="right"/>
        <w:rPr>
          <w:rFonts w:cs="Arial"/>
          <w:color w:val="A3A3A3"/>
          <w:lang w:val="fr-FR"/>
        </w:rPr>
      </w:pPr>
    </w:p>
    <w:p w:rsidRPr="006D102C" w:rsidR="004C67FE" w:rsidP="004C67FE" w:rsidRDefault="004C67FE" w14:paraId="064BE471" w14:textId="393764A7">
      <w:pPr>
        <w:autoSpaceDE w:val="0"/>
        <w:autoSpaceDN w:val="0"/>
        <w:adjustRightInd w:val="0"/>
        <w:rPr>
          <w:rFonts w:cs="Arial"/>
          <w:bCs/>
          <w:color w:val="000000"/>
          <w:sz w:val="22"/>
          <w:szCs w:val="22"/>
          <w:lang w:val="fr-FR" w:eastAsia="de-DE"/>
        </w:rPr>
      </w:pPr>
    </w:p>
    <w:p w:rsidRPr="006D102C" w:rsidR="004C67FE" w:rsidP="004C67FE" w:rsidRDefault="004C67FE" w14:paraId="55EB47F2" w14:textId="77777777">
      <w:pPr>
        <w:autoSpaceDE w:val="0"/>
        <w:autoSpaceDN w:val="0"/>
        <w:adjustRightInd w:val="0"/>
        <w:rPr>
          <w:rFonts w:cs="Arial"/>
          <w:b/>
          <w:bCs/>
          <w:color w:val="000000"/>
          <w:sz w:val="22"/>
          <w:szCs w:val="22"/>
          <w:lang w:val="fr-FR" w:eastAsia="de-DE"/>
        </w:rPr>
      </w:pPr>
      <w:bookmarkStart w:name="_Hlk514321355" w:id="0"/>
    </w:p>
    <w:p w:rsidRPr="0042667A" w:rsidR="004C67FE" w:rsidP="004C67FE" w:rsidRDefault="004C67FE" w14:paraId="67E82C1F" w14:textId="77777777">
      <w:pPr>
        <w:autoSpaceDE w:val="0"/>
        <w:autoSpaceDN w:val="0"/>
        <w:adjustRightInd w:val="0"/>
        <w:rPr>
          <w:rFonts w:cs="Arial"/>
          <w:b/>
          <w:bCs/>
          <w:color w:val="000000"/>
          <w:sz w:val="22"/>
          <w:szCs w:val="22"/>
          <w:lang w:val="fr-FR" w:eastAsia="de-DE"/>
        </w:rPr>
      </w:pPr>
    </w:p>
    <w:p w:rsidRPr="006D102C" w:rsidR="00D2531F" w:rsidP="000663EB" w:rsidRDefault="00D2531F" w14:paraId="07074164" w14:textId="77777777">
      <w:pPr>
        <w:pStyle w:val="pressdate"/>
        <w:rPr>
          <w:lang w:val="fr-FR"/>
        </w:rPr>
      </w:pPr>
    </w:p>
    <w:p w:rsidRPr="006D102C" w:rsidR="00D2531F" w:rsidP="00D2531F" w:rsidRDefault="00D2531F" w14:paraId="1875F35B" w14:textId="77777777">
      <w:pPr>
        <w:pStyle w:val="berschrift1"/>
        <w:jc w:val="center"/>
        <w:rPr>
          <w:sz w:val="32"/>
          <w:szCs w:val="32"/>
          <w:lang w:val="fr-FR"/>
        </w:rPr>
      </w:pPr>
    </w:p>
    <w:p w:rsidRPr="006D102C" w:rsidR="00D2531F" w:rsidP="00D2531F" w:rsidRDefault="00D2531F" w14:paraId="763C571D" w14:textId="77777777">
      <w:pPr>
        <w:pStyle w:val="berschrift1"/>
        <w:jc w:val="center"/>
        <w:rPr>
          <w:sz w:val="32"/>
          <w:szCs w:val="32"/>
          <w:lang w:val="fr-FR"/>
        </w:rPr>
      </w:pPr>
    </w:p>
    <w:p w:rsidRPr="006D102C" w:rsidR="00D2531F" w:rsidP="00D2531F" w:rsidRDefault="00D2531F" w14:paraId="4E245924" w14:textId="77777777">
      <w:pPr>
        <w:pStyle w:val="berschrift1"/>
        <w:jc w:val="center"/>
        <w:rPr>
          <w:sz w:val="32"/>
          <w:szCs w:val="32"/>
          <w:lang w:val="fr-FR"/>
        </w:rPr>
      </w:pPr>
    </w:p>
    <w:p w:rsidRPr="006D102C" w:rsidR="00D2531F" w:rsidP="00D2531F" w:rsidRDefault="00D2531F" w14:paraId="3B57E629" w14:textId="77777777">
      <w:pPr>
        <w:pStyle w:val="berschrift1"/>
        <w:jc w:val="center"/>
        <w:rPr>
          <w:sz w:val="32"/>
          <w:szCs w:val="32"/>
          <w:lang w:val="fr-FR"/>
        </w:rPr>
      </w:pPr>
    </w:p>
    <w:p w:rsidRPr="006D102C" w:rsidR="00D2531F" w:rsidP="00D2531F" w:rsidRDefault="00D2531F" w14:paraId="55E32484" w14:textId="77777777">
      <w:pPr>
        <w:pStyle w:val="berschrift1"/>
        <w:jc w:val="center"/>
        <w:rPr>
          <w:sz w:val="32"/>
          <w:szCs w:val="32"/>
          <w:lang w:val="fr-FR"/>
        </w:rPr>
      </w:pPr>
    </w:p>
    <w:p w:rsidRPr="004033A5" w:rsidR="004033A5" w:rsidP="004033A5" w:rsidRDefault="004033A5" w14:paraId="26E9CDC4" w14:textId="77777777">
      <w:pPr>
        <w:ind w:left="737"/>
        <w:jc w:val="center"/>
        <w:rPr>
          <w:b/>
          <w:bCs/>
          <w:color w:val="1F497D" w:themeColor="text2"/>
          <w:sz w:val="32"/>
          <w:szCs w:val="32"/>
          <w:lang w:val="fr-FR"/>
        </w:rPr>
      </w:pPr>
      <w:proofErr w:type="spellStart"/>
      <w:r w:rsidRPr="004033A5">
        <w:rPr>
          <w:b/>
          <w:bCs/>
          <w:color w:val="1F497D" w:themeColor="text2"/>
          <w:sz w:val="32"/>
          <w:szCs w:val="32"/>
          <w:lang w:val="fr-FR"/>
        </w:rPr>
        <w:t>Komunikacja</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przyszłości</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dla</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gospodarki</w:t>
      </w:r>
      <w:proofErr w:type="spellEnd"/>
      <w:r w:rsidRPr="004033A5">
        <w:rPr>
          <w:b/>
          <w:bCs/>
          <w:color w:val="1F497D" w:themeColor="text2"/>
          <w:sz w:val="32"/>
          <w:szCs w:val="32"/>
          <w:lang w:val="fr-FR"/>
        </w:rPr>
        <w:t xml:space="preserve"> </w:t>
      </w:r>
      <w:proofErr w:type="spellStart"/>
      <w:proofErr w:type="gramStart"/>
      <w:r w:rsidRPr="004033A5">
        <w:rPr>
          <w:b/>
          <w:bCs/>
          <w:color w:val="1F497D" w:themeColor="text2"/>
          <w:sz w:val="32"/>
          <w:szCs w:val="32"/>
          <w:lang w:val="fr-FR"/>
        </w:rPr>
        <w:t>wodnej</w:t>
      </w:r>
      <w:proofErr w:type="spellEnd"/>
      <w:r w:rsidRPr="004033A5">
        <w:rPr>
          <w:b/>
          <w:bCs/>
          <w:color w:val="1F497D" w:themeColor="text2"/>
          <w:sz w:val="32"/>
          <w:szCs w:val="32"/>
          <w:lang w:val="fr-FR"/>
        </w:rPr>
        <w:t>:</w:t>
      </w:r>
      <w:proofErr w:type="gramEnd"/>
      <w:r w:rsidRPr="004033A5">
        <w:rPr>
          <w:b/>
          <w:bCs/>
          <w:color w:val="1F497D" w:themeColor="text2"/>
          <w:sz w:val="32"/>
          <w:szCs w:val="32"/>
          <w:lang w:val="fr-FR"/>
        </w:rPr>
        <w:t xml:space="preserve"> Panasonic Industry i INSYS </w:t>
      </w:r>
      <w:proofErr w:type="spellStart"/>
      <w:r w:rsidRPr="004033A5">
        <w:rPr>
          <w:b/>
          <w:bCs/>
          <w:color w:val="1F497D" w:themeColor="text2"/>
          <w:sz w:val="32"/>
          <w:szCs w:val="32"/>
          <w:lang w:val="fr-FR"/>
        </w:rPr>
        <w:t>icom</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prezentują</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wspólne</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rozwiązanie</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wspierające</w:t>
      </w:r>
      <w:proofErr w:type="spellEnd"/>
      <w:r w:rsidRPr="004033A5">
        <w:rPr>
          <w:b/>
          <w:bCs/>
          <w:color w:val="1F497D" w:themeColor="text2"/>
          <w:sz w:val="32"/>
          <w:szCs w:val="32"/>
          <w:lang w:val="fr-FR"/>
        </w:rPr>
        <w:t xml:space="preserve"> </w:t>
      </w:r>
      <w:proofErr w:type="spellStart"/>
      <w:r w:rsidRPr="004033A5">
        <w:rPr>
          <w:b/>
          <w:bCs/>
          <w:color w:val="1F497D" w:themeColor="text2"/>
          <w:sz w:val="32"/>
          <w:szCs w:val="32"/>
          <w:lang w:val="fr-FR"/>
        </w:rPr>
        <w:t>migrację</w:t>
      </w:r>
      <w:proofErr w:type="spellEnd"/>
      <w:r w:rsidRPr="004033A5">
        <w:rPr>
          <w:b/>
          <w:bCs/>
          <w:color w:val="1F497D" w:themeColor="text2"/>
          <w:sz w:val="32"/>
          <w:szCs w:val="32"/>
          <w:lang w:val="fr-FR"/>
        </w:rPr>
        <w:t xml:space="preserve"> z </w:t>
      </w:r>
      <w:proofErr w:type="spellStart"/>
      <w:r w:rsidRPr="004033A5">
        <w:rPr>
          <w:b/>
          <w:bCs/>
          <w:color w:val="1F497D" w:themeColor="text2"/>
          <w:sz w:val="32"/>
          <w:szCs w:val="32"/>
          <w:lang w:val="fr-FR"/>
        </w:rPr>
        <w:t>technologii</w:t>
      </w:r>
      <w:proofErr w:type="spellEnd"/>
      <w:r w:rsidRPr="004033A5">
        <w:rPr>
          <w:b/>
          <w:bCs/>
          <w:color w:val="1F497D" w:themeColor="text2"/>
          <w:sz w:val="32"/>
          <w:szCs w:val="32"/>
          <w:lang w:val="fr-FR"/>
        </w:rPr>
        <w:t xml:space="preserve"> 2G</w:t>
      </w:r>
    </w:p>
    <w:p w:rsidRPr="009F7338" w:rsidR="009F7338" w:rsidP="009F7338" w:rsidRDefault="009F7338" w14:paraId="532B9E1E" w14:textId="77777777">
      <w:pPr>
        <w:pStyle w:val="pressdate"/>
        <w:ind w:left="737" w:firstLine="737"/>
        <w:jc w:val="center"/>
        <w:rPr>
          <w:i/>
          <w:iCs/>
          <w:lang w:val="fr-FR"/>
        </w:rPr>
      </w:pPr>
      <w:r w:rsidRPr="3773DC6C" w:rsidR="009F7338">
        <w:rPr>
          <w:i w:val="1"/>
          <w:iCs w:val="1"/>
          <w:lang w:val="fr-FR"/>
        </w:rPr>
        <w:t>Dzięki partnerstwu Panasonic Industry i INSYS icom oferują wydajne rozwiązanie do migracji z technologii 2G, które unowocześnia istniejące instalacje za pomocą nowoczesnych technologii LTE i 5G, zapewniając ich przyszłościową gotowość, a jednocześnie obniżając koszty inwestycyjne.</w:t>
      </w:r>
    </w:p>
    <w:bookmarkEnd w:id="0"/>
    <w:p w:rsidR="2A5DB751" w:rsidP="3773DC6C" w:rsidRDefault="2A5DB751" w14:paraId="0AA15A96" w14:textId="6E1D9561">
      <w:pPr>
        <w:pStyle w:val="pressdate"/>
      </w:pPr>
      <w:r w:rsidRPr="3773DC6C" w:rsidR="2A5DB751">
        <w:rPr>
          <w:lang w:val="de-DE"/>
        </w:rPr>
        <w:t>Monachium</w:t>
      </w:r>
      <w:r w:rsidRPr="3773DC6C" w:rsidR="2A5DB751">
        <w:rPr>
          <w:lang w:val="de-DE"/>
        </w:rPr>
        <w:t xml:space="preserve"> / Ottobrunn, SIERPIEŃ 2026</w:t>
      </w:r>
    </w:p>
    <w:p w:rsidR="00067C17" w:rsidP="3773DC6C" w:rsidRDefault="00067C17" w14:paraId="51E839EC" w14:textId="77777777">
      <w:pPr>
        <w:rPr>
          <w:color w:val="000000" w:themeColor="text1" w:themeTint="FF" w:themeShade="FF"/>
          <w:sz w:val="20"/>
          <w:szCs w:val="20"/>
        </w:rPr>
      </w:pPr>
      <w:r w:rsidRPr="3773DC6C" w:rsidR="00067C17">
        <w:rPr>
          <w:color w:val="000000" w:themeColor="text1" w:themeTint="FF" w:themeShade="FF"/>
          <w:sz w:val="20"/>
          <w:szCs w:val="20"/>
        </w:rPr>
        <w:t xml:space="preserve">W </w:t>
      </w:r>
      <w:r w:rsidRPr="3773DC6C" w:rsidR="00067C17">
        <w:rPr>
          <w:color w:val="000000" w:themeColor="text1" w:themeTint="FF" w:themeShade="FF"/>
          <w:sz w:val="20"/>
          <w:szCs w:val="20"/>
        </w:rPr>
        <w:t>związku</w:t>
      </w:r>
      <w:r w:rsidRPr="3773DC6C" w:rsidR="00067C17">
        <w:rPr>
          <w:color w:val="000000" w:themeColor="text1" w:themeTint="FF" w:themeShade="FF"/>
          <w:sz w:val="20"/>
          <w:szCs w:val="20"/>
        </w:rPr>
        <w:t xml:space="preserve"> z </w:t>
      </w:r>
      <w:r w:rsidRPr="3773DC6C" w:rsidR="00067C17">
        <w:rPr>
          <w:color w:val="000000" w:themeColor="text1" w:themeTint="FF" w:themeShade="FF"/>
          <w:sz w:val="20"/>
          <w:szCs w:val="20"/>
        </w:rPr>
        <w:t>planowanym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wyłączeniem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sieci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komórkowej</w:t>
      </w:r>
      <w:r w:rsidRPr="3773DC6C" w:rsidR="00067C17">
        <w:rPr>
          <w:color w:val="000000" w:themeColor="text1" w:themeTint="FF" w:themeShade="FF"/>
          <w:sz w:val="20"/>
          <w:szCs w:val="20"/>
        </w:rPr>
        <w:t xml:space="preserve"> 2G w </w:t>
      </w:r>
      <w:r w:rsidRPr="3773DC6C" w:rsidR="00067C17">
        <w:rPr>
          <w:color w:val="000000" w:themeColor="text1" w:themeTint="FF" w:themeShade="FF"/>
          <w:sz w:val="20"/>
          <w:szCs w:val="20"/>
        </w:rPr>
        <w:t>Niemczech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firmy</w:t>
      </w:r>
      <w:r w:rsidRPr="3773DC6C" w:rsidR="00067C17">
        <w:rPr>
          <w:color w:val="000000" w:themeColor="text1" w:themeTint="FF" w:themeShade="FF"/>
          <w:sz w:val="20"/>
          <w:szCs w:val="20"/>
        </w:rPr>
        <w:t xml:space="preserve"> Panasonic Industry i INSYS </w:t>
      </w:r>
      <w:r w:rsidRPr="3773DC6C" w:rsidR="00067C17">
        <w:rPr>
          <w:color w:val="000000" w:themeColor="text1" w:themeTint="FF" w:themeShade="FF"/>
          <w:sz w:val="20"/>
          <w:szCs w:val="20"/>
        </w:rPr>
        <w:t>icom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łączą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swoje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siły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aby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wspierać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operatorów</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infrastruktury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wodno-kanalizacyjnej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oraz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ochrony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środowiska</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migracji</w:t>
      </w:r>
      <w:r w:rsidRPr="3773DC6C" w:rsidR="00067C17">
        <w:rPr>
          <w:color w:val="000000" w:themeColor="text1" w:themeTint="FF" w:themeShade="FF"/>
          <w:sz w:val="20"/>
          <w:szCs w:val="20"/>
        </w:rPr>
        <w:t xml:space="preserve"> do </w:t>
      </w:r>
      <w:r w:rsidRPr="3773DC6C" w:rsidR="00067C17">
        <w:rPr>
          <w:color w:val="000000" w:themeColor="text1" w:themeTint="FF" w:themeShade="FF"/>
          <w:sz w:val="20"/>
          <w:szCs w:val="20"/>
        </w:rPr>
        <w:t>nowoczesnych</w:t>
      </w:r>
      <w:r w:rsidRPr="3773DC6C" w:rsidR="00067C17">
        <w:rPr>
          <w:color w:val="000000" w:themeColor="text1" w:themeTint="FF" w:themeShade="FF"/>
          <w:sz w:val="20"/>
          <w:szCs w:val="20"/>
        </w:rPr>
        <w:t xml:space="preserve"> i </w:t>
      </w:r>
      <w:r w:rsidRPr="3773DC6C" w:rsidR="00067C17">
        <w:rPr>
          <w:color w:val="000000" w:themeColor="text1" w:themeTint="FF" w:themeShade="FF"/>
          <w:sz w:val="20"/>
          <w:szCs w:val="20"/>
        </w:rPr>
        <w:t>przyszłościowych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rozwiązań</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komunikacyjnych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Podczas</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targów</w:t>
      </w:r>
      <w:r w:rsidRPr="3773DC6C" w:rsidR="00067C17">
        <w:rPr>
          <w:color w:val="000000" w:themeColor="text1" w:themeTint="FF" w:themeShade="FF"/>
          <w:sz w:val="20"/>
          <w:szCs w:val="20"/>
        </w:rPr>
        <w:t xml:space="preserve"> IFAT w </w:t>
      </w:r>
      <w:r w:rsidRPr="3773DC6C" w:rsidR="00067C17">
        <w:rPr>
          <w:color w:val="000000" w:themeColor="text1" w:themeTint="FF" w:themeShade="FF"/>
          <w:sz w:val="20"/>
          <w:szCs w:val="20"/>
        </w:rPr>
        <w:t>Monachium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obie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firmy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prezentują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wspólne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rozwiązanie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które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umożliwia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efektywną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modernizację</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istniejących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instalacji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jednoczesnym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ograniczeniu</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kosztów</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inwestycyjnych</w:t>
      </w:r>
      <w:r w:rsidRPr="3773DC6C" w:rsidR="00067C17">
        <w:rPr>
          <w:color w:val="000000" w:themeColor="text1" w:themeTint="FF" w:themeShade="FF"/>
          <w:sz w:val="20"/>
          <w:szCs w:val="20"/>
        </w:rPr>
        <w:t>.</w:t>
      </w:r>
    </w:p>
    <w:p w:rsidRPr="000E039C" w:rsidR="00020370" w:rsidP="3773DC6C" w:rsidRDefault="00020370" w14:paraId="395604F1" w14:textId="77777777">
      <w:pPr>
        <w:rPr>
          <w:color w:val="000000" w:themeColor="text1" w:themeTint="FF" w:themeShade="FF"/>
          <w:sz w:val="20"/>
          <w:szCs w:val="20"/>
        </w:rPr>
      </w:pPr>
    </w:p>
    <w:p w:rsidR="00067C17" w:rsidP="3773DC6C" w:rsidRDefault="00067C17" w14:paraId="5502E468" w14:textId="77777777">
      <w:pPr>
        <w:rPr>
          <w:color w:val="000000" w:themeColor="text1" w:themeTint="FF" w:themeShade="FF"/>
          <w:sz w:val="20"/>
          <w:szCs w:val="20"/>
        </w:rPr>
      </w:pPr>
      <w:r w:rsidRPr="3773DC6C" w:rsidR="00067C17">
        <w:rPr>
          <w:color w:val="000000" w:themeColor="text1" w:themeTint="FF" w:themeShade="FF"/>
          <w:sz w:val="20"/>
          <w:szCs w:val="20"/>
        </w:rPr>
        <w:t xml:space="preserve">Deutsche Telekom </w:t>
      </w:r>
      <w:r w:rsidRPr="3773DC6C" w:rsidR="00067C17">
        <w:rPr>
          <w:color w:val="000000" w:themeColor="text1" w:themeTint="FF" w:themeShade="FF"/>
          <w:sz w:val="20"/>
          <w:szCs w:val="20"/>
        </w:rPr>
        <w:t>planuje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wyłączyć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sieć</w:t>
      </w:r>
      <w:r w:rsidRPr="3773DC6C" w:rsidR="00067C17">
        <w:rPr>
          <w:color w:val="000000" w:themeColor="text1" w:themeTint="FF" w:themeShade="FF"/>
          <w:sz w:val="20"/>
          <w:szCs w:val="20"/>
        </w:rPr>
        <w:t xml:space="preserve"> 2G </w:t>
      </w:r>
      <w:r w:rsidRPr="3773DC6C" w:rsidR="00067C17">
        <w:rPr>
          <w:color w:val="000000" w:themeColor="text1" w:themeTint="FF" w:themeShade="FF"/>
          <w:sz w:val="20"/>
          <w:szCs w:val="20"/>
        </w:rPr>
        <w:t>najpóźniej</w:t>
      </w:r>
      <w:r w:rsidRPr="3773DC6C" w:rsidR="00067C17">
        <w:rPr>
          <w:color w:val="000000" w:themeColor="text1" w:themeTint="FF" w:themeShade="FF"/>
          <w:sz w:val="20"/>
          <w:szCs w:val="20"/>
        </w:rPr>
        <w:t xml:space="preserve"> do 30 </w:t>
      </w:r>
      <w:r w:rsidRPr="3773DC6C" w:rsidR="00067C17">
        <w:rPr>
          <w:color w:val="000000" w:themeColor="text1" w:themeTint="FF" w:themeShade="FF"/>
          <w:sz w:val="20"/>
          <w:szCs w:val="20"/>
        </w:rPr>
        <w:t>czerwca</w:t>
      </w:r>
      <w:r w:rsidRPr="3773DC6C" w:rsidR="00067C17">
        <w:rPr>
          <w:color w:val="000000" w:themeColor="text1" w:themeTint="FF" w:themeShade="FF"/>
          <w:sz w:val="20"/>
          <w:szCs w:val="20"/>
        </w:rPr>
        <w:t xml:space="preserve"> 2028 </w:t>
      </w:r>
      <w:r w:rsidRPr="3773DC6C" w:rsidR="00067C17">
        <w:rPr>
          <w:color w:val="000000" w:themeColor="text1" w:themeTint="FF" w:themeShade="FF"/>
          <w:sz w:val="20"/>
          <w:szCs w:val="20"/>
        </w:rPr>
        <w:t>roku</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aby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przeznaczyć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częstotliwości</w:t>
      </w:r>
      <w:r w:rsidRPr="3773DC6C" w:rsidR="00067C17">
        <w:rPr>
          <w:color w:val="000000" w:themeColor="text1" w:themeTint="FF" w:themeShade="FF"/>
          <w:sz w:val="20"/>
          <w:szCs w:val="20"/>
        </w:rPr>
        <w:t xml:space="preserve"> na </w:t>
      </w:r>
      <w:r w:rsidRPr="3773DC6C" w:rsidR="00067C17">
        <w:rPr>
          <w:color w:val="000000" w:themeColor="text1" w:themeTint="FF" w:themeShade="FF"/>
          <w:sz w:val="20"/>
          <w:szCs w:val="20"/>
        </w:rPr>
        <w:t>bardziej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wydajne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technologie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takie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jak</w:t>
      </w:r>
      <w:r w:rsidRPr="3773DC6C" w:rsidR="00067C17">
        <w:rPr>
          <w:color w:val="000000" w:themeColor="text1" w:themeTint="FF" w:themeShade="FF"/>
          <w:sz w:val="20"/>
          <w:szCs w:val="20"/>
        </w:rPr>
        <w:t xml:space="preserve"> 4G (LTE) i 5G. Wiele </w:t>
      </w:r>
      <w:r w:rsidRPr="3773DC6C" w:rsidR="00067C17">
        <w:rPr>
          <w:color w:val="000000" w:themeColor="text1" w:themeTint="FF" w:themeShade="FF"/>
          <w:sz w:val="20"/>
          <w:szCs w:val="20"/>
        </w:rPr>
        <w:t>zastosowań</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gospodarce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wodnej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oraz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środowiskach</w:t>
      </w:r>
      <w:r w:rsidRPr="3773DC6C" w:rsidR="00067C17">
        <w:rPr>
          <w:color w:val="000000" w:themeColor="text1" w:themeTint="FF" w:themeShade="FF"/>
          <w:sz w:val="20"/>
          <w:szCs w:val="20"/>
        </w:rPr>
        <w:t xml:space="preserve"> M2M i IoT </w:t>
      </w:r>
      <w:r w:rsidRPr="3773DC6C" w:rsidR="00067C17">
        <w:rPr>
          <w:color w:val="000000" w:themeColor="text1" w:themeTint="FF" w:themeShade="FF"/>
          <w:sz w:val="20"/>
          <w:szCs w:val="20"/>
        </w:rPr>
        <w:t>nadal</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jednak</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opiera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się</w:t>
      </w:r>
      <w:r w:rsidRPr="3773DC6C" w:rsidR="00067C17">
        <w:rPr>
          <w:color w:val="000000" w:themeColor="text1" w:themeTint="FF" w:themeShade="FF"/>
          <w:sz w:val="20"/>
          <w:szCs w:val="20"/>
        </w:rPr>
        <w:t xml:space="preserve"> na </w:t>
      </w:r>
      <w:r w:rsidRPr="3773DC6C" w:rsidR="00067C17">
        <w:rPr>
          <w:color w:val="000000" w:themeColor="text1" w:themeTint="FF" w:themeShade="FF"/>
          <w:sz w:val="20"/>
          <w:szCs w:val="20"/>
        </w:rPr>
        <w:t>technologii</w:t>
      </w:r>
      <w:r w:rsidRPr="3773DC6C" w:rsidR="00067C17">
        <w:rPr>
          <w:color w:val="000000" w:themeColor="text1" w:themeTint="FF" w:themeShade="FF"/>
          <w:sz w:val="20"/>
          <w:szCs w:val="20"/>
        </w:rPr>
        <w:t xml:space="preserve"> GSM, </w:t>
      </w:r>
      <w:r w:rsidRPr="3773DC6C" w:rsidR="00067C17">
        <w:rPr>
          <w:color w:val="000000" w:themeColor="text1" w:themeTint="FF" w:themeShade="FF"/>
          <w:sz w:val="20"/>
          <w:szCs w:val="20"/>
        </w:rPr>
        <w:t>co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oznacza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pilną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potrzebę</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modernizacji</w:t>
      </w:r>
      <w:r w:rsidRPr="3773DC6C" w:rsidR="00067C17">
        <w:rPr>
          <w:color w:val="000000" w:themeColor="text1" w:themeTint="FF" w:themeShade="FF"/>
          <w:sz w:val="20"/>
          <w:szCs w:val="20"/>
        </w:rPr>
        <w:t>.</w:t>
      </w:r>
    </w:p>
    <w:p w:rsidRPr="000E039C" w:rsidR="00020370" w:rsidP="3773DC6C" w:rsidRDefault="00020370" w14:paraId="48DE5720" w14:textId="77777777">
      <w:pPr>
        <w:rPr>
          <w:color w:val="000000" w:themeColor="text1" w:themeTint="FF" w:themeShade="FF"/>
          <w:sz w:val="20"/>
          <w:szCs w:val="20"/>
        </w:rPr>
      </w:pPr>
    </w:p>
    <w:p w:rsidRPr="00020370" w:rsidR="00067C17" w:rsidP="3773DC6C" w:rsidRDefault="00067C17" w14:paraId="6B01432B" w14:textId="77777777">
      <w:pPr>
        <w:rPr>
          <w:b w:val="1"/>
          <w:bCs w:val="1"/>
          <w:color w:val="000000" w:themeColor="text1" w:themeTint="FF" w:themeShade="FF"/>
          <w:sz w:val="20"/>
          <w:szCs w:val="20"/>
        </w:rPr>
      </w:pPr>
      <w:r w:rsidRPr="3773DC6C" w:rsidR="00067C17">
        <w:rPr>
          <w:b w:val="1"/>
          <w:bCs w:val="1"/>
          <w:color w:val="000000" w:themeColor="text1" w:themeTint="FF" w:themeShade="FF"/>
          <w:sz w:val="20"/>
          <w:szCs w:val="20"/>
        </w:rPr>
        <w:t>Wyzwanie</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migracja</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istniejącej</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infrastruktury</w:t>
      </w:r>
    </w:p>
    <w:p w:rsidRPr="000E039C" w:rsidR="00020370" w:rsidP="3773DC6C" w:rsidRDefault="00020370" w14:paraId="3F04876B" w14:textId="77777777">
      <w:pPr>
        <w:rPr>
          <w:b w:val="1"/>
          <w:bCs w:val="1"/>
          <w:color w:val="000000" w:themeColor="text1" w:themeTint="FF" w:themeShade="FF"/>
          <w:sz w:val="20"/>
          <w:szCs w:val="20"/>
        </w:rPr>
      </w:pPr>
    </w:p>
    <w:p w:rsidR="00067C17" w:rsidP="3773DC6C" w:rsidRDefault="00067C17" w14:paraId="2A7ABD36" w14:textId="77777777">
      <w:pPr>
        <w:rPr>
          <w:color w:val="000000" w:themeColor="text1" w:themeTint="FF" w:themeShade="FF"/>
          <w:sz w:val="20"/>
          <w:szCs w:val="20"/>
        </w:rPr>
      </w:pPr>
      <w:r w:rsidRPr="3773DC6C" w:rsidR="00067C17">
        <w:rPr>
          <w:color w:val="000000" w:themeColor="text1" w:themeTint="FF" w:themeShade="FF"/>
          <w:sz w:val="20"/>
          <w:szCs w:val="20"/>
        </w:rPr>
        <w:t>Zmiana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dotyczy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przede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wszystkim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długoletnich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instalacji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wykorzystywanych</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infrastrukturze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krytycznej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gdzie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urządzenia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komunikacyjne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często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pozostają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niezmienione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wiele</w:t>
      </w:r>
      <w:r w:rsidRPr="3773DC6C" w:rsidR="00067C17">
        <w:rPr>
          <w:color w:val="000000" w:themeColor="text1" w:themeTint="FF" w:themeShade="FF"/>
          <w:sz w:val="20"/>
          <w:szCs w:val="20"/>
        </w:rPr>
        <w:t xml:space="preserve"> lat. </w:t>
      </w:r>
      <w:r w:rsidRPr="3773DC6C" w:rsidR="00067C17">
        <w:rPr>
          <w:color w:val="000000" w:themeColor="text1" w:themeTint="FF" w:themeShade="FF"/>
          <w:sz w:val="20"/>
          <w:szCs w:val="20"/>
        </w:rPr>
        <w:t>Bez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odpowiednio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wczesnej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migracji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istnieje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ryzyko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awarii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ponieważ</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urządzenia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obsługujące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wyłącznie</w:t>
      </w:r>
      <w:r w:rsidRPr="3773DC6C" w:rsidR="00067C17">
        <w:rPr>
          <w:color w:val="000000" w:themeColor="text1" w:themeTint="FF" w:themeShade="FF"/>
          <w:sz w:val="20"/>
          <w:szCs w:val="20"/>
        </w:rPr>
        <w:t xml:space="preserve"> 2G </w:t>
      </w:r>
      <w:r w:rsidRPr="3773DC6C" w:rsidR="00067C17">
        <w:rPr>
          <w:color w:val="000000" w:themeColor="text1" w:themeTint="FF" w:themeShade="FF"/>
          <w:sz w:val="20"/>
          <w:szCs w:val="20"/>
        </w:rPr>
        <w:t>utracą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możliwość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nawiązywania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połączeń</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wyłączeniu</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sieci</w:t>
      </w:r>
      <w:r w:rsidRPr="3773DC6C" w:rsidR="00067C17">
        <w:rPr>
          <w:color w:val="000000" w:themeColor="text1" w:themeTint="FF" w:themeShade="FF"/>
          <w:sz w:val="20"/>
          <w:szCs w:val="20"/>
        </w:rPr>
        <w:t>.</w:t>
      </w:r>
    </w:p>
    <w:p w:rsidRPr="000E039C" w:rsidR="00020370" w:rsidP="3773DC6C" w:rsidRDefault="00020370" w14:paraId="41E38EDA" w14:textId="77777777">
      <w:pPr>
        <w:rPr>
          <w:color w:val="000000" w:themeColor="text1" w:themeTint="FF" w:themeShade="FF"/>
          <w:sz w:val="20"/>
          <w:szCs w:val="20"/>
        </w:rPr>
      </w:pPr>
    </w:p>
    <w:p w:rsidR="00067C17" w:rsidP="3773DC6C" w:rsidRDefault="00067C17" w14:paraId="41B98C5F" w14:textId="77777777">
      <w:pPr>
        <w:rPr>
          <w:color w:val="000000" w:themeColor="text1" w:themeTint="FF" w:themeShade="FF"/>
          <w:sz w:val="20"/>
          <w:szCs w:val="20"/>
        </w:rPr>
      </w:pPr>
      <w:r w:rsidRPr="3773DC6C" w:rsidR="00067C17">
        <w:rPr>
          <w:color w:val="000000" w:themeColor="text1" w:themeTint="FF" w:themeShade="FF"/>
          <w:sz w:val="20"/>
          <w:szCs w:val="20"/>
        </w:rPr>
        <w:t>„</w:t>
      </w:r>
      <w:r w:rsidRPr="3773DC6C" w:rsidR="00067C17">
        <w:rPr>
          <w:color w:val="000000" w:themeColor="text1" w:themeTint="FF" w:themeShade="FF"/>
          <w:sz w:val="20"/>
          <w:szCs w:val="20"/>
        </w:rPr>
        <w:t>Wyłączenie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sieci</w:t>
      </w:r>
      <w:r w:rsidRPr="3773DC6C" w:rsidR="00067C17">
        <w:rPr>
          <w:color w:val="000000" w:themeColor="text1" w:themeTint="FF" w:themeShade="FF"/>
          <w:sz w:val="20"/>
          <w:szCs w:val="20"/>
        </w:rPr>
        <w:t xml:space="preserve"> 2G </w:t>
      </w:r>
      <w:r w:rsidRPr="3773DC6C" w:rsidR="00067C17">
        <w:rPr>
          <w:color w:val="000000" w:themeColor="text1" w:themeTint="FF" w:themeShade="FF"/>
          <w:sz w:val="20"/>
          <w:szCs w:val="20"/>
        </w:rPr>
        <w:t>jest</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jednym</w:t>
      </w:r>
      <w:r w:rsidRPr="3773DC6C" w:rsidR="00067C17">
        <w:rPr>
          <w:color w:val="000000" w:themeColor="text1" w:themeTint="FF" w:themeShade="FF"/>
          <w:sz w:val="20"/>
          <w:szCs w:val="20"/>
        </w:rPr>
        <w:t xml:space="preserve"> z </w:t>
      </w:r>
      <w:r w:rsidRPr="3773DC6C" w:rsidR="00067C17">
        <w:rPr>
          <w:color w:val="000000" w:themeColor="text1" w:themeTint="FF" w:themeShade="FF"/>
          <w:sz w:val="20"/>
          <w:szCs w:val="20"/>
        </w:rPr>
        <w:t>kluczowych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wyzwań</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dla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wielu</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operatorów</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działających</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sektorze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gospodarki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wodnej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Istniejące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systemy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muszą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zostać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odpowiednio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wcześnie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dostosowane</w:t>
      </w:r>
      <w:r w:rsidRPr="3773DC6C" w:rsidR="00067C17">
        <w:rPr>
          <w:color w:val="000000" w:themeColor="text1" w:themeTint="FF" w:themeShade="FF"/>
          <w:sz w:val="20"/>
          <w:szCs w:val="20"/>
        </w:rPr>
        <w:t xml:space="preserve"> do </w:t>
      </w:r>
      <w:r w:rsidRPr="3773DC6C" w:rsidR="00067C17">
        <w:rPr>
          <w:color w:val="000000" w:themeColor="text1" w:themeTint="FF" w:themeShade="FF"/>
          <w:sz w:val="20"/>
          <w:szCs w:val="20"/>
        </w:rPr>
        <w:t>nowoczesnych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technologii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aby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zagwarantować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bezpieczeństwo</w:t>
      </w:r>
      <w:r w:rsidRPr="3773DC6C" w:rsidR="00067C17">
        <w:rPr>
          <w:color w:val="000000" w:themeColor="text1" w:themeTint="FF" w:themeShade="FF"/>
          <w:sz w:val="20"/>
          <w:szCs w:val="20"/>
        </w:rPr>
        <w:t xml:space="preserve"> i </w:t>
      </w:r>
      <w:r w:rsidRPr="3773DC6C" w:rsidR="00067C17">
        <w:rPr>
          <w:color w:val="000000" w:themeColor="text1" w:themeTint="FF" w:themeShade="FF"/>
          <w:sz w:val="20"/>
          <w:szCs w:val="20"/>
        </w:rPr>
        <w:t>ciągłość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działania</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długiej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perspektywie</w:t>
      </w:r>
      <w:r w:rsidRPr="3773DC6C" w:rsidR="00067C17">
        <w:rPr>
          <w:color w:val="000000" w:themeColor="text1" w:themeTint="FF" w:themeShade="FF"/>
          <w:sz w:val="20"/>
          <w:szCs w:val="20"/>
        </w:rPr>
        <w:t xml:space="preserve">” – </w:t>
      </w:r>
      <w:r w:rsidRPr="3773DC6C" w:rsidR="00067C17">
        <w:rPr>
          <w:color w:val="000000" w:themeColor="text1" w:themeTint="FF" w:themeShade="FF"/>
          <w:sz w:val="20"/>
          <w:szCs w:val="20"/>
        </w:rPr>
        <w:t>wyjaśnia</w:t>
      </w:r>
      <w:r w:rsidRPr="3773DC6C" w:rsidR="00067C17">
        <w:rPr>
          <w:color w:val="000000" w:themeColor="text1" w:themeTint="FF" w:themeShade="FF"/>
          <w:sz w:val="20"/>
          <w:szCs w:val="20"/>
        </w:rPr>
        <w:t xml:space="preserve"> </w:t>
      </w:r>
      <w:r w:rsidRPr="3773DC6C" w:rsidR="00067C17">
        <w:rPr>
          <w:b w:val="1"/>
          <w:bCs w:val="1"/>
          <w:color w:val="000000" w:themeColor="text1" w:themeTint="FF" w:themeShade="FF"/>
          <w:sz w:val="20"/>
          <w:szCs w:val="20"/>
        </w:rPr>
        <w:t xml:space="preserve">Anna Wels, </w:t>
      </w:r>
      <w:r w:rsidRPr="3773DC6C" w:rsidR="00067C17">
        <w:rPr>
          <w:b w:val="1"/>
          <w:bCs w:val="1"/>
          <w:color w:val="000000" w:themeColor="text1" w:themeTint="FF" w:themeShade="FF"/>
          <w:sz w:val="20"/>
          <w:szCs w:val="20"/>
        </w:rPr>
        <w:t>Vice</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President</w:t>
      </w:r>
      <w:r w:rsidRPr="3773DC6C" w:rsidR="00067C17">
        <w:rPr>
          <w:b w:val="1"/>
          <w:bCs w:val="1"/>
          <w:color w:val="000000" w:themeColor="text1" w:themeTint="FF" w:themeShade="FF"/>
          <w:sz w:val="20"/>
          <w:szCs w:val="20"/>
        </w:rPr>
        <w:t xml:space="preserve"> Project Business w INSYS </w:t>
      </w:r>
      <w:r w:rsidRPr="3773DC6C" w:rsidR="00067C17">
        <w:rPr>
          <w:b w:val="1"/>
          <w:bCs w:val="1"/>
          <w:color w:val="000000" w:themeColor="text1" w:themeTint="FF" w:themeShade="FF"/>
          <w:sz w:val="20"/>
          <w:szCs w:val="20"/>
        </w:rPr>
        <w:t>icom</w:t>
      </w:r>
      <w:r w:rsidRPr="3773DC6C" w:rsidR="00067C17">
        <w:rPr>
          <w:color w:val="000000" w:themeColor="text1" w:themeTint="FF" w:themeShade="FF"/>
          <w:sz w:val="20"/>
          <w:szCs w:val="20"/>
        </w:rPr>
        <w:t>.</w:t>
      </w:r>
    </w:p>
    <w:p w:rsidRPr="000E039C" w:rsidR="00020370" w:rsidP="3773DC6C" w:rsidRDefault="00020370" w14:paraId="6C5F9CB6" w14:textId="77777777">
      <w:pPr>
        <w:rPr>
          <w:color w:val="000000" w:themeColor="text1" w:themeTint="FF" w:themeShade="FF"/>
          <w:sz w:val="20"/>
          <w:szCs w:val="20"/>
        </w:rPr>
      </w:pPr>
    </w:p>
    <w:p w:rsidR="00020370" w:rsidP="3773DC6C" w:rsidRDefault="00020370" w14:paraId="3AC6FAA2" w14:textId="77777777">
      <w:pPr>
        <w:rPr>
          <w:b w:val="1"/>
          <w:bCs w:val="1"/>
          <w:color w:val="000000" w:themeColor="text1" w:themeTint="FF" w:themeShade="FF"/>
          <w:sz w:val="20"/>
          <w:szCs w:val="20"/>
        </w:rPr>
      </w:pPr>
    </w:p>
    <w:p w:rsidR="00020370" w:rsidP="3773DC6C" w:rsidRDefault="00020370" w14:paraId="0E8660F9" w14:textId="77777777">
      <w:pPr>
        <w:rPr>
          <w:b w:val="1"/>
          <w:bCs w:val="1"/>
          <w:color w:val="000000" w:themeColor="text1" w:themeTint="FF" w:themeShade="FF"/>
          <w:sz w:val="20"/>
          <w:szCs w:val="20"/>
        </w:rPr>
      </w:pPr>
    </w:p>
    <w:p w:rsidRPr="00020370" w:rsidR="00067C17" w:rsidP="3773DC6C" w:rsidRDefault="00067C17" w14:paraId="064AE47E" w14:textId="7E89FB9B">
      <w:pPr>
        <w:rPr>
          <w:b w:val="1"/>
          <w:bCs w:val="1"/>
          <w:color w:val="000000" w:themeColor="text1" w:themeTint="FF" w:themeShade="FF"/>
          <w:sz w:val="20"/>
          <w:szCs w:val="20"/>
        </w:rPr>
      </w:pPr>
      <w:r w:rsidRPr="3773DC6C" w:rsidR="00067C17">
        <w:rPr>
          <w:b w:val="1"/>
          <w:bCs w:val="1"/>
          <w:color w:val="000000" w:themeColor="text1" w:themeTint="FF" w:themeShade="FF"/>
          <w:sz w:val="20"/>
          <w:szCs w:val="20"/>
        </w:rPr>
        <w:t>Wspólne</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rozwiązanie</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modernizacja</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zamiast</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całkowitej</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wymiany</w:t>
      </w:r>
    </w:p>
    <w:p w:rsidRPr="000E039C" w:rsidR="00020370" w:rsidP="3773DC6C" w:rsidRDefault="00020370" w14:paraId="02B298AE" w14:textId="77777777">
      <w:pPr>
        <w:rPr>
          <w:b w:val="1"/>
          <w:bCs w:val="1"/>
          <w:color w:val="000000" w:themeColor="text1" w:themeTint="FF" w:themeShade="FF"/>
          <w:sz w:val="20"/>
          <w:szCs w:val="20"/>
        </w:rPr>
      </w:pPr>
    </w:p>
    <w:p w:rsidR="00067C17" w:rsidP="3773DC6C" w:rsidRDefault="00067C17" w14:paraId="022C704C" w14:textId="77777777">
      <w:pPr>
        <w:rPr>
          <w:color w:val="000000" w:themeColor="text1" w:themeTint="FF" w:themeShade="FF"/>
          <w:sz w:val="20"/>
          <w:szCs w:val="20"/>
        </w:rPr>
      </w:pPr>
      <w:r w:rsidRPr="3773DC6C" w:rsidR="00067C17">
        <w:rPr>
          <w:color w:val="000000" w:themeColor="text1" w:themeTint="FF" w:themeShade="FF"/>
          <w:sz w:val="20"/>
          <w:szCs w:val="20"/>
        </w:rPr>
        <w:t>Centralnym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elementem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rozwiązania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jest</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kontroler</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komunikacyjny</w:t>
      </w:r>
      <w:r w:rsidRPr="3773DC6C" w:rsidR="00067C17">
        <w:rPr>
          <w:color w:val="000000" w:themeColor="text1" w:themeTint="FF" w:themeShade="FF"/>
          <w:sz w:val="20"/>
          <w:szCs w:val="20"/>
        </w:rPr>
        <w:t xml:space="preserve"> </w:t>
      </w:r>
      <w:r w:rsidRPr="3773DC6C" w:rsidR="00067C17">
        <w:rPr>
          <w:b w:val="1"/>
          <w:bCs w:val="1"/>
          <w:color w:val="000000" w:themeColor="text1" w:themeTint="FF" w:themeShade="FF"/>
          <w:sz w:val="20"/>
          <w:szCs w:val="20"/>
        </w:rPr>
        <w:t>FP-I4C</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firmy</w:t>
      </w:r>
      <w:r w:rsidRPr="3773DC6C" w:rsidR="00067C17">
        <w:rPr>
          <w:color w:val="000000" w:themeColor="text1" w:themeTint="FF" w:themeShade="FF"/>
          <w:sz w:val="20"/>
          <w:szCs w:val="20"/>
        </w:rPr>
        <w:t xml:space="preserve"> Panasonic Industry, </w:t>
      </w:r>
      <w:r w:rsidRPr="3773DC6C" w:rsidR="00067C17">
        <w:rPr>
          <w:color w:val="000000" w:themeColor="text1" w:themeTint="FF" w:themeShade="FF"/>
          <w:sz w:val="20"/>
          <w:szCs w:val="20"/>
        </w:rPr>
        <w:t>współpracujący</w:t>
      </w:r>
      <w:r w:rsidRPr="3773DC6C" w:rsidR="00067C17">
        <w:rPr>
          <w:color w:val="000000" w:themeColor="text1" w:themeTint="FF" w:themeShade="FF"/>
          <w:sz w:val="20"/>
          <w:szCs w:val="20"/>
        </w:rPr>
        <w:t xml:space="preserve"> z </w:t>
      </w:r>
      <w:r w:rsidRPr="3773DC6C" w:rsidR="00067C17">
        <w:rPr>
          <w:color w:val="000000" w:themeColor="text1" w:themeTint="FF" w:themeShade="FF"/>
          <w:sz w:val="20"/>
          <w:szCs w:val="20"/>
        </w:rPr>
        <w:t>przemysłowymi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routerami</w:t>
      </w:r>
      <w:r w:rsidRPr="3773DC6C" w:rsidR="00067C17">
        <w:rPr>
          <w:color w:val="000000" w:themeColor="text1" w:themeTint="FF" w:themeShade="FF"/>
          <w:sz w:val="20"/>
          <w:szCs w:val="20"/>
        </w:rPr>
        <w:t xml:space="preserve"> i </w:t>
      </w:r>
      <w:r w:rsidRPr="3773DC6C" w:rsidR="00067C17">
        <w:rPr>
          <w:color w:val="000000" w:themeColor="text1" w:themeTint="FF" w:themeShade="FF"/>
          <w:sz w:val="20"/>
          <w:szCs w:val="20"/>
        </w:rPr>
        <w:t>bramami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komunikacyjnymi</w:t>
      </w:r>
      <w:r w:rsidRPr="3773DC6C" w:rsidR="00067C17">
        <w:rPr>
          <w:color w:val="000000" w:themeColor="text1" w:themeTint="FF" w:themeShade="FF"/>
          <w:sz w:val="20"/>
          <w:szCs w:val="20"/>
        </w:rPr>
        <w:t xml:space="preserve"> INSYS </w:t>
      </w:r>
      <w:r w:rsidRPr="3773DC6C" w:rsidR="00067C17">
        <w:rPr>
          <w:color w:val="000000" w:themeColor="text1" w:themeTint="FF" w:themeShade="FF"/>
          <w:sz w:val="20"/>
          <w:szCs w:val="20"/>
        </w:rPr>
        <w:t>icom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Podejście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jest</w:t>
      </w:r>
      <w:r w:rsidRPr="3773DC6C" w:rsidR="00067C17">
        <w:rPr>
          <w:color w:val="000000" w:themeColor="text1" w:themeTint="FF" w:themeShade="FF"/>
          <w:sz w:val="20"/>
          <w:szCs w:val="20"/>
        </w:rPr>
        <w:t xml:space="preserve"> proste: </w:t>
      </w:r>
      <w:r w:rsidRPr="3773DC6C" w:rsidR="00067C17">
        <w:rPr>
          <w:color w:val="000000" w:themeColor="text1" w:themeTint="FF" w:themeShade="FF"/>
          <w:sz w:val="20"/>
          <w:szCs w:val="20"/>
        </w:rPr>
        <w:t>dalsze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wykorzystanie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istniejących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instalacji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jednoczesnej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integracji</w:t>
      </w:r>
      <w:r w:rsidRPr="3773DC6C" w:rsidR="00067C17">
        <w:rPr>
          <w:color w:val="000000" w:themeColor="text1" w:themeTint="FF" w:themeShade="FF"/>
          <w:sz w:val="20"/>
          <w:szCs w:val="20"/>
        </w:rPr>
        <w:t xml:space="preserve"> z </w:t>
      </w:r>
      <w:r w:rsidRPr="3773DC6C" w:rsidR="00067C17">
        <w:rPr>
          <w:color w:val="000000" w:themeColor="text1" w:themeTint="FF" w:themeShade="FF"/>
          <w:sz w:val="20"/>
          <w:szCs w:val="20"/>
        </w:rPr>
        <w:t>nowoczesnymi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strukturami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komunikacyjnymi</w:t>
      </w:r>
      <w:r w:rsidRPr="3773DC6C" w:rsidR="00067C17">
        <w:rPr>
          <w:color w:val="000000" w:themeColor="text1" w:themeTint="FF" w:themeShade="FF"/>
          <w:sz w:val="20"/>
          <w:szCs w:val="20"/>
        </w:rPr>
        <w:t>.</w:t>
      </w:r>
    </w:p>
    <w:p w:rsidRPr="000E039C" w:rsidR="00020370" w:rsidP="3773DC6C" w:rsidRDefault="00020370" w14:paraId="25A7D411" w14:textId="77777777">
      <w:pPr>
        <w:rPr>
          <w:color w:val="000000" w:themeColor="text1" w:themeTint="FF" w:themeShade="FF"/>
          <w:sz w:val="20"/>
          <w:szCs w:val="20"/>
        </w:rPr>
      </w:pPr>
    </w:p>
    <w:p w:rsidR="00067C17" w:rsidP="3773DC6C" w:rsidRDefault="00067C17" w14:paraId="7DDCC1C3" w14:textId="77777777">
      <w:pPr>
        <w:rPr>
          <w:color w:val="000000" w:themeColor="text1" w:themeTint="FF" w:themeShade="FF"/>
          <w:sz w:val="20"/>
          <w:szCs w:val="20"/>
        </w:rPr>
      </w:pPr>
      <w:r w:rsidRPr="3773DC6C" w:rsidR="00067C17">
        <w:rPr>
          <w:color w:val="000000" w:themeColor="text1" w:themeTint="FF" w:themeShade="FF"/>
          <w:sz w:val="20"/>
          <w:szCs w:val="20"/>
        </w:rPr>
        <w:t xml:space="preserve">„FP-I4C </w:t>
      </w:r>
      <w:r w:rsidRPr="3773DC6C" w:rsidR="00067C17">
        <w:rPr>
          <w:color w:val="000000" w:themeColor="text1" w:themeTint="FF" w:themeShade="FF"/>
          <w:sz w:val="20"/>
          <w:szCs w:val="20"/>
        </w:rPr>
        <w:t>to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swego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rodzaju</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szwajcarski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scyzoryk</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dla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komunikacji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przemysłowej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Umożliwia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integrację</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istniejących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sterowników</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komunikujących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się</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interfejsy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szeregowe</w:t>
      </w:r>
      <w:r w:rsidRPr="3773DC6C" w:rsidR="00067C17">
        <w:rPr>
          <w:color w:val="000000" w:themeColor="text1" w:themeTint="FF" w:themeShade="FF"/>
          <w:sz w:val="20"/>
          <w:szCs w:val="20"/>
        </w:rPr>
        <w:t xml:space="preserve"> z </w:t>
      </w:r>
      <w:r w:rsidRPr="3773DC6C" w:rsidR="00067C17">
        <w:rPr>
          <w:color w:val="000000" w:themeColor="text1" w:themeTint="FF" w:themeShade="FF"/>
          <w:sz w:val="20"/>
          <w:szCs w:val="20"/>
        </w:rPr>
        <w:t>nowoczesnymi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sieciami</w:t>
      </w:r>
      <w:r w:rsidRPr="3773DC6C" w:rsidR="00067C17">
        <w:rPr>
          <w:color w:val="000000" w:themeColor="text1" w:themeTint="FF" w:themeShade="FF"/>
          <w:sz w:val="20"/>
          <w:szCs w:val="20"/>
        </w:rPr>
        <w:t xml:space="preserve"> – </w:t>
      </w:r>
      <w:r w:rsidRPr="3773DC6C" w:rsidR="00067C17">
        <w:rPr>
          <w:color w:val="000000" w:themeColor="text1" w:themeTint="FF" w:themeShade="FF"/>
          <w:sz w:val="20"/>
          <w:szCs w:val="20"/>
        </w:rPr>
        <w:t>bez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konieczności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całkowitej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wymiany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systemu</w:t>
      </w:r>
      <w:r w:rsidRPr="3773DC6C" w:rsidR="00067C17">
        <w:rPr>
          <w:color w:val="000000" w:themeColor="text1" w:themeTint="FF" w:themeShade="FF"/>
          <w:sz w:val="20"/>
          <w:szCs w:val="20"/>
        </w:rPr>
        <w:t xml:space="preserve">” – </w:t>
      </w:r>
      <w:r w:rsidRPr="3773DC6C" w:rsidR="00067C17">
        <w:rPr>
          <w:color w:val="000000" w:themeColor="text1" w:themeTint="FF" w:themeShade="FF"/>
          <w:sz w:val="20"/>
          <w:szCs w:val="20"/>
        </w:rPr>
        <w:t>mówi</w:t>
      </w:r>
      <w:r w:rsidRPr="3773DC6C" w:rsidR="00067C17">
        <w:rPr>
          <w:color w:val="000000" w:themeColor="text1" w:themeTint="FF" w:themeShade="FF"/>
          <w:sz w:val="20"/>
          <w:szCs w:val="20"/>
        </w:rPr>
        <w:t xml:space="preserve"> </w:t>
      </w:r>
      <w:r w:rsidRPr="3773DC6C" w:rsidR="00067C17">
        <w:rPr>
          <w:b w:val="1"/>
          <w:bCs w:val="1"/>
          <w:color w:val="000000" w:themeColor="text1" w:themeTint="FF" w:themeShade="FF"/>
          <w:sz w:val="20"/>
          <w:szCs w:val="20"/>
        </w:rPr>
        <w:t>Sonja Linder, European Marketing Manager w Panasonic Industry</w:t>
      </w:r>
      <w:r w:rsidRPr="3773DC6C" w:rsidR="00067C17">
        <w:rPr>
          <w:color w:val="000000" w:themeColor="text1" w:themeTint="FF" w:themeShade="FF"/>
          <w:sz w:val="20"/>
          <w:szCs w:val="20"/>
        </w:rPr>
        <w:t>.</w:t>
      </w:r>
    </w:p>
    <w:p w:rsidRPr="000E039C" w:rsidR="00020370" w:rsidP="3773DC6C" w:rsidRDefault="00020370" w14:paraId="5A108FC8" w14:textId="77777777">
      <w:pPr>
        <w:rPr>
          <w:color w:val="000000" w:themeColor="text1" w:themeTint="FF" w:themeShade="FF"/>
          <w:sz w:val="20"/>
          <w:szCs w:val="20"/>
        </w:rPr>
      </w:pPr>
    </w:p>
    <w:p w:rsidR="00067C17" w:rsidP="3773DC6C" w:rsidRDefault="00067C17" w14:paraId="190251DA" w14:textId="77777777">
      <w:pPr>
        <w:rPr>
          <w:color w:val="000000" w:themeColor="text1" w:themeTint="FF" w:themeShade="FF"/>
          <w:sz w:val="20"/>
          <w:szCs w:val="20"/>
        </w:rPr>
      </w:pPr>
      <w:r w:rsidRPr="3773DC6C" w:rsidR="00067C17">
        <w:rPr>
          <w:color w:val="000000" w:themeColor="text1" w:themeTint="FF" w:themeShade="FF"/>
          <w:sz w:val="20"/>
          <w:szCs w:val="20"/>
        </w:rPr>
        <w:t xml:space="preserve">Dzięki </w:t>
      </w:r>
      <w:r w:rsidRPr="3773DC6C" w:rsidR="00067C17">
        <w:rPr>
          <w:color w:val="000000" w:themeColor="text1" w:themeTint="FF" w:themeShade="FF"/>
          <w:sz w:val="20"/>
          <w:szCs w:val="20"/>
        </w:rPr>
        <w:t>tej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strategii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modernizacji</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przedsiębiorstwa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mogą</w:t>
      </w:r>
      <w:r w:rsidRPr="3773DC6C" w:rsidR="00067C17">
        <w:rPr>
          <w:color w:val="000000" w:themeColor="text1" w:themeTint="FF" w:themeShade="FF"/>
          <w:sz w:val="20"/>
          <w:szCs w:val="20"/>
        </w:rPr>
        <w:t xml:space="preserve"> nie </w:t>
      </w:r>
      <w:r w:rsidRPr="3773DC6C" w:rsidR="00067C17">
        <w:rPr>
          <w:color w:val="000000" w:themeColor="text1" w:themeTint="FF" w:themeShade="FF"/>
          <w:sz w:val="20"/>
          <w:szCs w:val="20"/>
        </w:rPr>
        <w:t>tylko</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obniżyć</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koszty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lecz</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także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działać</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sposób</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bardziej</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zrównoważony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ponieważ</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istniejący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sprzęt</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pozostaje</w:t>
      </w:r>
      <w:r w:rsidRPr="3773DC6C" w:rsidR="00067C17">
        <w:rPr>
          <w:color w:val="000000" w:themeColor="text1" w:themeTint="FF" w:themeShade="FF"/>
          <w:sz w:val="20"/>
          <w:szCs w:val="20"/>
        </w:rPr>
        <w:t xml:space="preserve"> w </w:t>
      </w:r>
      <w:r w:rsidRPr="3773DC6C" w:rsidR="00067C17">
        <w:rPr>
          <w:color w:val="000000" w:themeColor="text1" w:themeTint="FF" w:themeShade="FF"/>
          <w:sz w:val="20"/>
          <w:szCs w:val="20"/>
        </w:rPr>
        <w:t>eksploatacji</w:t>
      </w:r>
      <w:r w:rsidRPr="3773DC6C" w:rsidR="00067C17">
        <w:rPr>
          <w:color w:val="000000" w:themeColor="text1" w:themeTint="FF" w:themeShade="FF"/>
          <w:sz w:val="20"/>
          <w:szCs w:val="20"/>
        </w:rPr>
        <w:t>.</w:t>
      </w:r>
    </w:p>
    <w:p w:rsidRPr="000E039C" w:rsidR="00020370" w:rsidP="3773DC6C" w:rsidRDefault="00020370" w14:paraId="7AE57755" w14:textId="77777777">
      <w:pPr>
        <w:rPr>
          <w:color w:val="000000" w:themeColor="text1" w:themeTint="FF" w:themeShade="FF"/>
          <w:sz w:val="20"/>
          <w:szCs w:val="20"/>
        </w:rPr>
      </w:pPr>
    </w:p>
    <w:p w:rsidRPr="00020370" w:rsidR="00067C17" w:rsidP="3773DC6C" w:rsidRDefault="00067C17" w14:paraId="090AD3EB" w14:textId="77777777">
      <w:pPr>
        <w:rPr>
          <w:b w:val="1"/>
          <w:bCs w:val="1"/>
          <w:color w:val="000000" w:themeColor="text1" w:themeTint="FF" w:themeShade="FF"/>
          <w:sz w:val="20"/>
          <w:szCs w:val="20"/>
        </w:rPr>
      </w:pPr>
      <w:r w:rsidRPr="3773DC6C" w:rsidR="00067C17">
        <w:rPr>
          <w:b w:val="1"/>
          <w:bCs w:val="1"/>
          <w:color w:val="000000" w:themeColor="text1" w:themeTint="FF" w:themeShade="FF"/>
          <w:sz w:val="20"/>
          <w:szCs w:val="20"/>
        </w:rPr>
        <w:t>Korzyści</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dzięki</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zastosowaniu</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nowoczesnej</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komunikacji</w:t>
      </w:r>
      <w:r w:rsidRPr="3773DC6C" w:rsidR="00067C17">
        <w:rPr>
          <w:b w:val="1"/>
          <w:bCs w:val="1"/>
          <w:color w:val="000000" w:themeColor="text1" w:themeTint="FF" w:themeShade="FF"/>
          <w:sz w:val="20"/>
          <w:szCs w:val="20"/>
        </w:rPr>
        <w:t xml:space="preserve"> i</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usługom</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zdalnym</w:t>
      </w:r>
    </w:p>
    <w:p w:rsidRPr="000E039C" w:rsidR="00020370" w:rsidP="00067C17" w:rsidRDefault="00020370" w14:paraId="76D5FFDB" w14:textId="77777777">
      <w:pPr>
        <w:rPr>
          <w:b/>
          <w:bCs/>
        </w:rPr>
      </w:pPr>
    </w:p>
    <w:p w:rsidR="00067C17" w:rsidP="00067C17" w:rsidRDefault="00067C17" w14:paraId="7F7088ED" w14:textId="77777777">
      <w:r w:rsidRPr="000E039C">
        <w:t xml:space="preserve">FP-I4C </w:t>
      </w:r>
      <w:proofErr w:type="spellStart"/>
      <w:r w:rsidRPr="000E039C">
        <w:t>obsługuje</w:t>
      </w:r>
      <w:proofErr w:type="spellEnd"/>
      <w:r w:rsidRPr="000E039C">
        <w:t xml:space="preserve"> </w:t>
      </w:r>
      <w:proofErr w:type="spellStart"/>
      <w:r w:rsidRPr="000E039C">
        <w:t>szeroką</w:t>
      </w:r>
      <w:proofErr w:type="spellEnd"/>
      <w:r w:rsidRPr="000E039C">
        <w:t xml:space="preserve"> </w:t>
      </w:r>
      <w:proofErr w:type="spellStart"/>
      <w:r w:rsidRPr="000E039C">
        <w:t>gamę</w:t>
      </w:r>
      <w:proofErr w:type="spellEnd"/>
      <w:r w:rsidRPr="000E039C">
        <w:t xml:space="preserve"> </w:t>
      </w:r>
      <w:proofErr w:type="spellStart"/>
      <w:r w:rsidRPr="000E039C">
        <w:t>przemysłowych</w:t>
      </w:r>
      <w:proofErr w:type="spellEnd"/>
      <w:r w:rsidRPr="000E039C">
        <w:t xml:space="preserve"> </w:t>
      </w:r>
      <w:proofErr w:type="spellStart"/>
      <w:r w:rsidRPr="000E039C">
        <w:t>protokołów</w:t>
      </w:r>
      <w:proofErr w:type="spellEnd"/>
      <w:r w:rsidRPr="000E039C">
        <w:t xml:space="preserve"> </w:t>
      </w:r>
      <w:proofErr w:type="spellStart"/>
      <w:r w:rsidRPr="000E039C">
        <w:t>komunikacyjnych</w:t>
      </w:r>
      <w:proofErr w:type="spellEnd"/>
      <w:r w:rsidRPr="000E039C">
        <w:t xml:space="preserve"> i </w:t>
      </w:r>
      <w:proofErr w:type="spellStart"/>
      <w:r w:rsidRPr="000E039C">
        <w:t>umożliwia</w:t>
      </w:r>
      <w:proofErr w:type="spellEnd"/>
      <w:r w:rsidRPr="000E039C">
        <w:t xml:space="preserve"> </w:t>
      </w:r>
      <w:proofErr w:type="spellStart"/>
      <w:r w:rsidRPr="000E039C">
        <w:t>realizację</w:t>
      </w:r>
      <w:proofErr w:type="spellEnd"/>
      <w:r w:rsidRPr="000E039C">
        <w:t xml:space="preserve"> </w:t>
      </w:r>
      <w:proofErr w:type="spellStart"/>
      <w:r w:rsidRPr="000E039C">
        <w:t>takich</w:t>
      </w:r>
      <w:proofErr w:type="spellEnd"/>
      <w:r w:rsidRPr="000E039C">
        <w:t xml:space="preserve"> </w:t>
      </w:r>
      <w:proofErr w:type="spellStart"/>
      <w:r w:rsidRPr="000E039C">
        <w:t>funkcji</w:t>
      </w:r>
      <w:proofErr w:type="spellEnd"/>
      <w:r w:rsidRPr="000E039C">
        <w:t xml:space="preserve"> </w:t>
      </w:r>
      <w:proofErr w:type="spellStart"/>
      <w:r w:rsidRPr="000E039C">
        <w:t>jak</w:t>
      </w:r>
      <w:proofErr w:type="spellEnd"/>
      <w:r w:rsidRPr="000E039C">
        <w:t>:</w:t>
      </w:r>
    </w:p>
    <w:p w:rsidRPr="000E039C" w:rsidR="00020370" w:rsidP="00067C17" w:rsidRDefault="00020370" w14:paraId="2FBC9640" w14:textId="77777777"/>
    <w:p w:rsidRPr="000E039C" w:rsidR="00067C17" w:rsidP="00067C17" w:rsidRDefault="00067C17" w14:paraId="1B41F2E5" w14:textId="77777777">
      <w:pPr>
        <w:numPr>
          <w:ilvl w:val="0"/>
          <w:numId w:val="6"/>
        </w:numPr>
        <w:spacing w:after="160" w:line="278" w:lineRule="auto"/>
        <w:rPr>
          <w:lang w:val="en-US"/>
        </w:rPr>
      </w:pPr>
      <w:proofErr w:type="spellStart"/>
      <w:r w:rsidRPr="000E039C">
        <w:rPr>
          <w:lang w:val="en-US"/>
        </w:rPr>
        <w:t>podłączanie</w:t>
      </w:r>
      <w:proofErr w:type="spellEnd"/>
      <w:r w:rsidRPr="000E039C">
        <w:rPr>
          <w:lang w:val="en-US"/>
        </w:rPr>
        <w:t xml:space="preserve"> </w:t>
      </w:r>
      <w:proofErr w:type="spellStart"/>
      <w:r w:rsidRPr="000E039C">
        <w:rPr>
          <w:lang w:val="en-US"/>
        </w:rPr>
        <w:t>istniejących</w:t>
      </w:r>
      <w:proofErr w:type="spellEnd"/>
      <w:r w:rsidRPr="000E039C">
        <w:rPr>
          <w:lang w:val="en-US"/>
        </w:rPr>
        <w:t xml:space="preserve"> </w:t>
      </w:r>
      <w:proofErr w:type="spellStart"/>
      <w:r w:rsidRPr="000E039C">
        <w:rPr>
          <w:lang w:val="en-US"/>
        </w:rPr>
        <w:t>instalacji</w:t>
      </w:r>
      <w:proofErr w:type="spellEnd"/>
      <w:r w:rsidRPr="000E039C">
        <w:rPr>
          <w:lang w:val="en-US"/>
        </w:rPr>
        <w:t xml:space="preserve"> do </w:t>
      </w:r>
      <w:proofErr w:type="spellStart"/>
      <w:r w:rsidRPr="000E039C">
        <w:rPr>
          <w:lang w:val="en-US"/>
        </w:rPr>
        <w:t>baz</w:t>
      </w:r>
      <w:proofErr w:type="spellEnd"/>
      <w:r w:rsidRPr="000E039C">
        <w:rPr>
          <w:lang w:val="en-US"/>
        </w:rPr>
        <w:t xml:space="preserve"> </w:t>
      </w:r>
      <w:proofErr w:type="spellStart"/>
      <w:r w:rsidRPr="000E039C">
        <w:rPr>
          <w:lang w:val="en-US"/>
        </w:rPr>
        <w:t>danych</w:t>
      </w:r>
      <w:proofErr w:type="spellEnd"/>
      <w:r w:rsidRPr="000E039C">
        <w:rPr>
          <w:lang w:val="en-US"/>
        </w:rPr>
        <w:t xml:space="preserve"> </w:t>
      </w:r>
      <w:proofErr w:type="spellStart"/>
      <w:r w:rsidRPr="000E039C">
        <w:rPr>
          <w:lang w:val="en-US"/>
        </w:rPr>
        <w:t>i</w:t>
      </w:r>
      <w:proofErr w:type="spellEnd"/>
      <w:r w:rsidRPr="000E039C">
        <w:rPr>
          <w:lang w:val="en-US"/>
        </w:rPr>
        <w:t xml:space="preserve"> </w:t>
      </w:r>
      <w:proofErr w:type="spellStart"/>
      <w:r w:rsidRPr="000E039C">
        <w:rPr>
          <w:lang w:val="en-US"/>
        </w:rPr>
        <w:t>systemów</w:t>
      </w:r>
      <w:proofErr w:type="spellEnd"/>
      <w:r w:rsidRPr="000E039C">
        <w:rPr>
          <w:lang w:val="en-US"/>
        </w:rPr>
        <w:t xml:space="preserve"> </w:t>
      </w:r>
      <w:proofErr w:type="spellStart"/>
      <w:r w:rsidRPr="000E039C">
        <w:rPr>
          <w:lang w:val="en-US"/>
        </w:rPr>
        <w:t>chmurowych</w:t>
      </w:r>
      <w:proofErr w:type="spellEnd"/>
      <w:r w:rsidRPr="000E039C">
        <w:rPr>
          <w:lang w:val="en-US"/>
        </w:rPr>
        <w:t>,</w:t>
      </w:r>
    </w:p>
    <w:p w:rsidRPr="000E039C" w:rsidR="00067C17" w:rsidP="00067C17" w:rsidRDefault="00067C17" w14:paraId="4C100C57" w14:textId="77777777">
      <w:pPr>
        <w:numPr>
          <w:ilvl w:val="0"/>
          <w:numId w:val="6"/>
        </w:numPr>
        <w:spacing w:after="160" w:line="278" w:lineRule="auto"/>
      </w:pPr>
      <w:proofErr w:type="spellStart"/>
      <w:r w:rsidRPr="000E039C">
        <w:t>zdalny</w:t>
      </w:r>
      <w:proofErr w:type="spellEnd"/>
      <w:r w:rsidRPr="000E039C">
        <w:t xml:space="preserve"> </w:t>
      </w:r>
      <w:proofErr w:type="spellStart"/>
      <w:r w:rsidRPr="000E039C">
        <w:t>dostęp</w:t>
      </w:r>
      <w:proofErr w:type="spellEnd"/>
      <w:r w:rsidRPr="000E039C">
        <w:t xml:space="preserve"> i </w:t>
      </w:r>
      <w:proofErr w:type="spellStart"/>
      <w:r w:rsidRPr="000E039C">
        <w:t>zdalna</w:t>
      </w:r>
      <w:proofErr w:type="spellEnd"/>
      <w:r w:rsidRPr="000E039C">
        <w:t xml:space="preserve"> </w:t>
      </w:r>
      <w:proofErr w:type="spellStart"/>
      <w:r w:rsidRPr="000E039C">
        <w:t>konserwacja</w:t>
      </w:r>
      <w:proofErr w:type="spellEnd"/>
      <w:r w:rsidRPr="000E039C">
        <w:t>,</w:t>
      </w:r>
    </w:p>
    <w:p w:rsidRPr="000E039C" w:rsidR="00067C17" w:rsidP="00067C17" w:rsidRDefault="00067C17" w14:paraId="1EB63495" w14:textId="77777777">
      <w:pPr>
        <w:numPr>
          <w:ilvl w:val="0"/>
          <w:numId w:val="6"/>
        </w:numPr>
        <w:spacing w:after="160" w:line="278" w:lineRule="auto"/>
      </w:pPr>
      <w:proofErr w:type="spellStart"/>
      <w:r w:rsidRPr="000E039C">
        <w:t>tworzenie</w:t>
      </w:r>
      <w:proofErr w:type="spellEnd"/>
      <w:r w:rsidRPr="000E039C">
        <w:t xml:space="preserve"> </w:t>
      </w:r>
      <w:proofErr w:type="spellStart"/>
      <w:r w:rsidRPr="000E039C">
        <w:t>wizualizacji</w:t>
      </w:r>
      <w:proofErr w:type="spellEnd"/>
      <w:r w:rsidRPr="000E039C">
        <w:t xml:space="preserve"> </w:t>
      </w:r>
      <w:proofErr w:type="spellStart"/>
      <w:r w:rsidRPr="000E039C">
        <w:t>webowych</w:t>
      </w:r>
      <w:proofErr w:type="spellEnd"/>
      <w:r w:rsidRPr="000E039C">
        <w:t xml:space="preserve"> </w:t>
      </w:r>
      <w:proofErr w:type="spellStart"/>
      <w:r w:rsidRPr="000E039C">
        <w:t>poprawiających</w:t>
      </w:r>
      <w:proofErr w:type="spellEnd"/>
      <w:r w:rsidRPr="000E039C">
        <w:t xml:space="preserve"> </w:t>
      </w:r>
      <w:proofErr w:type="spellStart"/>
      <w:r w:rsidRPr="000E039C">
        <w:t>wygodę</w:t>
      </w:r>
      <w:proofErr w:type="spellEnd"/>
      <w:r w:rsidRPr="000E039C">
        <w:t xml:space="preserve"> </w:t>
      </w:r>
      <w:proofErr w:type="spellStart"/>
      <w:r w:rsidRPr="000E039C">
        <w:t>użytkowania</w:t>
      </w:r>
      <w:proofErr w:type="spellEnd"/>
      <w:r w:rsidRPr="000E039C">
        <w:t>,</w:t>
      </w:r>
    </w:p>
    <w:p w:rsidRPr="000E039C" w:rsidR="00067C17" w:rsidP="00067C17" w:rsidRDefault="00067C17" w14:paraId="4F0BFCD6" w14:textId="77777777">
      <w:pPr>
        <w:numPr>
          <w:ilvl w:val="0"/>
          <w:numId w:val="6"/>
        </w:numPr>
        <w:spacing w:after="160" w:line="278" w:lineRule="auto"/>
      </w:pPr>
      <w:proofErr w:type="spellStart"/>
      <w:r w:rsidRPr="000E039C">
        <w:t>integracja</w:t>
      </w:r>
      <w:proofErr w:type="spellEnd"/>
      <w:r w:rsidRPr="000E039C">
        <w:t xml:space="preserve"> z </w:t>
      </w:r>
      <w:proofErr w:type="spellStart"/>
      <w:r w:rsidRPr="000E039C">
        <w:t>architekturami</w:t>
      </w:r>
      <w:proofErr w:type="spellEnd"/>
      <w:r w:rsidRPr="000E039C">
        <w:t xml:space="preserve"> </w:t>
      </w:r>
      <w:proofErr w:type="spellStart"/>
      <w:r w:rsidRPr="000E039C">
        <w:t>komunikacji</w:t>
      </w:r>
      <w:proofErr w:type="spellEnd"/>
      <w:r w:rsidRPr="000E039C">
        <w:t xml:space="preserve"> </w:t>
      </w:r>
      <w:proofErr w:type="spellStart"/>
      <w:r w:rsidRPr="000E039C">
        <w:t>punkt</w:t>
      </w:r>
      <w:proofErr w:type="spellEnd"/>
      <w:r w:rsidRPr="000E039C">
        <w:t xml:space="preserve">-punkt </w:t>
      </w:r>
      <w:proofErr w:type="spellStart"/>
      <w:r w:rsidRPr="000E039C">
        <w:t>oraz</w:t>
      </w:r>
      <w:proofErr w:type="spellEnd"/>
      <w:r w:rsidRPr="000E039C">
        <w:t xml:space="preserve"> </w:t>
      </w:r>
      <w:proofErr w:type="spellStart"/>
      <w:r w:rsidRPr="000E039C">
        <w:t>wielopunktowej</w:t>
      </w:r>
      <w:proofErr w:type="spellEnd"/>
      <w:r w:rsidRPr="000E039C">
        <w:t>.</w:t>
      </w:r>
    </w:p>
    <w:p w:rsidR="00067C17" w:rsidP="00067C17" w:rsidRDefault="00067C17" w14:paraId="19EF8D3D" w14:textId="77777777">
      <w:r w:rsidRPr="000E039C">
        <w:t xml:space="preserve">W </w:t>
      </w:r>
      <w:proofErr w:type="spellStart"/>
      <w:r w:rsidRPr="000E039C">
        <w:t>połączeniu</w:t>
      </w:r>
      <w:proofErr w:type="spellEnd"/>
      <w:r w:rsidRPr="000E039C">
        <w:t xml:space="preserve"> z </w:t>
      </w:r>
      <w:proofErr w:type="spellStart"/>
      <w:r w:rsidRPr="000E039C">
        <w:t>przemysłowymi</w:t>
      </w:r>
      <w:proofErr w:type="spellEnd"/>
      <w:r w:rsidRPr="000E039C">
        <w:t xml:space="preserve"> </w:t>
      </w:r>
      <w:proofErr w:type="spellStart"/>
      <w:r w:rsidRPr="000E039C">
        <w:t>routerami</w:t>
      </w:r>
      <w:proofErr w:type="spellEnd"/>
      <w:r w:rsidRPr="000E039C">
        <w:t xml:space="preserve"> INSYS </w:t>
      </w:r>
      <w:proofErr w:type="spellStart"/>
      <w:r w:rsidRPr="000E039C">
        <w:t>icom</w:t>
      </w:r>
      <w:proofErr w:type="spellEnd"/>
      <w:r w:rsidRPr="000E039C">
        <w:t xml:space="preserve"> </w:t>
      </w:r>
      <w:proofErr w:type="spellStart"/>
      <w:r w:rsidRPr="000E039C">
        <w:t>powstaje</w:t>
      </w:r>
      <w:proofErr w:type="spellEnd"/>
      <w:r w:rsidRPr="000E039C">
        <w:t xml:space="preserve"> </w:t>
      </w:r>
      <w:proofErr w:type="spellStart"/>
      <w:r w:rsidRPr="000E039C">
        <w:t>skalowalne</w:t>
      </w:r>
      <w:proofErr w:type="spellEnd"/>
      <w:r w:rsidRPr="000E039C">
        <w:t xml:space="preserve"> i </w:t>
      </w:r>
      <w:proofErr w:type="spellStart"/>
      <w:r w:rsidRPr="000E039C">
        <w:t>bezpieczne</w:t>
      </w:r>
      <w:proofErr w:type="spellEnd"/>
      <w:r w:rsidRPr="000E039C">
        <w:t xml:space="preserve"> </w:t>
      </w:r>
      <w:proofErr w:type="spellStart"/>
      <w:r w:rsidRPr="000E039C">
        <w:t>rozwiązanie</w:t>
      </w:r>
      <w:proofErr w:type="spellEnd"/>
      <w:r w:rsidRPr="000E039C">
        <w:t xml:space="preserve"> </w:t>
      </w:r>
      <w:proofErr w:type="spellStart"/>
      <w:r w:rsidRPr="000E039C">
        <w:t>całościowe</w:t>
      </w:r>
      <w:proofErr w:type="spellEnd"/>
      <w:r w:rsidRPr="000E039C">
        <w:t>.</w:t>
      </w:r>
    </w:p>
    <w:p w:rsidRPr="000E039C" w:rsidR="00020370" w:rsidP="00067C17" w:rsidRDefault="00020370" w14:paraId="63A55B5E" w14:textId="77777777"/>
    <w:p w:rsidRPr="00020370" w:rsidR="00067C17" w:rsidP="3773DC6C" w:rsidRDefault="00067C17" w14:paraId="160A1B6E" w14:textId="77777777">
      <w:pPr>
        <w:rPr>
          <w:b w:val="1"/>
          <w:bCs w:val="1"/>
          <w:color w:val="000000" w:themeColor="text1" w:themeTint="FF" w:themeShade="FF"/>
          <w:sz w:val="20"/>
          <w:szCs w:val="20"/>
        </w:rPr>
      </w:pPr>
      <w:r w:rsidRPr="3773DC6C" w:rsidR="00067C17">
        <w:rPr>
          <w:b w:val="1"/>
          <w:bCs w:val="1"/>
          <w:color w:val="000000" w:themeColor="text1" w:themeTint="FF" w:themeShade="FF"/>
          <w:sz w:val="20"/>
          <w:szCs w:val="20"/>
        </w:rPr>
        <w:t>Bezpieczna</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komunikacja</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dzięki</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przemysłowym</w:t>
      </w:r>
      <w:r w:rsidRPr="3773DC6C" w:rsidR="00067C17">
        <w:rPr>
          <w:b w:val="1"/>
          <w:bCs w:val="1"/>
          <w:color w:val="000000" w:themeColor="text1" w:themeTint="FF" w:themeShade="FF"/>
          <w:sz w:val="20"/>
          <w:szCs w:val="20"/>
        </w:rPr>
        <w:t xml:space="preserve"> </w:t>
      </w:r>
      <w:r w:rsidRPr="3773DC6C" w:rsidR="00067C17">
        <w:rPr>
          <w:b w:val="1"/>
          <w:bCs w:val="1"/>
          <w:color w:val="000000" w:themeColor="text1" w:themeTint="FF" w:themeShade="FF"/>
          <w:sz w:val="20"/>
          <w:szCs w:val="20"/>
        </w:rPr>
        <w:t>routerom</w:t>
      </w:r>
      <w:r w:rsidRPr="3773DC6C" w:rsidR="00067C17">
        <w:rPr>
          <w:b w:val="1"/>
          <w:bCs w:val="1"/>
          <w:color w:val="000000" w:themeColor="text1" w:themeTint="FF" w:themeShade="FF"/>
          <w:sz w:val="20"/>
          <w:szCs w:val="20"/>
        </w:rPr>
        <w:t xml:space="preserve"> LTE</w:t>
      </w:r>
    </w:p>
    <w:p w:rsidRPr="000E039C" w:rsidR="00020370" w:rsidP="3773DC6C" w:rsidRDefault="00020370" w14:paraId="2A7BB5F2" w14:textId="77777777">
      <w:pPr>
        <w:rPr>
          <w:b w:val="1"/>
          <w:bCs w:val="1"/>
          <w:color w:val="000000" w:themeColor="text1" w:themeTint="FF" w:themeShade="FF"/>
          <w:sz w:val="20"/>
          <w:szCs w:val="20"/>
        </w:rPr>
      </w:pPr>
    </w:p>
    <w:p w:rsidR="00067C17" w:rsidP="3773DC6C" w:rsidRDefault="00067C17" w14:paraId="1CCAFC44" w14:textId="77777777">
      <w:pPr>
        <w:rPr>
          <w:color w:val="000000" w:themeColor="text1" w:themeTint="FF" w:themeShade="FF"/>
          <w:sz w:val="20"/>
          <w:szCs w:val="20"/>
        </w:rPr>
      </w:pPr>
      <w:r w:rsidRPr="3773DC6C" w:rsidR="00067C17">
        <w:rPr>
          <w:color w:val="000000" w:themeColor="text1" w:themeTint="FF" w:themeShade="FF"/>
          <w:sz w:val="20"/>
          <w:szCs w:val="20"/>
        </w:rPr>
        <w:t>Routery</w:t>
      </w:r>
      <w:r w:rsidRPr="3773DC6C" w:rsidR="00067C17">
        <w:rPr>
          <w:color w:val="000000" w:themeColor="text1" w:themeTint="FF" w:themeShade="FF"/>
          <w:sz w:val="20"/>
          <w:szCs w:val="20"/>
        </w:rPr>
        <w:t xml:space="preserve"> i </w:t>
      </w:r>
      <w:r w:rsidRPr="3773DC6C" w:rsidR="00067C17">
        <w:rPr>
          <w:color w:val="000000" w:themeColor="text1" w:themeTint="FF" w:themeShade="FF"/>
          <w:sz w:val="20"/>
          <w:szCs w:val="20"/>
        </w:rPr>
        <w:t>bramy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komunikacyjne</w:t>
      </w:r>
      <w:r w:rsidRPr="3773DC6C" w:rsidR="00067C17">
        <w:rPr>
          <w:color w:val="000000" w:themeColor="text1" w:themeTint="FF" w:themeShade="FF"/>
          <w:sz w:val="20"/>
          <w:szCs w:val="20"/>
        </w:rPr>
        <w:t xml:space="preserve"> INSYS </w:t>
      </w:r>
      <w:r w:rsidRPr="3773DC6C" w:rsidR="00067C17">
        <w:rPr>
          <w:color w:val="000000" w:themeColor="text1" w:themeTint="FF" w:themeShade="FF"/>
          <w:sz w:val="20"/>
          <w:szCs w:val="20"/>
        </w:rPr>
        <w:t>icom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zostały</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opracowane</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specjalnie</w:t>
      </w:r>
      <w:r w:rsidRPr="3773DC6C" w:rsidR="00067C17">
        <w:rPr>
          <w:color w:val="000000" w:themeColor="text1" w:themeTint="FF" w:themeShade="FF"/>
          <w:sz w:val="20"/>
          <w:szCs w:val="20"/>
        </w:rPr>
        <w:t xml:space="preserve"> z </w:t>
      </w:r>
      <w:r w:rsidRPr="3773DC6C" w:rsidR="00067C17">
        <w:rPr>
          <w:color w:val="000000" w:themeColor="text1" w:themeTint="FF" w:themeShade="FF"/>
          <w:sz w:val="20"/>
          <w:szCs w:val="20"/>
        </w:rPr>
        <w:t>myślą</w:t>
      </w:r>
      <w:r w:rsidRPr="3773DC6C" w:rsidR="00067C17">
        <w:rPr>
          <w:color w:val="000000" w:themeColor="text1" w:themeTint="FF" w:themeShade="FF"/>
          <w:sz w:val="20"/>
          <w:szCs w:val="20"/>
        </w:rPr>
        <w:t xml:space="preserve"> o </w:t>
      </w:r>
      <w:r w:rsidRPr="3773DC6C" w:rsidR="00067C17">
        <w:rPr>
          <w:color w:val="000000" w:themeColor="text1" w:themeTint="FF" w:themeShade="FF"/>
          <w:sz w:val="20"/>
          <w:szCs w:val="20"/>
        </w:rPr>
        <w:t>zastosowaniach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przemysłowych</w:t>
      </w:r>
      <w:r w:rsidRPr="3773DC6C" w:rsidR="00067C17">
        <w:rPr>
          <w:color w:val="000000" w:themeColor="text1" w:themeTint="FF" w:themeShade="FF"/>
          <w:sz w:val="20"/>
          <w:szCs w:val="20"/>
        </w:rPr>
        <w:t xml:space="preserve"> i </w:t>
      </w:r>
      <w:r w:rsidRPr="3773DC6C" w:rsidR="00067C17">
        <w:rPr>
          <w:color w:val="000000" w:themeColor="text1" w:themeTint="FF" w:themeShade="FF"/>
          <w:sz w:val="20"/>
          <w:szCs w:val="20"/>
        </w:rPr>
        <w:t>oferują</w:t>
      </w:r>
      <w:r w:rsidRPr="3773DC6C" w:rsidR="00067C17">
        <w:rPr>
          <w:color w:val="000000" w:themeColor="text1" w:themeTint="FF" w:themeShade="FF"/>
          <w:sz w:val="20"/>
          <w:szCs w:val="20"/>
        </w:rPr>
        <w:t>:</w:t>
      </w:r>
    </w:p>
    <w:p w:rsidRPr="000E039C" w:rsidR="00020370" w:rsidP="3773DC6C" w:rsidRDefault="00020370" w14:paraId="4689A777" w14:textId="77777777">
      <w:pPr>
        <w:rPr>
          <w:color w:val="000000" w:themeColor="text1" w:themeTint="FF" w:themeShade="FF"/>
          <w:sz w:val="20"/>
          <w:szCs w:val="20"/>
        </w:rPr>
      </w:pPr>
    </w:p>
    <w:p w:rsidRPr="000E039C" w:rsidR="00067C17" w:rsidP="3773DC6C" w:rsidRDefault="00067C17" w14:paraId="323C841C" w14:textId="77777777">
      <w:pPr>
        <w:numPr>
          <w:ilvl w:val="0"/>
          <w:numId w:val="7"/>
        </w:numPr>
        <w:spacing w:after="160" w:line="278" w:lineRule="auto"/>
        <w:rPr>
          <w:color w:val="000000" w:themeColor="text1" w:themeTint="FF" w:themeShade="FF"/>
          <w:sz w:val="20"/>
          <w:szCs w:val="20"/>
        </w:rPr>
      </w:pPr>
      <w:r w:rsidRPr="3773DC6C" w:rsidR="00067C17">
        <w:rPr>
          <w:color w:val="000000" w:themeColor="text1" w:themeTint="FF" w:themeShade="FF"/>
          <w:sz w:val="20"/>
          <w:szCs w:val="20"/>
        </w:rPr>
        <w:t>bezpieczną</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transmisję</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danych</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za</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pośrednictwem</w:t>
      </w:r>
      <w:r w:rsidRPr="3773DC6C" w:rsidR="00067C17">
        <w:rPr>
          <w:color w:val="000000" w:themeColor="text1" w:themeTint="FF" w:themeShade="FF"/>
          <w:sz w:val="20"/>
          <w:szCs w:val="20"/>
        </w:rPr>
        <w:t xml:space="preserve"> </w:t>
      </w:r>
      <w:r w:rsidRPr="3773DC6C" w:rsidR="00067C17">
        <w:rPr>
          <w:color w:val="000000" w:themeColor="text1" w:themeTint="FF" w:themeShade="FF"/>
          <w:sz w:val="20"/>
          <w:szCs w:val="20"/>
        </w:rPr>
        <w:t>połączeń</w:t>
      </w:r>
      <w:r w:rsidRPr="3773DC6C" w:rsidR="00067C17">
        <w:rPr>
          <w:color w:val="000000" w:themeColor="text1" w:themeTint="FF" w:themeShade="FF"/>
          <w:sz w:val="20"/>
          <w:szCs w:val="20"/>
        </w:rPr>
        <w:t xml:space="preserve"> VPN,</w:t>
      </w:r>
    </w:p>
    <w:p w:rsidRPr="000E039C" w:rsidR="00067C17" w:rsidP="3773DC6C" w:rsidRDefault="00067C17" w14:paraId="56A503FB" w14:textId="77777777">
      <w:pPr>
        <w:numPr>
          <w:ilvl w:val="0"/>
          <w:numId w:val="7"/>
        </w:numPr>
        <w:spacing w:after="160" w:line="278" w:lineRule="auto"/>
        <w:rPr>
          <w:color w:val="000000" w:themeColor="text1" w:themeTint="FF" w:themeShade="FF"/>
          <w:sz w:val="20"/>
          <w:szCs w:val="20"/>
          <w:lang w:val="en-US"/>
        </w:rPr>
      </w:pPr>
      <w:r w:rsidRPr="3773DC6C" w:rsidR="00067C17">
        <w:rPr>
          <w:color w:val="000000" w:themeColor="text1" w:themeTint="FF" w:themeShade="FF"/>
          <w:sz w:val="20"/>
          <w:szCs w:val="20"/>
          <w:lang w:val="en-US"/>
        </w:rPr>
        <w:t>wysoką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stabilność</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połączeń</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redundancję</w:t>
      </w:r>
      <w:r w:rsidRPr="3773DC6C" w:rsidR="00067C17">
        <w:rPr>
          <w:color w:val="000000" w:themeColor="text1" w:themeTint="FF" w:themeShade="FF"/>
          <w:sz w:val="20"/>
          <w:szCs w:val="20"/>
          <w:lang w:val="en-US"/>
        </w:rPr>
        <w:t>,</w:t>
      </w:r>
    </w:p>
    <w:p w:rsidRPr="000E039C" w:rsidR="00067C17" w:rsidP="3773DC6C" w:rsidRDefault="00067C17" w14:paraId="13969DE9" w14:textId="77777777">
      <w:pPr>
        <w:numPr>
          <w:ilvl w:val="0"/>
          <w:numId w:val="7"/>
        </w:numPr>
        <w:spacing w:after="160" w:line="278" w:lineRule="auto"/>
        <w:rPr>
          <w:color w:val="000000" w:themeColor="text1" w:themeTint="FF" w:themeShade="FF"/>
          <w:sz w:val="20"/>
          <w:szCs w:val="20"/>
          <w:lang w:val="en-US"/>
        </w:rPr>
      </w:pPr>
      <w:r w:rsidRPr="3773DC6C" w:rsidR="00067C17">
        <w:rPr>
          <w:color w:val="000000" w:themeColor="text1" w:themeTint="FF" w:themeShade="FF"/>
          <w:sz w:val="20"/>
          <w:szCs w:val="20"/>
          <w:lang w:val="en-US"/>
        </w:rPr>
        <w:t>obsługę</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nowoczesnych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standardów</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komunikacji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mobilnej</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takich</w:t>
      </w:r>
      <w:r w:rsidRPr="3773DC6C" w:rsidR="00067C17">
        <w:rPr>
          <w:color w:val="000000" w:themeColor="text1" w:themeTint="FF" w:themeShade="FF"/>
          <w:sz w:val="20"/>
          <w:szCs w:val="20"/>
          <w:lang w:val="en-US"/>
        </w:rPr>
        <w:t xml:space="preserve"> jak LTE </w:t>
      </w:r>
      <w:r w:rsidRPr="3773DC6C" w:rsidR="00067C17">
        <w:rPr>
          <w:color w:val="000000" w:themeColor="text1" w:themeTint="FF" w:themeShade="FF"/>
          <w:sz w:val="20"/>
          <w:szCs w:val="20"/>
          <w:lang w:val="en-US"/>
        </w:rPr>
        <w:t>i</w:t>
      </w:r>
      <w:r w:rsidRPr="3773DC6C" w:rsidR="00067C17">
        <w:rPr>
          <w:color w:val="000000" w:themeColor="text1" w:themeTint="FF" w:themeShade="FF"/>
          <w:sz w:val="20"/>
          <w:szCs w:val="20"/>
          <w:lang w:val="en-US"/>
        </w:rPr>
        <w:t xml:space="preserve"> 5G,</w:t>
      </w:r>
    </w:p>
    <w:p w:rsidRPr="000E039C" w:rsidR="00067C17" w:rsidP="3773DC6C" w:rsidRDefault="00067C17" w14:paraId="1434B270" w14:textId="77777777">
      <w:pPr>
        <w:numPr>
          <w:ilvl w:val="0"/>
          <w:numId w:val="7"/>
        </w:numPr>
        <w:spacing w:after="160" w:line="278" w:lineRule="auto"/>
        <w:rPr>
          <w:color w:val="000000" w:themeColor="text1" w:themeTint="FF" w:themeShade="FF"/>
          <w:sz w:val="20"/>
          <w:szCs w:val="20"/>
          <w:lang w:val="en-US"/>
        </w:rPr>
      </w:pPr>
      <w:r w:rsidRPr="3773DC6C" w:rsidR="00067C17">
        <w:rPr>
          <w:color w:val="000000" w:themeColor="text1" w:themeTint="FF" w:themeShade="FF"/>
          <w:sz w:val="20"/>
          <w:szCs w:val="20"/>
          <w:lang w:val="en-US"/>
        </w:rPr>
        <w:t>wytrzymałą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konstrukcję</w:t>
      </w:r>
      <w:r w:rsidRPr="3773DC6C" w:rsidR="00067C17">
        <w:rPr>
          <w:color w:val="000000" w:themeColor="text1" w:themeTint="FF" w:themeShade="FF"/>
          <w:sz w:val="20"/>
          <w:szCs w:val="20"/>
          <w:lang w:val="en-US"/>
        </w:rPr>
        <w:t xml:space="preserve"> do </w:t>
      </w:r>
      <w:r w:rsidRPr="3773DC6C" w:rsidR="00067C17">
        <w:rPr>
          <w:color w:val="000000" w:themeColor="text1" w:themeTint="FF" w:themeShade="FF"/>
          <w:sz w:val="20"/>
          <w:szCs w:val="20"/>
          <w:lang w:val="en-US"/>
        </w:rPr>
        <w:t>pracy</w:t>
      </w:r>
      <w:r w:rsidRPr="3773DC6C" w:rsidR="00067C17">
        <w:rPr>
          <w:color w:val="000000" w:themeColor="text1" w:themeTint="FF" w:themeShade="FF"/>
          <w:sz w:val="20"/>
          <w:szCs w:val="20"/>
          <w:lang w:val="en-US"/>
        </w:rPr>
        <w:t xml:space="preserve"> w </w:t>
      </w:r>
      <w:r w:rsidRPr="3773DC6C" w:rsidR="00067C17">
        <w:rPr>
          <w:color w:val="000000" w:themeColor="text1" w:themeTint="FF" w:themeShade="FF"/>
          <w:sz w:val="20"/>
          <w:szCs w:val="20"/>
          <w:lang w:val="en-US"/>
        </w:rPr>
        <w:t>wymagających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warunkach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środowiskowych</w:t>
      </w:r>
      <w:r w:rsidRPr="3773DC6C" w:rsidR="00067C17">
        <w:rPr>
          <w:color w:val="000000" w:themeColor="text1" w:themeTint="FF" w:themeShade="FF"/>
          <w:sz w:val="20"/>
          <w:szCs w:val="20"/>
          <w:lang w:val="en-US"/>
        </w:rPr>
        <w:t>,</w:t>
      </w:r>
    </w:p>
    <w:p w:rsidRPr="000E039C" w:rsidR="00067C17" w:rsidP="3773DC6C" w:rsidRDefault="00067C17" w14:paraId="44AE2E68" w14:textId="77777777">
      <w:pPr>
        <w:numPr>
          <w:ilvl w:val="0"/>
          <w:numId w:val="7"/>
        </w:numPr>
        <w:spacing w:after="160" w:line="278" w:lineRule="auto"/>
        <w:rPr>
          <w:color w:val="000000" w:themeColor="text1" w:themeTint="FF" w:themeShade="FF"/>
          <w:sz w:val="20"/>
          <w:szCs w:val="20"/>
          <w:lang w:val="en-US"/>
        </w:rPr>
      </w:pPr>
      <w:r w:rsidRPr="3773DC6C" w:rsidR="00067C17">
        <w:rPr>
          <w:color w:val="000000" w:themeColor="text1" w:themeTint="FF" w:themeShade="FF"/>
          <w:sz w:val="20"/>
          <w:szCs w:val="20"/>
          <w:lang w:val="en-US"/>
        </w:rPr>
        <w:t>integrację</w:t>
      </w:r>
      <w:r w:rsidRPr="3773DC6C" w:rsidR="00067C17">
        <w:rPr>
          <w:color w:val="000000" w:themeColor="text1" w:themeTint="FF" w:themeShade="FF"/>
          <w:sz w:val="20"/>
          <w:szCs w:val="20"/>
          <w:lang w:val="en-US"/>
        </w:rPr>
        <w:t xml:space="preserve"> z </w:t>
      </w:r>
      <w:r w:rsidRPr="3773DC6C" w:rsidR="00067C17">
        <w:rPr>
          <w:color w:val="000000" w:themeColor="text1" w:themeTint="FF" w:themeShade="FF"/>
          <w:sz w:val="20"/>
          <w:szCs w:val="20"/>
          <w:lang w:val="en-US"/>
        </w:rPr>
        <w:t>platformami</w:t>
      </w:r>
      <w:r w:rsidRPr="3773DC6C" w:rsidR="00067C17">
        <w:rPr>
          <w:color w:val="000000" w:themeColor="text1" w:themeTint="FF" w:themeShade="FF"/>
          <w:sz w:val="20"/>
          <w:szCs w:val="20"/>
          <w:lang w:val="en-US"/>
        </w:rPr>
        <w:t xml:space="preserve"> SCADA, IoT </w:t>
      </w:r>
      <w:r w:rsidRPr="3773DC6C" w:rsidR="00067C17">
        <w:rPr>
          <w:color w:val="000000" w:themeColor="text1" w:themeTint="FF" w:themeShade="FF"/>
          <w:sz w:val="20"/>
          <w:szCs w:val="20"/>
          <w:lang w:val="en-US"/>
        </w:rPr>
        <w:t>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chmurowymi</w:t>
      </w:r>
      <w:r w:rsidRPr="3773DC6C" w:rsidR="00067C17">
        <w:rPr>
          <w:color w:val="000000" w:themeColor="text1" w:themeTint="FF" w:themeShade="FF"/>
          <w:sz w:val="20"/>
          <w:szCs w:val="20"/>
          <w:lang w:val="en-US"/>
        </w:rPr>
        <w:t>.</w:t>
      </w:r>
    </w:p>
    <w:p w:rsidR="00067C17" w:rsidP="3773DC6C" w:rsidRDefault="00067C17" w14:paraId="69371CB4" w14:textId="77777777">
      <w:pPr>
        <w:rPr>
          <w:color w:val="000000" w:themeColor="text1" w:themeTint="FF" w:themeShade="FF"/>
          <w:sz w:val="20"/>
          <w:szCs w:val="20"/>
          <w:lang w:val="en-US"/>
        </w:rPr>
      </w:pPr>
      <w:r w:rsidRPr="3773DC6C" w:rsidR="00067C17">
        <w:rPr>
          <w:color w:val="000000" w:themeColor="text1" w:themeTint="FF" w:themeShade="FF"/>
          <w:sz w:val="20"/>
          <w:szCs w:val="20"/>
          <w:lang w:val="en-US"/>
        </w:rPr>
        <w:t>„</w:t>
      </w:r>
      <w:r w:rsidRPr="3773DC6C" w:rsidR="00067C17">
        <w:rPr>
          <w:color w:val="000000" w:themeColor="text1" w:themeTint="FF" w:themeShade="FF"/>
          <w:sz w:val="20"/>
          <w:szCs w:val="20"/>
          <w:lang w:val="en-US"/>
        </w:rPr>
        <w:t>Nasze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rozwiązania</w:t>
      </w:r>
      <w:r w:rsidRPr="3773DC6C" w:rsidR="00067C17">
        <w:rPr>
          <w:color w:val="000000" w:themeColor="text1" w:themeTint="FF" w:themeShade="FF"/>
          <w:sz w:val="20"/>
          <w:szCs w:val="20"/>
          <w:lang w:val="en-US"/>
        </w:rPr>
        <w:t xml:space="preserve"> premium do </w:t>
      </w:r>
      <w:r w:rsidRPr="3773DC6C" w:rsidR="00067C17">
        <w:rPr>
          <w:color w:val="000000" w:themeColor="text1" w:themeTint="FF" w:themeShade="FF"/>
          <w:sz w:val="20"/>
          <w:szCs w:val="20"/>
          <w:lang w:val="en-US"/>
        </w:rPr>
        <w:t>przemysłowej</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transmisji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danych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umożliwiają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bezpieczne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stabilne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połączenie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systemów</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oraz</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niezawodny</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zdalny</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dostęp</w:t>
      </w:r>
      <w:r w:rsidRPr="3773DC6C" w:rsidR="00067C17">
        <w:rPr>
          <w:color w:val="000000" w:themeColor="text1" w:themeTint="FF" w:themeShade="FF"/>
          <w:sz w:val="20"/>
          <w:szCs w:val="20"/>
          <w:lang w:val="en-US"/>
        </w:rPr>
        <w:t xml:space="preserve"> – co </w:t>
      </w:r>
      <w:r w:rsidRPr="3773DC6C" w:rsidR="00067C17">
        <w:rPr>
          <w:color w:val="000000" w:themeColor="text1" w:themeTint="FF" w:themeShade="FF"/>
          <w:sz w:val="20"/>
          <w:szCs w:val="20"/>
          <w:lang w:val="en-US"/>
        </w:rPr>
        <w:t>stanowi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kluczowy</w:t>
      </w:r>
      <w:r w:rsidRPr="3773DC6C" w:rsidR="00067C17">
        <w:rPr>
          <w:color w:val="000000" w:themeColor="text1" w:themeTint="FF" w:themeShade="FF"/>
          <w:sz w:val="20"/>
          <w:szCs w:val="20"/>
          <w:lang w:val="en-US"/>
        </w:rPr>
        <w:t xml:space="preserve"> element </w:t>
      </w:r>
      <w:r w:rsidRPr="3773DC6C" w:rsidR="00067C17">
        <w:rPr>
          <w:color w:val="000000" w:themeColor="text1" w:themeTint="FF" w:themeShade="FF"/>
          <w:sz w:val="20"/>
          <w:szCs w:val="20"/>
          <w:lang w:val="en-US"/>
        </w:rPr>
        <w:t>eksploatacji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rozproszonych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infrastruktur</w:t>
      </w:r>
      <w:r w:rsidRPr="3773DC6C" w:rsidR="00067C17">
        <w:rPr>
          <w:color w:val="000000" w:themeColor="text1" w:themeTint="FF" w:themeShade="FF"/>
          <w:sz w:val="20"/>
          <w:szCs w:val="20"/>
          <w:lang w:val="en-US"/>
        </w:rPr>
        <w:t xml:space="preserve">” – </w:t>
      </w:r>
      <w:r w:rsidRPr="3773DC6C" w:rsidR="00067C17">
        <w:rPr>
          <w:color w:val="000000" w:themeColor="text1" w:themeTint="FF" w:themeShade="FF"/>
          <w:sz w:val="20"/>
          <w:szCs w:val="20"/>
          <w:lang w:val="en-US"/>
        </w:rPr>
        <w:t>dodaje</w:t>
      </w:r>
      <w:r w:rsidRPr="3773DC6C" w:rsidR="00067C17">
        <w:rPr>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Anna Wels</w:t>
      </w:r>
      <w:r w:rsidRPr="3773DC6C" w:rsidR="00067C17">
        <w:rPr>
          <w:color w:val="000000" w:themeColor="text1" w:themeTint="FF" w:themeShade="FF"/>
          <w:sz w:val="20"/>
          <w:szCs w:val="20"/>
          <w:lang w:val="en-US"/>
        </w:rPr>
        <w:t>.</w:t>
      </w:r>
    </w:p>
    <w:p w:rsidRPr="000E039C" w:rsidR="00020370" w:rsidP="3773DC6C" w:rsidRDefault="00020370" w14:paraId="1F296F3B" w14:textId="77777777">
      <w:pPr>
        <w:rPr>
          <w:color w:val="000000" w:themeColor="text1" w:themeTint="FF" w:themeShade="FF"/>
          <w:sz w:val="20"/>
          <w:szCs w:val="20"/>
          <w:lang w:val="en-US"/>
        </w:rPr>
      </w:pPr>
    </w:p>
    <w:p w:rsidRPr="00020370" w:rsidR="00067C17" w:rsidP="3773DC6C" w:rsidRDefault="00067C17" w14:paraId="025505D4" w14:textId="77777777">
      <w:pPr>
        <w:rPr>
          <w:b w:val="1"/>
          <w:bCs w:val="1"/>
          <w:color w:val="000000" w:themeColor="text1" w:themeTint="FF" w:themeShade="FF"/>
          <w:sz w:val="20"/>
          <w:szCs w:val="20"/>
          <w:lang w:val="en-US"/>
        </w:rPr>
      </w:pPr>
      <w:r w:rsidRPr="3773DC6C" w:rsidR="00067C17">
        <w:rPr>
          <w:b w:val="1"/>
          <w:bCs w:val="1"/>
          <w:color w:val="000000" w:themeColor="text1" w:themeTint="FF" w:themeShade="FF"/>
          <w:sz w:val="20"/>
          <w:szCs w:val="20"/>
          <w:lang w:val="en-US"/>
        </w:rPr>
        <w:t>Nacisk</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na</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cyberbezpieczeństwo</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i</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gotowość</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na</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przyszłość</w:t>
      </w:r>
      <w:r w:rsidRPr="3773DC6C" w:rsidR="00067C17">
        <w:rPr>
          <w:b w:val="1"/>
          <w:bCs w:val="1"/>
          <w:color w:val="000000" w:themeColor="text1" w:themeTint="FF" w:themeShade="FF"/>
          <w:sz w:val="20"/>
          <w:szCs w:val="20"/>
          <w:lang w:val="en-US"/>
        </w:rPr>
        <w:t xml:space="preserve"> </w:t>
      </w:r>
    </w:p>
    <w:p w:rsidRPr="00471A4E" w:rsidR="00020370" w:rsidP="3773DC6C" w:rsidRDefault="00020370" w14:paraId="050DF8E8" w14:textId="77777777">
      <w:pPr>
        <w:rPr>
          <w:color w:val="000000" w:themeColor="text1" w:themeTint="FF" w:themeShade="FF"/>
          <w:sz w:val="20"/>
          <w:szCs w:val="20"/>
          <w:lang w:val="en-US"/>
        </w:rPr>
      </w:pPr>
    </w:p>
    <w:p w:rsidRPr="000E039C" w:rsidR="00067C17" w:rsidP="3773DC6C" w:rsidRDefault="00067C17" w14:paraId="12CD40BA" w14:textId="77777777">
      <w:pPr>
        <w:rPr>
          <w:color w:val="000000" w:themeColor="text1" w:themeTint="FF" w:themeShade="FF"/>
          <w:sz w:val="20"/>
          <w:szCs w:val="20"/>
          <w:lang w:val="en-US"/>
        </w:rPr>
      </w:pPr>
      <w:r w:rsidRPr="3773DC6C" w:rsidR="00067C17">
        <w:rPr>
          <w:color w:val="000000" w:themeColor="text1" w:themeTint="FF" w:themeShade="FF"/>
          <w:sz w:val="20"/>
          <w:szCs w:val="20"/>
          <w:lang w:val="en-US"/>
        </w:rPr>
        <w:t>Migracja</w:t>
      </w:r>
      <w:r w:rsidRPr="3773DC6C" w:rsidR="00067C17">
        <w:rPr>
          <w:color w:val="000000" w:themeColor="text1" w:themeTint="FF" w:themeShade="FF"/>
          <w:sz w:val="20"/>
          <w:szCs w:val="20"/>
          <w:lang w:val="en-US"/>
        </w:rPr>
        <w:t xml:space="preserve"> do </w:t>
      </w:r>
      <w:r w:rsidRPr="3773DC6C" w:rsidR="00067C17">
        <w:rPr>
          <w:color w:val="000000" w:themeColor="text1" w:themeTint="FF" w:themeShade="FF"/>
          <w:sz w:val="20"/>
          <w:szCs w:val="20"/>
          <w:lang w:val="en-US"/>
        </w:rPr>
        <w:t>nowoczesnych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technologii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komunikacji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mobilnej</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pozwala</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przedsiębiorstwom</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korzystać</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nie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tylko</w:t>
      </w:r>
      <w:r w:rsidRPr="3773DC6C" w:rsidR="00067C17">
        <w:rPr>
          <w:color w:val="000000" w:themeColor="text1" w:themeTint="FF" w:themeShade="FF"/>
          <w:sz w:val="20"/>
          <w:szCs w:val="20"/>
          <w:lang w:val="en-US"/>
        </w:rPr>
        <w:t xml:space="preserve"> z </w:t>
      </w:r>
      <w:r w:rsidRPr="3773DC6C" w:rsidR="00067C17">
        <w:rPr>
          <w:color w:val="000000" w:themeColor="text1" w:themeTint="FF" w:themeShade="FF"/>
          <w:sz w:val="20"/>
          <w:szCs w:val="20"/>
          <w:lang w:val="en-US"/>
        </w:rPr>
        <w:t>większej</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przepustowości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niższych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opóźnień</w:t>
      </w:r>
      <w:r w:rsidRPr="3773DC6C" w:rsidR="00067C17">
        <w:rPr>
          <w:color w:val="000000" w:themeColor="text1" w:themeTint="FF" w:themeShade="FF"/>
          <w:sz w:val="20"/>
          <w:szCs w:val="20"/>
          <w:lang w:val="en-US"/>
        </w:rPr>
        <w:t xml:space="preserve">, ale </w:t>
      </w:r>
      <w:r w:rsidRPr="3773DC6C" w:rsidR="00067C17">
        <w:rPr>
          <w:color w:val="000000" w:themeColor="text1" w:themeTint="FF" w:themeShade="FF"/>
          <w:sz w:val="20"/>
          <w:szCs w:val="20"/>
          <w:lang w:val="en-US"/>
        </w:rPr>
        <w:t>również</w:t>
      </w:r>
      <w:r w:rsidRPr="3773DC6C" w:rsidR="00067C17">
        <w:rPr>
          <w:color w:val="000000" w:themeColor="text1" w:themeTint="FF" w:themeShade="FF"/>
          <w:sz w:val="20"/>
          <w:szCs w:val="20"/>
          <w:lang w:val="en-US"/>
        </w:rPr>
        <w:t xml:space="preserve"> z </w:t>
      </w:r>
      <w:r w:rsidRPr="3773DC6C" w:rsidR="00067C17">
        <w:rPr>
          <w:color w:val="000000" w:themeColor="text1" w:themeTint="FF" w:themeShade="FF"/>
          <w:sz w:val="20"/>
          <w:szCs w:val="20"/>
          <w:lang w:val="en-US"/>
        </w:rPr>
        <w:t>bardziej</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zaawansowanych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mechanizmów</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bezpieczeństwa</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Nowoczesne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routery</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przemysłowe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wyposażone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są</w:t>
      </w:r>
      <w:r w:rsidRPr="3773DC6C" w:rsidR="00067C17">
        <w:rPr>
          <w:color w:val="000000" w:themeColor="text1" w:themeTint="FF" w:themeShade="FF"/>
          <w:sz w:val="20"/>
          <w:szCs w:val="20"/>
          <w:lang w:val="en-US"/>
        </w:rPr>
        <w:t xml:space="preserve"> w </w:t>
      </w:r>
      <w:r w:rsidRPr="3773DC6C" w:rsidR="00067C17">
        <w:rPr>
          <w:color w:val="000000" w:themeColor="text1" w:themeTint="FF" w:themeShade="FF"/>
          <w:sz w:val="20"/>
          <w:szCs w:val="20"/>
          <w:lang w:val="en-US"/>
        </w:rPr>
        <w:t>bezpieczne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systemy</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operacyjne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technologie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szyfrowania</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oraz</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elastyczne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architektury</w:t>
      </w:r>
      <w:r w:rsidRPr="3773DC6C" w:rsidR="00067C17">
        <w:rPr>
          <w:color w:val="000000" w:themeColor="text1" w:themeTint="FF" w:themeShade="FF"/>
          <w:sz w:val="20"/>
          <w:szCs w:val="20"/>
          <w:lang w:val="en-US"/>
        </w:rPr>
        <w:t xml:space="preserve"> VPN, </w:t>
      </w:r>
      <w:r w:rsidRPr="3773DC6C" w:rsidR="00067C17">
        <w:rPr>
          <w:color w:val="000000" w:themeColor="text1" w:themeTint="FF" w:themeShade="FF"/>
          <w:sz w:val="20"/>
          <w:szCs w:val="20"/>
          <w:lang w:val="en-US"/>
        </w:rPr>
        <w:t>które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szczególnie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istotne</w:t>
      </w:r>
      <w:r w:rsidRPr="3773DC6C" w:rsidR="00067C17">
        <w:rPr>
          <w:color w:val="000000" w:themeColor="text1" w:themeTint="FF" w:themeShade="FF"/>
          <w:sz w:val="20"/>
          <w:szCs w:val="20"/>
          <w:lang w:val="en-US"/>
        </w:rPr>
        <w:t xml:space="preserve"> w </w:t>
      </w:r>
      <w:r w:rsidRPr="3773DC6C" w:rsidR="00067C17">
        <w:rPr>
          <w:color w:val="000000" w:themeColor="text1" w:themeTint="FF" w:themeShade="FF"/>
          <w:sz w:val="20"/>
          <w:szCs w:val="20"/>
          <w:lang w:val="en-US"/>
        </w:rPr>
        <w:t>przypadku</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infrastruktury</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krytycznej</w:t>
      </w:r>
      <w:r w:rsidRPr="3773DC6C" w:rsidR="00067C17">
        <w:rPr>
          <w:color w:val="000000" w:themeColor="text1" w:themeTint="FF" w:themeShade="FF"/>
          <w:sz w:val="20"/>
          <w:szCs w:val="20"/>
          <w:lang w:val="en-US"/>
        </w:rPr>
        <w:t>.</w:t>
      </w:r>
    </w:p>
    <w:p w:rsidR="00067C17" w:rsidP="3773DC6C" w:rsidRDefault="00067C17" w14:paraId="6738E794" w14:textId="77777777">
      <w:pPr>
        <w:rPr>
          <w:color w:val="000000" w:themeColor="text1" w:themeTint="FF" w:themeShade="FF"/>
          <w:sz w:val="20"/>
          <w:szCs w:val="20"/>
          <w:lang w:val="en-US"/>
        </w:rPr>
      </w:pPr>
      <w:r w:rsidRPr="3773DC6C" w:rsidR="00067C17">
        <w:rPr>
          <w:color w:val="000000" w:themeColor="text1" w:themeTint="FF" w:themeShade="FF"/>
          <w:sz w:val="20"/>
          <w:szCs w:val="20"/>
          <w:lang w:val="en-US"/>
        </w:rPr>
        <w:t>„</w:t>
      </w:r>
      <w:r w:rsidRPr="3773DC6C" w:rsidR="00067C17">
        <w:rPr>
          <w:color w:val="000000" w:themeColor="text1" w:themeTint="FF" w:themeShade="FF"/>
          <w:sz w:val="20"/>
          <w:szCs w:val="20"/>
          <w:lang w:val="en-US"/>
        </w:rPr>
        <w:t>Cyberbezpieczeństwo</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odgrywa</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kluczową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rolę</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zwłaszcza</w:t>
      </w:r>
      <w:r w:rsidRPr="3773DC6C" w:rsidR="00067C17">
        <w:rPr>
          <w:color w:val="000000" w:themeColor="text1" w:themeTint="FF" w:themeShade="FF"/>
          <w:sz w:val="20"/>
          <w:szCs w:val="20"/>
          <w:lang w:val="en-US"/>
        </w:rPr>
        <w:t xml:space="preserve"> w </w:t>
      </w:r>
      <w:r w:rsidRPr="3773DC6C" w:rsidR="00067C17">
        <w:rPr>
          <w:color w:val="000000" w:themeColor="text1" w:themeTint="FF" w:themeShade="FF"/>
          <w:sz w:val="20"/>
          <w:szCs w:val="20"/>
          <w:lang w:val="en-US"/>
        </w:rPr>
        <w:t>aplikacjach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krytycznych</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takich</w:t>
      </w:r>
      <w:r w:rsidRPr="3773DC6C" w:rsidR="00067C17">
        <w:rPr>
          <w:color w:val="000000" w:themeColor="text1" w:themeTint="FF" w:themeShade="FF"/>
          <w:sz w:val="20"/>
          <w:szCs w:val="20"/>
          <w:lang w:val="en-US"/>
        </w:rPr>
        <w:t xml:space="preserve"> jak </w:t>
      </w:r>
      <w:r w:rsidRPr="3773DC6C" w:rsidR="00067C17">
        <w:rPr>
          <w:color w:val="000000" w:themeColor="text1" w:themeTint="FF" w:themeShade="FF"/>
          <w:sz w:val="20"/>
          <w:szCs w:val="20"/>
          <w:lang w:val="en-US"/>
        </w:rPr>
        <w:t>gospodarka</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wodna</w:t>
      </w:r>
      <w:r w:rsidRPr="3773DC6C" w:rsidR="00067C17">
        <w:rPr>
          <w:color w:val="000000" w:themeColor="text1" w:themeTint="FF" w:themeShade="FF"/>
          <w:sz w:val="20"/>
          <w:szCs w:val="20"/>
          <w:lang w:val="en-US"/>
        </w:rPr>
        <w:t xml:space="preserve">. W </w:t>
      </w:r>
      <w:r w:rsidRPr="3773DC6C" w:rsidR="00067C17">
        <w:rPr>
          <w:color w:val="000000" w:themeColor="text1" w:themeTint="FF" w:themeShade="FF"/>
          <w:sz w:val="20"/>
          <w:szCs w:val="20"/>
          <w:lang w:val="en-US"/>
        </w:rPr>
        <w:t>połączeniu</w:t>
      </w:r>
      <w:r w:rsidRPr="3773DC6C" w:rsidR="00067C17">
        <w:rPr>
          <w:color w:val="000000" w:themeColor="text1" w:themeTint="FF" w:themeShade="FF"/>
          <w:sz w:val="20"/>
          <w:szCs w:val="20"/>
          <w:lang w:val="en-US"/>
        </w:rPr>
        <w:t xml:space="preserve"> z </w:t>
      </w:r>
      <w:r w:rsidRPr="3773DC6C" w:rsidR="00067C17">
        <w:rPr>
          <w:color w:val="000000" w:themeColor="text1" w:themeTint="FF" w:themeShade="FF"/>
          <w:sz w:val="20"/>
          <w:szCs w:val="20"/>
          <w:lang w:val="en-US"/>
        </w:rPr>
        <w:t>rozwiązaniami</w:t>
      </w:r>
      <w:r w:rsidRPr="3773DC6C" w:rsidR="00067C17">
        <w:rPr>
          <w:color w:val="000000" w:themeColor="text1" w:themeTint="FF" w:themeShade="FF"/>
          <w:sz w:val="20"/>
          <w:szCs w:val="20"/>
          <w:lang w:val="en-US"/>
        </w:rPr>
        <w:t xml:space="preserve"> INSYS </w:t>
      </w:r>
      <w:r w:rsidRPr="3773DC6C" w:rsidR="00067C17">
        <w:rPr>
          <w:color w:val="000000" w:themeColor="text1" w:themeTint="FF" w:themeShade="FF"/>
          <w:sz w:val="20"/>
          <w:szCs w:val="20"/>
          <w:lang w:val="en-US"/>
        </w:rPr>
        <w:t>icom</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tworzymy</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bezpieczną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i</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trwałą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podstawę</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komunikacyjną</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na</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wiele</w:t>
      </w:r>
      <w:r w:rsidRPr="3773DC6C" w:rsidR="00067C17">
        <w:rPr>
          <w:color w:val="000000" w:themeColor="text1" w:themeTint="FF" w:themeShade="FF"/>
          <w:sz w:val="20"/>
          <w:szCs w:val="20"/>
          <w:lang w:val="en-US"/>
        </w:rPr>
        <w:t xml:space="preserve"> </w:t>
      </w:r>
      <w:r w:rsidRPr="3773DC6C" w:rsidR="00067C17">
        <w:rPr>
          <w:color w:val="000000" w:themeColor="text1" w:themeTint="FF" w:themeShade="FF"/>
          <w:sz w:val="20"/>
          <w:szCs w:val="20"/>
          <w:lang w:val="en-US"/>
        </w:rPr>
        <w:t>lat</w:t>
      </w:r>
      <w:r w:rsidRPr="3773DC6C" w:rsidR="00067C17">
        <w:rPr>
          <w:color w:val="000000" w:themeColor="text1" w:themeTint="FF" w:themeShade="FF"/>
          <w:sz w:val="20"/>
          <w:szCs w:val="20"/>
          <w:lang w:val="en-US"/>
        </w:rPr>
        <w:t xml:space="preserve">” – </w:t>
      </w:r>
      <w:r w:rsidRPr="3773DC6C" w:rsidR="00067C17">
        <w:rPr>
          <w:color w:val="000000" w:themeColor="text1" w:themeTint="FF" w:themeShade="FF"/>
          <w:sz w:val="20"/>
          <w:szCs w:val="20"/>
          <w:lang w:val="en-US"/>
        </w:rPr>
        <w:t>podkreśla</w:t>
      </w:r>
      <w:r w:rsidRPr="3773DC6C" w:rsidR="00067C17">
        <w:rPr>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Sonja Linder</w:t>
      </w:r>
      <w:r w:rsidRPr="3773DC6C" w:rsidR="00067C17">
        <w:rPr>
          <w:color w:val="000000" w:themeColor="text1" w:themeTint="FF" w:themeShade="FF"/>
          <w:sz w:val="20"/>
          <w:szCs w:val="20"/>
          <w:lang w:val="en-US"/>
        </w:rPr>
        <w:t>.</w:t>
      </w:r>
    </w:p>
    <w:p w:rsidRPr="000E039C" w:rsidR="00020370" w:rsidP="3773DC6C" w:rsidRDefault="00020370" w14:paraId="4B491B72" w14:textId="77777777">
      <w:pPr>
        <w:rPr>
          <w:color w:val="000000" w:themeColor="text1" w:themeTint="FF" w:themeShade="FF"/>
          <w:sz w:val="20"/>
          <w:szCs w:val="20"/>
          <w:lang w:val="en-US"/>
        </w:rPr>
      </w:pPr>
    </w:p>
    <w:p w:rsidRPr="00020370" w:rsidR="00067C17" w:rsidP="3773DC6C" w:rsidRDefault="00067C17" w14:paraId="0D18F89A" w14:textId="77777777">
      <w:pPr>
        <w:rPr>
          <w:b w:val="1"/>
          <w:bCs w:val="1"/>
          <w:color w:val="000000" w:themeColor="text1" w:themeTint="FF" w:themeShade="FF"/>
          <w:sz w:val="20"/>
          <w:szCs w:val="20"/>
          <w:lang w:val="en-US"/>
        </w:rPr>
      </w:pPr>
      <w:r w:rsidRPr="3773DC6C" w:rsidR="00067C17">
        <w:rPr>
          <w:b w:val="1"/>
          <w:bCs w:val="1"/>
          <w:color w:val="000000" w:themeColor="text1" w:themeTint="FF" w:themeShade="FF"/>
          <w:sz w:val="20"/>
          <w:szCs w:val="20"/>
          <w:lang w:val="en-US"/>
        </w:rPr>
        <w:t>Podsumowanie</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działaj</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już</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dziś</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i</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zyskaj</w:t>
      </w:r>
      <w:r w:rsidRPr="3773DC6C" w:rsidR="00067C17">
        <w:rPr>
          <w:b w:val="1"/>
          <w:bCs w:val="1"/>
          <w:color w:val="000000" w:themeColor="text1" w:themeTint="FF" w:themeShade="FF"/>
          <w:sz w:val="20"/>
          <w:szCs w:val="20"/>
          <w:lang w:val="en-US"/>
        </w:rPr>
        <w:t xml:space="preserve"> </w:t>
      </w:r>
      <w:r w:rsidRPr="3773DC6C" w:rsidR="00067C17">
        <w:rPr>
          <w:b w:val="1"/>
          <w:bCs w:val="1"/>
          <w:color w:val="000000" w:themeColor="text1" w:themeTint="FF" w:themeShade="FF"/>
          <w:sz w:val="20"/>
          <w:szCs w:val="20"/>
          <w:lang w:val="en-US"/>
        </w:rPr>
        <w:t>przewagę</w:t>
      </w:r>
      <w:r w:rsidRPr="3773DC6C" w:rsidR="00067C17">
        <w:rPr>
          <w:b w:val="1"/>
          <w:bCs w:val="1"/>
          <w:color w:val="000000" w:themeColor="text1" w:themeTint="FF" w:themeShade="FF"/>
          <w:sz w:val="20"/>
          <w:szCs w:val="20"/>
          <w:lang w:val="en-US"/>
        </w:rPr>
        <w:t xml:space="preserve"> </w:t>
      </w:r>
    </w:p>
    <w:p w:rsidRPr="00471A4E" w:rsidR="00020370" w:rsidP="00067C17" w:rsidRDefault="00020370" w14:paraId="20540A5C" w14:textId="77777777">
      <w:pPr>
        <w:rPr>
          <w:lang w:val="en-US"/>
        </w:rPr>
      </w:pPr>
    </w:p>
    <w:p w:rsidR="00067C17" w:rsidP="00067C17" w:rsidRDefault="00067C17" w14:paraId="1205EBA3" w14:textId="77777777">
      <w:proofErr w:type="spellStart"/>
      <w:r w:rsidRPr="00471A4E">
        <w:rPr>
          <w:lang w:val="en-US"/>
        </w:rPr>
        <w:t>Nadchodzące</w:t>
      </w:r>
      <w:proofErr w:type="spellEnd"/>
      <w:r w:rsidRPr="00471A4E">
        <w:rPr>
          <w:lang w:val="en-US"/>
        </w:rPr>
        <w:t xml:space="preserve"> </w:t>
      </w:r>
      <w:proofErr w:type="spellStart"/>
      <w:r w:rsidRPr="00471A4E">
        <w:rPr>
          <w:lang w:val="en-US"/>
        </w:rPr>
        <w:t>wyłączenie</w:t>
      </w:r>
      <w:proofErr w:type="spellEnd"/>
      <w:r w:rsidRPr="00471A4E">
        <w:rPr>
          <w:lang w:val="en-US"/>
        </w:rPr>
        <w:t xml:space="preserve"> </w:t>
      </w:r>
      <w:proofErr w:type="spellStart"/>
      <w:r w:rsidRPr="00471A4E">
        <w:rPr>
          <w:lang w:val="en-US"/>
        </w:rPr>
        <w:t>sieci</w:t>
      </w:r>
      <w:proofErr w:type="spellEnd"/>
      <w:r w:rsidRPr="00471A4E">
        <w:rPr>
          <w:lang w:val="en-US"/>
        </w:rPr>
        <w:t xml:space="preserve"> 2G jest </w:t>
      </w:r>
      <w:proofErr w:type="spellStart"/>
      <w:r w:rsidRPr="00471A4E">
        <w:rPr>
          <w:lang w:val="en-US"/>
        </w:rPr>
        <w:t>nie</w:t>
      </w:r>
      <w:proofErr w:type="spellEnd"/>
      <w:r w:rsidRPr="00471A4E">
        <w:rPr>
          <w:lang w:val="en-US"/>
        </w:rPr>
        <w:t xml:space="preserve"> </w:t>
      </w:r>
      <w:proofErr w:type="spellStart"/>
      <w:r w:rsidRPr="00471A4E">
        <w:rPr>
          <w:lang w:val="en-US"/>
        </w:rPr>
        <w:t>tylko</w:t>
      </w:r>
      <w:proofErr w:type="spellEnd"/>
      <w:r w:rsidRPr="00471A4E">
        <w:rPr>
          <w:lang w:val="en-US"/>
        </w:rPr>
        <w:t xml:space="preserve"> </w:t>
      </w:r>
      <w:proofErr w:type="spellStart"/>
      <w:r w:rsidRPr="00471A4E">
        <w:rPr>
          <w:lang w:val="en-US"/>
        </w:rPr>
        <w:t>wyzwaniem</w:t>
      </w:r>
      <w:proofErr w:type="spellEnd"/>
      <w:r w:rsidRPr="00471A4E">
        <w:rPr>
          <w:lang w:val="en-US"/>
        </w:rPr>
        <w:t xml:space="preserve"> </w:t>
      </w:r>
      <w:proofErr w:type="spellStart"/>
      <w:r w:rsidRPr="00471A4E">
        <w:rPr>
          <w:lang w:val="en-US"/>
        </w:rPr>
        <w:t>technicznym</w:t>
      </w:r>
      <w:proofErr w:type="spellEnd"/>
      <w:r w:rsidRPr="00471A4E">
        <w:rPr>
          <w:lang w:val="en-US"/>
        </w:rPr>
        <w:t xml:space="preserve">, </w:t>
      </w:r>
      <w:proofErr w:type="spellStart"/>
      <w:r w:rsidRPr="00471A4E">
        <w:rPr>
          <w:lang w:val="en-US"/>
        </w:rPr>
        <w:t>lecz</w:t>
      </w:r>
      <w:proofErr w:type="spellEnd"/>
      <w:r w:rsidRPr="00471A4E">
        <w:rPr>
          <w:lang w:val="en-US"/>
        </w:rPr>
        <w:t xml:space="preserve"> </w:t>
      </w:r>
      <w:proofErr w:type="spellStart"/>
      <w:r w:rsidRPr="00471A4E">
        <w:rPr>
          <w:lang w:val="en-US"/>
        </w:rPr>
        <w:t>także</w:t>
      </w:r>
      <w:proofErr w:type="spellEnd"/>
      <w:r w:rsidRPr="00471A4E">
        <w:rPr>
          <w:lang w:val="en-US"/>
        </w:rPr>
        <w:t xml:space="preserve"> </w:t>
      </w:r>
      <w:proofErr w:type="spellStart"/>
      <w:r w:rsidRPr="00471A4E">
        <w:rPr>
          <w:lang w:val="en-US"/>
        </w:rPr>
        <w:t>szansą</w:t>
      </w:r>
      <w:proofErr w:type="spellEnd"/>
      <w:r w:rsidRPr="00471A4E">
        <w:rPr>
          <w:lang w:val="en-US"/>
        </w:rPr>
        <w:t xml:space="preserve"> </w:t>
      </w:r>
      <w:proofErr w:type="spellStart"/>
      <w:r w:rsidRPr="00471A4E">
        <w:rPr>
          <w:lang w:val="en-US"/>
        </w:rPr>
        <w:t>na</w:t>
      </w:r>
      <w:proofErr w:type="spellEnd"/>
      <w:r w:rsidRPr="00471A4E">
        <w:rPr>
          <w:lang w:val="en-US"/>
        </w:rPr>
        <w:t xml:space="preserve"> </w:t>
      </w:r>
      <w:proofErr w:type="spellStart"/>
      <w:r w:rsidRPr="00471A4E">
        <w:rPr>
          <w:lang w:val="en-US"/>
        </w:rPr>
        <w:t>modernizację</w:t>
      </w:r>
      <w:proofErr w:type="spellEnd"/>
      <w:r w:rsidRPr="00471A4E">
        <w:rPr>
          <w:lang w:val="en-US"/>
        </w:rPr>
        <w:t xml:space="preserve"> </w:t>
      </w:r>
      <w:proofErr w:type="spellStart"/>
      <w:r w:rsidRPr="00471A4E">
        <w:rPr>
          <w:lang w:val="en-US"/>
        </w:rPr>
        <w:t>istniejącej</w:t>
      </w:r>
      <w:proofErr w:type="spellEnd"/>
      <w:r w:rsidRPr="00471A4E">
        <w:rPr>
          <w:lang w:val="en-US"/>
        </w:rPr>
        <w:t xml:space="preserve"> </w:t>
      </w:r>
      <w:proofErr w:type="spellStart"/>
      <w:r w:rsidRPr="00471A4E">
        <w:rPr>
          <w:lang w:val="en-US"/>
        </w:rPr>
        <w:t>infrastruktury</w:t>
      </w:r>
      <w:proofErr w:type="spellEnd"/>
      <w:r w:rsidRPr="00471A4E">
        <w:rPr>
          <w:lang w:val="en-US"/>
        </w:rPr>
        <w:t xml:space="preserve">. </w:t>
      </w:r>
      <w:proofErr w:type="spellStart"/>
      <w:r w:rsidRPr="000E039C">
        <w:t>Firmy</w:t>
      </w:r>
      <w:proofErr w:type="spellEnd"/>
      <w:r w:rsidRPr="000E039C">
        <w:t xml:space="preserve">, </w:t>
      </w:r>
      <w:proofErr w:type="spellStart"/>
      <w:r w:rsidRPr="000E039C">
        <w:t>które</w:t>
      </w:r>
      <w:proofErr w:type="spellEnd"/>
      <w:r w:rsidRPr="000E039C">
        <w:t xml:space="preserve"> </w:t>
      </w:r>
      <w:proofErr w:type="spellStart"/>
      <w:r w:rsidRPr="000E039C">
        <w:t>odpowiednio</w:t>
      </w:r>
      <w:proofErr w:type="spellEnd"/>
      <w:r w:rsidRPr="000E039C">
        <w:t xml:space="preserve"> </w:t>
      </w:r>
      <w:proofErr w:type="spellStart"/>
      <w:r w:rsidRPr="000E039C">
        <w:t>wcześnie</w:t>
      </w:r>
      <w:proofErr w:type="spellEnd"/>
      <w:r w:rsidRPr="000E039C">
        <w:t xml:space="preserve"> </w:t>
      </w:r>
      <w:proofErr w:type="spellStart"/>
      <w:r w:rsidRPr="000E039C">
        <w:t>wdrożą</w:t>
      </w:r>
      <w:proofErr w:type="spellEnd"/>
      <w:r w:rsidRPr="000E039C">
        <w:t xml:space="preserve"> </w:t>
      </w:r>
      <w:proofErr w:type="spellStart"/>
      <w:r w:rsidRPr="000E039C">
        <w:t>nowoczesne</w:t>
      </w:r>
      <w:proofErr w:type="spellEnd"/>
      <w:r w:rsidRPr="000E039C">
        <w:t xml:space="preserve"> </w:t>
      </w:r>
      <w:proofErr w:type="spellStart"/>
      <w:r w:rsidRPr="000E039C">
        <w:t>rozwiązania</w:t>
      </w:r>
      <w:proofErr w:type="spellEnd"/>
      <w:r w:rsidRPr="000E039C">
        <w:t xml:space="preserve"> </w:t>
      </w:r>
      <w:proofErr w:type="spellStart"/>
      <w:r w:rsidRPr="000E039C">
        <w:t>komunikacyjne</w:t>
      </w:r>
      <w:proofErr w:type="spellEnd"/>
      <w:r w:rsidRPr="000E039C">
        <w:t xml:space="preserve">, </w:t>
      </w:r>
      <w:proofErr w:type="spellStart"/>
      <w:r w:rsidRPr="000E039C">
        <w:t>zyskają</w:t>
      </w:r>
      <w:proofErr w:type="spellEnd"/>
      <w:r w:rsidRPr="000E039C">
        <w:t>:</w:t>
      </w:r>
    </w:p>
    <w:p w:rsidRPr="000E039C" w:rsidR="00020370" w:rsidP="00067C17" w:rsidRDefault="00020370" w14:paraId="026AA1BD" w14:textId="77777777"/>
    <w:p w:rsidRPr="000E039C" w:rsidR="00067C17" w:rsidP="00067C17" w:rsidRDefault="00067C17" w14:paraId="082D8ED4" w14:textId="77777777">
      <w:pPr>
        <w:numPr>
          <w:ilvl w:val="0"/>
          <w:numId w:val="8"/>
        </w:numPr>
        <w:spacing w:after="160" w:line="278" w:lineRule="auto"/>
      </w:pPr>
      <w:proofErr w:type="spellStart"/>
      <w:r w:rsidRPr="000E039C">
        <w:t>większą</w:t>
      </w:r>
      <w:proofErr w:type="spellEnd"/>
      <w:r w:rsidRPr="000E039C">
        <w:t xml:space="preserve"> </w:t>
      </w:r>
      <w:proofErr w:type="spellStart"/>
      <w:r w:rsidRPr="000E039C">
        <w:t>dostępność</w:t>
      </w:r>
      <w:proofErr w:type="spellEnd"/>
      <w:r w:rsidRPr="000E039C">
        <w:t xml:space="preserve"> i </w:t>
      </w:r>
      <w:proofErr w:type="spellStart"/>
      <w:r w:rsidRPr="000E039C">
        <w:t>niezawodność</w:t>
      </w:r>
      <w:proofErr w:type="spellEnd"/>
      <w:r w:rsidRPr="000E039C">
        <w:t xml:space="preserve"> </w:t>
      </w:r>
      <w:proofErr w:type="spellStart"/>
      <w:r w:rsidRPr="000E039C">
        <w:t>systemów</w:t>
      </w:r>
      <w:proofErr w:type="spellEnd"/>
      <w:r w:rsidRPr="000E039C">
        <w:t>,</w:t>
      </w:r>
    </w:p>
    <w:p w:rsidRPr="000E039C" w:rsidR="00067C17" w:rsidP="00067C17" w:rsidRDefault="00067C17" w14:paraId="56CD20D9" w14:textId="77777777">
      <w:pPr>
        <w:numPr>
          <w:ilvl w:val="0"/>
          <w:numId w:val="8"/>
        </w:numPr>
        <w:spacing w:after="160" w:line="278" w:lineRule="auto"/>
      </w:pPr>
      <w:proofErr w:type="spellStart"/>
      <w:r w:rsidRPr="000E039C">
        <w:t>lepszą</w:t>
      </w:r>
      <w:proofErr w:type="spellEnd"/>
      <w:r w:rsidRPr="000E039C">
        <w:t xml:space="preserve"> </w:t>
      </w:r>
      <w:proofErr w:type="spellStart"/>
      <w:r w:rsidRPr="000E039C">
        <w:t>integrację</w:t>
      </w:r>
      <w:proofErr w:type="spellEnd"/>
      <w:r w:rsidRPr="000E039C">
        <w:t xml:space="preserve"> </w:t>
      </w:r>
      <w:proofErr w:type="spellStart"/>
      <w:r w:rsidRPr="000E039C">
        <w:t>danych</w:t>
      </w:r>
      <w:proofErr w:type="spellEnd"/>
      <w:r w:rsidRPr="000E039C">
        <w:t xml:space="preserve"> i </w:t>
      </w:r>
      <w:proofErr w:type="spellStart"/>
      <w:r w:rsidRPr="000E039C">
        <w:t>większą</w:t>
      </w:r>
      <w:proofErr w:type="spellEnd"/>
      <w:r w:rsidRPr="000E039C">
        <w:t xml:space="preserve"> </w:t>
      </w:r>
      <w:proofErr w:type="spellStart"/>
      <w:r w:rsidRPr="000E039C">
        <w:t>przejrzystość</w:t>
      </w:r>
      <w:proofErr w:type="spellEnd"/>
      <w:r w:rsidRPr="000E039C">
        <w:t xml:space="preserve"> </w:t>
      </w:r>
      <w:proofErr w:type="spellStart"/>
      <w:r w:rsidRPr="000E039C">
        <w:t>procesów</w:t>
      </w:r>
      <w:proofErr w:type="spellEnd"/>
      <w:r w:rsidRPr="000E039C">
        <w:t>,</w:t>
      </w:r>
    </w:p>
    <w:p w:rsidRPr="000E039C" w:rsidR="00067C17" w:rsidP="00067C17" w:rsidRDefault="00067C17" w14:paraId="167209C3" w14:textId="77777777">
      <w:pPr>
        <w:numPr>
          <w:ilvl w:val="0"/>
          <w:numId w:val="8"/>
        </w:numPr>
        <w:spacing w:after="160" w:line="278" w:lineRule="auto"/>
      </w:pPr>
      <w:proofErr w:type="spellStart"/>
      <w:r w:rsidRPr="000E039C">
        <w:t>niższe</w:t>
      </w:r>
      <w:proofErr w:type="spellEnd"/>
      <w:r w:rsidRPr="000E039C">
        <w:t xml:space="preserve"> </w:t>
      </w:r>
      <w:proofErr w:type="spellStart"/>
      <w:r w:rsidRPr="000E039C">
        <w:t>koszty</w:t>
      </w:r>
      <w:proofErr w:type="spellEnd"/>
      <w:r w:rsidRPr="000E039C">
        <w:t xml:space="preserve"> </w:t>
      </w:r>
      <w:proofErr w:type="spellStart"/>
      <w:r w:rsidRPr="000E039C">
        <w:t>operacyjne</w:t>
      </w:r>
      <w:proofErr w:type="spellEnd"/>
      <w:r w:rsidRPr="000E039C">
        <w:t xml:space="preserve"> </w:t>
      </w:r>
      <w:proofErr w:type="spellStart"/>
      <w:r w:rsidRPr="000E039C">
        <w:t>dzięki</w:t>
      </w:r>
      <w:proofErr w:type="spellEnd"/>
      <w:r w:rsidRPr="000E039C">
        <w:t xml:space="preserve"> </w:t>
      </w:r>
      <w:proofErr w:type="spellStart"/>
      <w:r w:rsidRPr="000E039C">
        <w:t>usługom</w:t>
      </w:r>
      <w:proofErr w:type="spellEnd"/>
      <w:r w:rsidRPr="000E039C">
        <w:t xml:space="preserve"> </w:t>
      </w:r>
      <w:proofErr w:type="spellStart"/>
      <w:r w:rsidRPr="000E039C">
        <w:t>zdalnym</w:t>
      </w:r>
      <w:proofErr w:type="spellEnd"/>
      <w:r w:rsidRPr="000E039C">
        <w:t>,</w:t>
      </w:r>
    </w:p>
    <w:p w:rsidRPr="000E039C" w:rsidR="00067C17" w:rsidP="00067C17" w:rsidRDefault="00067C17" w14:paraId="2FED4B04" w14:textId="77777777">
      <w:pPr>
        <w:numPr>
          <w:ilvl w:val="0"/>
          <w:numId w:val="8"/>
        </w:numPr>
        <w:spacing w:after="160" w:line="278" w:lineRule="auto"/>
      </w:pPr>
      <w:proofErr w:type="spellStart"/>
      <w:r w:rsidRPr="000E039C">
        <w:t>długoterminowe</w:t>
      </w:r>
      <w:proofErr w:type="spellEnd"/>
      <w:r w:rsidRPr="000E039C">
        <w:t xml:space="preserve"> </w:t>
      </w:r>
      <w:proofErr w:type="spellStart"/>
      <w:r w:rsidRPr="000E039C">
        <w:t>bezpieczeństwo</w:t>
      </w:r>
      <w:proofErr w:type="spellEnd"/>
      <w:r w:rsidRPr="000E039C">
        <w:t xml:space="preserve"> </w:t>
      </w:r>
      <w:proofErr w:type="spellStart"/>
      <w:r w:rsidRPr="000E039C">
        <w:t>inwestycji</w:t>
      </w:r>
      <w:proofErr w:type="spellEnd"/>
      <w:r w:rsidRPr="000E039C">
        <w:t>.</w:t>
      </w:r>
    </w:p>
    <w:p w:rsidRPr="000E039C" w:rsidR="00067C17" w:rsidP="00067C17" w:rsidRDefault="00067C17" w14:paraId="3D63B5BD" w14:textId="77777777">
      <w:r w:rsidRPr="000E039C">
        <w:t xml:space="preserve">Panasonic Industry i INSYS </w:t>
      </w:r>
      <w:proofErr w:type="spellStart"/>
      <w:r w:rsidRPr="000E039C">
        <w:t>icom</w:t>
      </w:r>
      <w:proofErr w:type="spellEnd"/>
      <w:r w:rsidRPr="000E039C">
        <w:t xml:space="preserve"> </w:t>
      </w:r>
      <w:proofErr w:type="spellStart"/>
      <w:r w:rsidRPr="000E039C">
        <w:t>oferują</w:t>
      </w:r>
      <w:proofErr w:type="spellEnd"/>
      <w:r w:rsidRPr="000E039C">
        <w:t xml:space="preserve"> w </w:t>
      </w:r>
      <w:proofErr w:type="spellStart"/>
      <w:r w:rsidRPr="000E039C">
        <w:t>tym</w:t>
      </w:r>
      <w:proofErr w:type="spellEnd"/>
      <w:r w:rsidRPr="000E039C">
        <w:t xml:space="preserve"> </w:t>
      </w:r>
      <w:proofErr w:type="spellStart"/>
      <w:r w:rsidRPr="000E039C">
        <w:t>zakresie</w:t>
      </w:r>
      <w:proofErr w:type="spellEnd"/>
      <w:r w:rsidRPr="000E039C">
        <w:t xml:space="preserve"> </w:t>
      </w:r>
      <w:proofErr w:type="spellStart"/>
      <w:r w:rsidRPr="000E039C">
        <w:t>kompleksowe</w:t>
      </w:r>
      <w:proofErr w:type="spellEnd"/>
      <w:r w:rsidRPr="000E039C">
        <w:t xml:space="preserve"> i </w:t>
      </w:r>
      <w:proofErr w:type="spellStart"/>
      <w:r w:rsidRPr="000E039C">
        <w:t>sprawdzone</w:t>
      </w:r>
      <w:proofErr w:type="spellEnd"/>
      <w:r w:rsidRPr="000E039C">
        <w:t xml:space="preserve"> </w:t>
      </w:r>
      <w:proofErr w:type="spellStart"/>
      <w:r w:rsidRPr="000E039C">
        <w:t>rozwiązanie</w:t>
      </w:r>
      <w:proofErr w:type="spellEnd"/>
      <w:r w:rsidRPr="000E039C">
        <w:t xml:space="preserve"> – </w:t>
      </w:r>
      <w:proofErr w:type="spellStart"/>
      <w:r w:rsidRPr="000E039C">
        <w:t>od</w:t>
      </w:r>
      <w:proofErr w:type="spellEnd"/>
      <w:r w:rsidRPr="000E039C">
        <w:t xml:space="preserve"> </w:t>
      </w:r>
      <w:proofErr w:type="spellStart"/>
      <w:r w:rsidRPr="000E039C">
        <w:t>pozyskiwania</w:t>
      </w:r>
      <w:proofErr w:type="spellEnd"/>
      <w:r w:rsidRPr="000E039C">
        <w:t xml:space="preserve"> </w:t>
      </w:r>
      <w:proofErr w:type="spellStart"/>
      <w:r w:rsidRPr="000E039C">
        <w:t>danych</w:t>
      </w:r>
      <w:proofErr w:type="spellEnd"/>
      <w:r w:rsidRPr="000E039C">
        <w:t xml:space="preserve"> </w:t>
      </w:r>
      <w:proofErr w:type="spellStart"/>
      <w:r w:rsidRPr="000E039C">
        <w:t>po</w:t>
      </w:r>
      <w:proofErr w:type="spellEnd"/>
      <w:r w:rsidRPr="000E039C">
        <w:t xml:space="preserve"> ich </w:t>
      </w:r>
      <w:proofErr w:type="spellStart"/>
      <w:r w:rsidRPr="000E039C">
        <w:t>bezpieczną</w:t>
      </w:r>
      <w:proofErr w:type="spellEnd"/>
      <w:r w:rsidRPr="000E039C">
        <w:t xml:space="preserve"> </w:t>
      </w:r>
      <w:proofErr w:type="spellStart"/>
      <w:r w:rsidRPr="000E039C">
        <w:t>transmisję</w:t>
      </w:r>
      <w:proofErr w:type="spellEnd"/>
      <w:r w:rsidRPr="000E039C">
        <w:t>.</w:t>
      </w:r>
    </w:p>
    <w:p w:rsidRPr="000E039C" w:rsidR="00067C17" w:rsidP="00067C17" w:rsidRDefault="00067C17" w14:paraId="353FF2F8" w14:textId="2A16C28A"/>
    <w:p w:rsidRPr="00020370" w:rsidR="00067C17" w:rsidP="3773DC6C" w:rsidRDefault="00067C17" w14:textId="77777777" w14:paraId="15185026">
      <w:pPr>
        <w:rPr>
          <w:rFonts w:cs="Arial"/>
          <w:color w:val="000000" w:themeColor="text1" w:themeTint="FF" w:themeShade="FF"/>
        </w:rPr>
      </w:pPr>
    </w:p>
    <w:p w:rsidRPr="00020370" w:rsidR="00067C17" w:rsidP="00067C17" w:rsidRDefault="00067C17" w14:paraId="2CC79953" w14:textId="21098C47">
      <w:pPr/>
      <w:r w:rsidRPr="3773DC6C" w:rsidR="37CD52D4">
        <w:rPr>
          <w:rFonts w:cs="Arial"/>
          <w:color w:val="808080" w:themeColor="background1" w:themeTint="FF" w:themeShade="80"/>
          <w:lang w:val="en-US"/>
        </w:rPr>
        <w:t>###</w:t>
      </w:r>
      <w:r w:rsidRPr="3773DC6C" w:rsidR="37CD52D4">
        <w:rPr>
          <w:rFonts w:cs="Arial"/>
          <w:b w:val="1"/>
          <w:bCs w:val="1"/>
          <w:color w:val="808080" w:themeColor="background1" w:themeTint="FF" w:themeShade="80"/>
        </w:rPr>
        <w:t xml:space="preserve"> </w:t>
      </w:r>
    </w:p>
    <w:p w:rsidRPr="00020370" w:rsidR="00067C17" w:rsidP="3773DC6C" w:rsidRDefault="00067C17" w14:paraId="7158EFBA" w14:textId="289DE0A4">
      <w:pPr>
        <w:pStyle w:val="Standard"/>
        <w:suppressLineNumbers w:val="0"/>
        <w:bidi w:val="0"/>
        <w:spacing w:before="0" w:beforeAutospacing="off" w:after="0" w:afterAutospacing="off" w:line="259" w:lineRule="auto"/>
        <w:ind w:left="0" w:right="0"/>
        <w:jc w:val="left"/>
        <w:rPr>
          <w:rFonts w:cs="Arial"/>
          <w:b w:val="1"/>
          <w:bCs w:val="1"/>
          <w:color w:val="808080" w:themeColor="background1" w:themeTint="FF" w:themeShade="80"/>
        </w:rPr>
      </w:pPr>
      <w:r>
        <w:br/>
      </w:r>
      <w:r w:rsidRPr="3773DC6C" w:rsidR="37CD52D4">
        <w:rPr>
          <w:rFonts w:cs="Arial"/>
          <w:b w:val="1"/>
          <w:bCs w:val="1"/>
          <w:color w:val="808080" w:themeColor="background1" w:themeTint="FF" w:themeShade="80"/>
        </w:rPr>
        <w:t xml:space="preserve">O </w:t>
      </w:r>
      <w:r w:rsidRPr="3773DC6C" w:rsidR="00067C17">
        <w:rPr>
          <w:rFonts w:cs="Arial"/>
          <w:b w:val="1"/>
          <w:bCs w:val="1"/>
          <w:color w:val="808080" w:themeColor="background1" w:themeTint="FF" w:themeShade="80"/>
        </w:rPr>
        <w:t xml:space="preserve">INSYS </w:t>
      </w:r>
      <w:r w:rsidRPr="3773DC6C" w:rsidR="00067C17">
        <w:rPr>
          <w:rFonts w:cs="Arial"/>
          <w:b w:val="1"/>
          <w:bCs w:val="1"/>
          <w:color w:val="808080" w:themeColor="background1" w:themeTint="FF" w:themeShade="80"/>
        </w:rPr>
        <w:t>icom</w:t>
      </w:r>
    </w:p>
    <w:p w:rsidRPr="00020370" w:rsidR="00020370" w:rsidP="3773DC6C" w:rsidRDefault="00020370" w14:paraId="4B30E162" w14:textId="77777777">
      <w:pPr>
        <w:rPr>
          <w:b w:val="1"/>
          <w:bCs w:val="1"/>
          <w:color w:val="000000" w:themeColor="text1" w:themeTint="FF" w:themeShade="FF"/>
          <w:sz w:val="20"/>
          <w:szCs w:val="20"/>
        </w:rPr>
      </w:pPr>
    </w:p>
    <w:p w:rsidRPr="000E039C" w:rsidR="00067C17" w:rsidP="3773DC6C" w:rsidRDefault="00067C17" w14:paraId="033BBE0E" w14:textId="08869D0E">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proofErr w:type="spellStart"/>
      <w:r w:rsidRPr="3773DC6C" w:rsidR="00067C17">
        <w:rPr>
          <w:rFonts w:cs="Arial"/>
          <w:color w:val="808080" w:themeColor="background1" w:themeTint="FF" w:themeShade="80"/>
        </w:rPr>
        <w:t>Połączeni</w:t>
      </w:r>
      <w:r w:rsidRPr="3773DC6C" w:rsidR="00067C17">
        <w:rPr>
          <w:rFonts w:cs="Arial"/>
          <w:color w:val="808080" w:themeColor="background1" w:themeTint="FF" w:themeShade="80"/>
        </w:rPr>
        <w:t xml:space="preserve"> z </w:t>
      </w:r>
      <w:r w:rsidRPr="3773DC6C" w:rsidR="00067C17">
        <w:rPr>
          <w:rFonts w:cs="Arial"/>
          <w:color w:val="808080" w:themeColor="background1" w:themeTint="FF" w:themeShade="80"/>
        </w:rPr>
        <w:t>bezpieczeństwem</w:t>
      </w:r>
      <w:r w:rsidRPr="3773DC6C" w:rsidR="1431A5F3">
        <w:rPr>
          <w:rFonts w:cs="Arial"/>
          <w:color w:val="808080" w:themeColor="background1" w:themeTint="FF" w:themeShade="80"/>
        </w:rPr>
        <w:t xml:space="preserve">: </w:t>
      </w:r>
      <w:r w:rsidRPr="3773DC6C" w:rsidR="00067C17">
        <w:rPr>
          <w:rFonts w:cs="Arial"/>
          <w:color w:val="808080" w:themeColor="background1" w:themeTint="FF" w:themeShade="80"/>
        </w:rPr>
        <w:t>Be</w:t>
      </w:r>
      <w:r w:rsidRPr="3773DC6C" w:rsidR="00067C17">
        <w:rPr>
          <w:rFonts w:cs="Arial"/>
          <w:color w:val="808080" w:themeColor="background1" w:themeTint="FF" w:themeShade="80"/>
        </w:rPr>
        <w:t>zp</w:t>
      </w:r>
      <w:r w:rsidRPr="3773DC6C" w:rsidR="00067C17">
        <w:rPr>
          <w:rFonts w:cs="Arial"/>
          <w:color w:val="808080" w:themeColor="background1" w:themeTint="FF" w:themeShade="80"/>
        </w:rPr>
        <w:t>ieczna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komunikacja</w:t>
      </w:r>
      <w:r w:rsidRPr="3773DC6C" w:rsidR="00067C17">
        <w:rPr>
          <w:rFonts w:cs="Arial"/>
          <w:color w:val="808080" w:themeColor="background1" w:themeTint="FF" w:themeShade="80"/>
        </w:rPr>
        <w:t xml:space="preserve"> i </w:t>
      </w:r>
      <w:r w:rsidRPr="3773DC6C" w:rsidR="00067C17">
        <w:rPr>
          <w:rFonts w:cs="Arial"/>
          <w:color w:val="808080" w:themeColor="background1" w:themeTint="FF" w:themeShade="80"/>
        </w:rPr>
        <w:t>przesył</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danych</w:t>
      </w:r>
      <w:r w:rsidRPr="3773DC6C" w:rsidR="00067C17">
        <w:rPr>
          <w:rFonts w:cs="Arial"/>
          <w:color w:val="808080" w:themeColor="background1" w:themeTint="FF" w:themeShade="80"/>
        </w:rPr>
        <w:t xml:space="preserve"> w </w:t>
      </w:r>
      <w:r w:rsidRPr="3773DC6C" w:rsidR="00067C17">
        <w:rPr>
          <w:rFonts w:cs="Arial"/>
          <w:color w:val="808080" w:themeColor="background1" w:themeTint="FF" w:themeShade="80"/>
        </w:rPr>
        <w:t>zastosowaniach</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przemysłowych</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to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podstawowa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kompetencja</w:t>
      </w:r>
      <w:r w:rsidRPr="3773DC6C" w:rsidR="00067C17">
        <w:rPr>
          <w:rFonts w:cs="Arial"/>
          <w:color w:val="808080" w:themeColor="background1" w:themeTint="FF" w:themeShade="80"/>
        </w:rPr>
        <w:t xml:space="preserve"> INSYS </w:t>
      </w:r>
      <w:r w:rsidRPr="3773DC6C" w:rsidR="00067C17">
        <w:rPr>
          <w:rFonts w:cs="Arial"/>
          <w:color w:val="808080" w:themeColor="background1" w:themeTint="FF" w:themeShade="80"/>
        </w:rPr>
        <w:t>icom</w:t>
      </w:r>
      <w:r w:rsidRPr="3773DC6C" w:rsidR="00067C17">
        <w:rPr>
          <w:rFonts w:cs="Arial"/>
          <w:color w:val="808080" w:themeColor="background1" w:themeTint="FF" w:themeShade="80"/>
        </w:rPr>
        <w:t xml:space="preserve">. Dzięki </w:t>
      </w:r>
      <w:r w:rsidRPr="3773DC6C" w:rsidR="00067C17">
        <w:rPr>
          <w:rFonts w:cs="Arial"/>
          <w:color w:val="808080" w:themeColor="background1" w:themeTint="FF" w:themeShade="80"/>
        </w:rPr>
        <w:t>inteligentnym</w:t>
      </w:r>
      <w:r w:rsidRPr="3773DC6C" w:rsidR="00067C17">
        <w:rPr>
          <w:rFonts w:cs="Arial"/>
          <w:color w:val="808080" w:themeColor="background1" w:themeTint="FF" w:themeShade="80"/>
        </w:rPr>
        <w:t xml:space="preserve"> i </w:t>
      </w:r>
      <w:r w:rsidRPr="3773DC6C" w:rsidR="00067C17">
        <w:rPr>
          <w:rFonts w:cs="Arial"/>
          <w:color w:val="808080" w:themeColor="background1" w:themeTint="FF" w:themeShade="80"/>
        </w:rPr>
        <w:t>wydajnym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routerom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przemysłowym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oraz</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rozwiązaniom</w:t>
      </w:r>
      <w:r w:rsidRPr="3773DC6C" w:rsidR="00067C17">
        <w:rPr>
          <w:rFonts w:cs="Arial"/>
          <w:color w:val="808080" w:themeColor="background1" w:themeTint="FF" w:themeShade="80"/>
        </w:rPr>
        <w:t xml:space="preserve"> do </w:t>
      </w:r>
      <w:r w:rsidRPr="3773DC6C" w:rsidR="00067C17">
        <w:rPr>
          <w:rFonts w:cs="Arial"/>
          <w:color w:val="808080" w:themeColor="background1" w:themeTint="FF" w:themeShade="80"/>
        </w:rPr>
        <w:t>zdalnego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serwisu</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możliwy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jest</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zdalny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dostęp</w:t>
      </w:r>
      <w:r w:rsidRPr="3773DC6C" w:rsidR="00067C17">
        <w:rPr>
          <w:rFonts w:cs="Arial"/>
          <w:color w:val="808080" w:themeColor="background1" w:themeTint="FF" w:themeShade="80"/>
        </w:rPr>
        <w:t xml:space="preserve"> do </w:t>
      </w:r>
      <w:r w:rsidRPr="3773DC6C" w:rsidR="00067C17">
        <w:rPr>
          <w:rFonts w:cs="Arial"/>
          <w:color w:val="808080" w:themeColor="background1" w:themeTint="FF" w:themeShade="80"/>
        </w:rPr>
        <w:t>maszyn</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instalacji</w:t>
      </w:r>
      <w:r w:rsidRPr="3773DC6C" w:rsidR="00067C17">
        <w:rPr>
          <w:rFonts w:cs="Arial"/>
          <w:color w:val="808080" w:themeColor="background1" w:themeTint="FF" w:themeShade="80"/>
        </w:rPr>
        <w:t xml:space="preserve"> i </w:t>
      </w:r>
      <w:r w:rsidRPr="3773DC6C" w:rsidR="00067C17">
        <w:rPr>
          <w:rFonts w:cs="Arial"/>
          <w:color w:val="808080" w:themeColor="background1" w:themeTint="FF" w:themeShade="80"/>
        </w:rPr>
        <w:t>innych</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urządzeń</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oraz</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przesyłanie</w:t>
      </w:r>
      <w:r w:rsidRPr="3773DC6C" w:rsidR="00067C17">
        <w:rPr>
          <w:rFonts w:cs="Arial"/>
          <w:color w:val="808080" w:themeColor="background1" w:themeTint="FF" w:themeShade="80"/>
        </w:rPr>
        <w:t xml:space="preserve"> ich </w:t>
      </w:r>
      <w:r w:rsidRPr="3773DC6C" w:rsidR="00067C17">
        <w:rPr>
          <w:rFonts w:cs="Arial"/>
          <w:color w:val="808080" w:themeColor="background1" w:themeTint="FF" w:themeShade="80"/>
        </w:rPr>
        <w:t>danych</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operacyjnych</w:t>
      </w:r>
      <w:r w:rsidRPr="3773DC6C" w:rsidR="00067C17">
        <w:rPr>
          <w:rFonts w:cs="Arial"/>
          <w:color w:val="808080" w:themeColor="background1" w:themeTint="FF" w:themeShade="80"/>
        </w:rPr>
        <w:t>.</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067C17" w:rsidP="3773DC6C" w:rsidRDefault="00067C17" w14:paraId="25F6DDF4"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3773DC6C" w:rsidR="00067C17">
        <w:rPr>
          <w:rFonts w:cs="Arial"/>
          <w:color w:val="808080" w:themeColor="background1" w:themeTint="FF" w:themeShade="80"/>
        </w:rPr>
        <w:t>Dysponując</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ekspercką</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wiedzą</w:t>
      </w:r>
      <w:r w:rsidRPr="3773DC6C" w:rsidR="00067C17">
        <w:rPr>
          <w:rFonts w:cs="Arial"/>
          <w:color w:val="808080" w:themeColor="background1" w:themeTint="FF" w:themeShade="80"/>
        </w:rPr>
        <w:t xml:space="preserve"> w </w:t>
      </w:r>
      <w:r w:rsidRPr="3773DC6C" w:rsidR="00067C17">
        <w:rPr>
          <w:rFonts w:cs="Arial"/>
          <w:color w:val="808080" w:themeColor="background1" w:themeTint="FF" w:themeShade="80"/>
        </w:rPr>
        <w:t>tej</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złożonej</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dziedzinie</w:t>
      </w:r>
      <w:r w:rsidRPr="3773DC6C" w:rsidR="00067C17">
        <w:rPr>
          <w:rFonts w:cs="Arial"/>
          <w:color w:val="808080" w:themeColor="background1" w:themeTint="FF" w:themeShade="80"/>
        </w:rPr>
        <w:t xml:space="preserve">, INSYS </w:t>
      </w:r>
      <w:r w:rsidRPr="3773DC6C" w:rsidR="00067C17">
        <w:rPr>
          <w:rFonts w:cs="Arial"/>
          <w:color w:val="808080" w:themeColor="background1" w:themeTint="FF" w:themeShade="80"/>
        </w:rPr>
        <w:t>icom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skutecznie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wspiera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postępującą</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cyfryzację</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przemysłu</w:t>
      </w:r>
      <w:r w:rsidRPr="3773DC6C" w:rsidR="00067C17">
        <w:rPr>
          <w:rFonts w:cs="Arial"/>
          <w:color w:val="808080" w:themeColor="background1" w:themeTint="FF" w:themeShade="80"/>
        </w:rPr>
        <w:t xml:space="preserve">. Celem </w:t>
      </w:r>
      <w:r w:rsidRPr="3773DC6C" w:rsidR="00067C17">
        <w:rPr>
          <w:rFonts w:cs="Arial"/>
          <w:color w:val="808080" w:themeColor="background1" w:themeTint="FF" w:themeShade="80"/>
        </w:rPr>
        <w:t>firmy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jest</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nieustanne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rozwijanie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innowacyjnych</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rozwiązań</w:t>
      </w:r>
      <w:r w:rsidRPr="3773DC6C" w:rsidR="00067C17">
        <w:rPr>
          <w:rFonts w:cs="Arial"/>
          <w:color w:val="808080" w:themeColor="background1" w:themeTint="FF" w:themeShade="80"/>
        </w:rPr>
        <w:t xml:space="preserve"> w </w:t>
      </w:r>
      <w:r w:rsidRPr="3773DC6C" w:rsidR="00067C17">
        <w:rPr>
          <w:rFonts w:cs="Arial"/>
          <w:color w:val="808080" w:themeColor="background1" w:themeTint="FF" w:themeShade="80"/>
        </w:rPr>
        <w:t>zakresie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przemysłowej</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komunikacji</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danych</w:t>
      </w:r>
      <w:r w:rsidRPr="3773DC6C" w:rsidR="00067C17">
        <w:rPr>
          <w:rFonts w:cs="Arial"/>
          <w:color w:val="808080" w:themeColor="background1" w:themeTint="FF" w:themeShade="80"/>
        </w:rPr>
        <w:t xml:space="preserve"> i </w:t>
      </w:r>
      <w:r w:rsidRPr="3773DC6C" w:rsidR="00067C17">
        <w:rPr>
          <w:rFonts w:cs="Arial"/>
          <w:color w:val="808080" w:themeColor="background1" w:themeTint="FF" w:themeShade="80"/>
        </w:rPr>
        <w:t>sieciowego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łączenia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urządzeń</w:t>
      </w:r>
      <w:r w:rsidRPr="3773DC6C" w:rsidR="00067C17">
        <w:rPr>
          <w:rFonts w:cs="Arial"/>
          <w:color w:val="808080" w:themeColor="background1" w:themeTint="FF" w:themeShade="80"/>
        </w:rPr>
        <w:t xml:space="preserve">, a </w:t>
      </w:r>
      <w:r w:rsidRPr="3773DC6C" w:rsidR="00067C17">
        <w:rPr>
          <w:rFonts w:cs="Arial"/>
          <w:color w:val="808080" w:themeColor="background1" w:themeTint="FF" w:themeShade="80"/>
        </w:rPr>
        <w:t>realizacji</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tego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celu</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poświęca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się</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każdego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dnia</w:t>
      </w:r>
      <w:r w:rsidRPr="3773DC6C" w:rsidR="00067C17">
        <w:rPr>
          <w:rFonts w:cs="Arial"/>
          <w:color w:val="808080" w:themeColor="background1" w:themeTint="FF" w:themeShade="80"/>
        </w:rPr>
        <w:t xml:space="preserve"> z </w:t>
      </w:r>
      <w:r w:rsidRPr="3773DC6C" w:rsidR="00067C17">
        <w:rPr>
          <w:rFonts w:cs="Arial"/>
          <w:color w:val="808080" w:themeColor="background1" w:themeTint="FF" w:themeShade="80"/>
        </w:rPr>
        <w:t>pełnym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zaangażowaniem</w:t>
      </w:r>
      <w:r w:rsidRPr="3773DC6C" w:rsidR="00067C17">
        <w:rPr>
          <w:rFonts w:cs="Arial"/>
          <w:color w:val="808080" w:themeColor="background1" w:themeTint="FF" w:themeShade="80"/>
        </w:rPr>
        <w:t>.</w:t>
      </w:r>
    </w:p>
    <w:p w:rsidRPr="000E039C" w:rsidR="00020370" w:rsidP="3773DC6C" w:rsidRDefault="00020370" w14:paraId="5215B676"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p>
    <w:p w:rsidRPr="00C3128A" w:rsidR="00D2531F" w:rsidP="3773DC6C" w:rsidRDefault="00D2531F" w14:paraId="043F43BC" w14:textId="2F0840C3">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rPr>
      </w:pPr>
      <w:r w:rsidRPr="3773DC6C" w:rsidR="00067C17">
        <w:rPr>
          <w:rFonts w:cs="Arial"/>
          <w:color w:val="808080" w:themeColor="background1" w:themeTint="FF" w:themeShade="80"/>
        </w:rPr>
        <w:t xml:space="preserve">Jako </w:t>
      </w:r>
      <w:r w:rsidRPr="3773DC6C" w:rsidR="00067C17">
        <w:rPr>
          <w:rFonts w:cs="Arial"/>
          <w:color w:val="808080" w:themeColor="background1" w:themeTint="FF" w:themeShade="80"/>
        </w:rPr>
        <w:t>wiodący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producent</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rozwiązań</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dla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sektora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energetyki</w:t>
      </w:r>
      <w:r w:rsidRPr="3773DC6C" w:rsidR="00067C17">
        <w:rPr>
          <w:rFonts w:cs="Arial"/>
          <w:color w:val="808080" w:themeColor="background1" w:themeTint="FF" w:themeShade="80"/>
        </w:rPr>
        <w:t xml:space="preserve"> i </w:t>
      </w:r>
      <w:r w:rsidRPr="3773DC6C" w:rsidR="00067C17">
        <w:rPr>
          <w:rFonts w:cs="Arial"/>
          <w:color w:val="808080" w:themeColor="background1" w:themeTint="FF" w:themeShade="80"/>
        </w:rPr>
        <w:t>gospodarki</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wodnej</w:t>
      </w:r>
      <w:r w:rsidRPr="3773DC6C" w:rsidR="00067C17">
        <w:rPr>
          <w:rFonts w:cs="Arial"/>
          <w:color w:val="808080" w:themeColor="background1" w:themeTint="FF" w:themeShade="80"/>
        </w:rPr>
        <w:t xml:space="preserve">, INSYS </w:t>
      </w:r>
      <w:r w:rsidRPr="3773DC6C" w:rsidR="00067C17">
        <w:rPr>
          <w:rFonts w:cs="Arial"/>
          <w:color w:val="808080" w:themeColor="background1" w:themeTint="FF" w:themeShade="80"/>
        </w:rPr>
        <w:t>icom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umacnia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również</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swoją</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pozycję</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jako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partner</w:t>
      </w:r>
      <w:r w:rsidRPr="3773DC6C" w:rsidR="00067C17">
        <w:rPr>
          <w:rFonts w:cs="Arial"/>
          <w:color w:val="808080" w:themeColor="background1" w:themeTint="FF" w:themeShade="80"/>
        </w:rPr>
        <w:t xml:space="preserve"> premium </w:t>
      </w:r>
      <w:r w:rsidRPr="3773DC6C" w:rsidR="00067C17">
        <w:rPr>
          <w:rFonts w:cs="Arial"/>
          <w:color w:val="808080" w:themeColor="background1" w:themeTint="FF" w:themeShade="80"/>
        </w:rPr>
        <w:t>dla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branży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budowy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maszyn</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Fundamentem</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działalności</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firmy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pozostaje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bliskość</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klienta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we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wszystkich</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wymiarach</w:t>
      </w:r>
      <w:r w:rsidRPr="3773DC6C" w:rsidR="00067C17">
        <w:rPr>
          <w:rFonts w:cs="Arial"/>
          <w:color w:val="808080" w:themeColor="background1" w:themeTint="FF" w:themeShade="80"/>
        </w:rPr>
        <w:t xml:space="preserve"> – </w:t>
      </w:r>
      <w:r w:rsidRPr="3773DC6C" w:rsidR="00067C17">
        <w:rPr>
          <w:rFonts w:cs="Arial"/>
          <w:color w:val="808080" w:themeColor="background1" w:themeTint="FF" w:themeShade="80"/>
        </w:rPr>
        <w:t>cechy</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przedsiębiorstwa</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silnie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zakorzenionego</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regionalnie</w:t>
      </w:r>
      <w:r w:rsidRPr="3773DC6C" w:rsidR="00067C17">
        <w:rPr>
          <w:rFonts w:cs="Arial"/>
          <w:color w:val="808080" w:themeColor="background1" w:themeTint="FF" w:themeShade="80"/>
        </w:rPr>
        <w:t xml:space="preserve">, a </w:t>
      </w:r>
      <w:r w:rsidRPr="3773DC6C" w:rsidR="00067C17">
        <w:rPr>
          <w:rFonts w:cs="Arial"/>
          <w:color w:val="808080" w:themeColor="background1" w:themeTint="FF" w:themeShade="80"/>
        </w:rPr>
        <w:t>jednocześnie</w:t>
      </w:r>
      <w:r w:rsidRPr="3773DC6C" w:rsidR="00067C17">
        <w:rPr>
          <w:rFonts w:cs="Arial"/>
          <w:color w:val="808080" w:themeColor="background1" w:themeTint="FF" w:themeShade="80"/>
        </w:rPr>
        <w:t xml:space="preserve"> </w:t>
      </w:r>
      <w:r w:rsidRPr="3773DC6C" w:rsidR="00067C17">
        <w:rPr>
          <w:rFonts w:cs="Arial"/>
          <w:color w:val="808080" w:themeColor="background1" w:themeTint="FF" w:themeShade="80"/>
        </w:rPr>
        <w:t>otwartego</w:t>
      </w:r>
      <w:r w:rsidRPr="3773DC6C" w:rsidR="00067C17">
        <w:rPr>
          <w:rFonts w:cs="Arial"/>
          <w:color w:val="808080" w:themeColor="background1" w:themeTint="FF" w:themeShade="80"/>
        </w:rPr>
        <w:t xml:space="preserve"> na </w:t>
      </w:r>
      <w:r w:rsidRPr="3773DC6C" w:rsidR="00067C17">
        <w:rPr>
          <w:rFonts w:cs="Arial"/>
          <w:color w:val="808080" w:themeColor="background1" w:themeTint="FF" w:themeShade="80"/>
        </w:rPr>
        <w:t>świat</w:t>
      </w:r>
      <w:r w:rsidRPr="3773DC6C" w:rsidR="00067C17">
        <w:rPr>
          <w:rFonts w:cs="Arial"/>
          <w:color w:val="808080" w:themeColor="background1" w:themeTint="FF" w:themeShade="80"/>
        </w:rPr>
        <w:t>.</w:t>
      </w:r>
    </w:p>
    <w:p w:rsidR="00F12C16" w:rsidP="00D2531F" w:rsidRDefault="00F12C16" w14:paraId="36DD4D4A" w14:textId="77777777">
      <w:pPr>
        <w:rPr>
          <w:rFonts w:cs="Arial"/>
          <w:color w:val="808080" w:themeColor="background1" w:themeShade="80"/>
          <w:lang w:val="en-US"/>
        </w:rPr>
      </w:pPr>
    </w:p>
    <w:p w:rsidRPr="001D3E96" w:rsidR="001D3E96" w:rsidP="3773DC6C" w:rsidRDefault="001D3E96" w14:paraId="4E68D071" w14:textId="77777777">
      <w:pPr>
        <w:rPr>
          <w:rFonts w:cs="Arial"/>
          <w:b w:val="1"/>
          <w:bCs w:val="1"/>
          <w:color w:val="808080" w:themeColor="background1" w:themeShade="80"/>
          <w:lang w:val="en-US"/>
        </w:rPr>
      </w:pPr>
      <w:r w:rsidRPr="3773DC6C" w:rsidR="001D3E96">
        <w:rPr>
          <w:rFonts w:cs="Arial"/>
          <w:b w:val="1"/>
          <w:bCs w:val="1"/>
          <w:color w:val="808080" w:themeColor="background1" w:themeTint="FF" w:themeShade="80"/>
          <w:lang w:val="en-US"/>
        </w:rPr>
        <w:t>O Panasonic Industry Europe GmbH</w:t>
      </w:r>
    </w:p>
    <w:p w:rsidR="001D3E96" w:rsidP="001D3E96" w:rsidRDefault="001D3E96" w14:paraId="26116422" w14:textId="77777777">
      <w:pPr>
        <w:rPr>
          <w:rFonts w:cs="Arial"/>
          <w:color w:val="808080" w:themeColor="background1" w:themeShade="80"/>
          <w:lang w:val="en-US"/>
        </w:rPr>
      </w:pPr>
      <w:r w:rsidRPr="001D3E96">
        <w:rPr>
          <w:rFonts w:cs="Arial"/>
          <w:color w:val="808080" w:themeColor="background1" w:themeShade="80"/>
          <w:lang w:val="en-US"/>
        </w:rPr>
        <w:t xml:space="preserve">Panasonic Industry Europe GmbH jest </w:t>
      </w:r>
      <w:proofErr w:type="spellStart"/>
      <w:r w:rsidRPr="001D3E96">
        <w:rPr>
          <w:rFonts w:cs="Arial"/>
          <w:color w:val="808080" w:themeColor="background1" w:themeShade="80"/>
          <w:lang w:val="en-US"/>
        </w:rPr>
        <w:t>częścią</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globalnej</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organizacji</w:t>
      </w:r>
      <w:proofErr w:type="spellEnd"/>
      <w:r w:rsidRPr="001D3E96">
        <w:rPr>
          <w:rFonts w:cs="Arial"/>
          <w:color w:val="808080" w:themeColor="background1" w:themeShade="80"/>
          <w:lang w:val="en-US"/>
        </w:rPr>
        <w:t xml:space="preserve"> Panasonic Industry, </w:t>
      </w:r>
      <w:proofErr w:type="spellStart"/>
      <w:r w:rsidRPr="001D3E96">
        <w:rPr>
          <w:rFonts w:cs="Arial"/>
          <w:color w:val="808080" w:themeColor="background1" w:themeShade="80"/>
          <w:lang w:val="en-US"/>
        </w:rPr>
        <w:t>jednej</w:t>
      </w:r>
      <w:proofErr w:type="spellEnd"/>
      <w:r w:rsidRPr="001D3E96">
        <w:rPr>
          <w:rFonts w:cs="Arial"/>
          <w:color w:val="808080" w:themeColor="background1" w:themeShade="80"/>
          <w:lang w:val="en-US"/>
        </w:rPr>
        <w:t xml:space="preserve"> z </w:t>
      </w:r>
      <w:proofErr w:type="spellStart"/>
      <w:r w:rsidRPr="001D3E96">
        <w:rPr>
          <w:rFonts w:cs="Arial"/>
          <w:color w:val="808080" w:themeColor="background1" w:themeShade="80"/>
          <w:lang w:val="en-US"/>
        </w:rPr>
        <w:t>ośmiu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głównych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spółek</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wchodzących</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skład</w:t>
      </w:r>
      <w:proofErr w:type="spellEnd"/>
      <w:r w:rsidRPr="001D3E96">
        <w:rPr>
          <w:rFonts w:cs="Arial"/>
          <w:color w:val="808080" w:themeColor="background1" w:themeShade="80"/>
          <w:lang w:val="en-US"/>
        </w:rPr>
        <w:t xml:space="preserve"> Panasonic Holdings. Panasonic Industry Europe </w:t>
      </w:r>
      <w:proofErr w:type="spellStart"/>
      <w:r w:rsidRPr="001D3E96">
        <w:rPr>
          <w:rFonts w:cs="Arial"/>
          <w:color w:val="808080" w:themeColor="background1" w:themeShade="80"/>
          <w:lang w:val="en-US"/>
        </w:rPr>
        <w:t>dostarcza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produkty</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usługi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klientom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przemysłowym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na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terenie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całej</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Europy</w:t>
      </w:r>
      <w:proofErr w:type="spellEnd"/>
      <w:r w:rsidRPr="001D3E96">
        <w:rPr>
          <w:rFonts w:cs="Arial"/>
          <w:color w:val="808080" w:themeColor="background1" w:themeShade="80"/>
          <w:lang w:val="en-US"/>
        </w:rPr>
        <w:t>.</w:t>
      </w:r>
    </w:p>
    <w:p w:rsidRPr="001D3E96" w:rsidR="001D3E96" w:rsidP="001D3E96" w:rsidRDefault="001D3E96" w14:paraId="25ADC2A3" w14:textId="77777777">
      <w:pPr>
        <w:rPr>
          <w:rFonts w:cs="Arial"/>
          <w:color w:val="808080" w:themeColor="background1" w:themeShade="80"/>
          <w:lang w:val="en-US"/>
        </w:rPr>
      </w:pPr>
    </w:p>
    <w:p w:rsidR="001D3E96" w:rsidP="001D3E96" w:rsidRDefault="001D3E96" w14:paraId="043B211B" w14:textId="77777777">
      <w:pPr>
        <w:rPr>
          <w:rFonts w:cs="Arial"/>
          <w:color w:val="808080" w:themeColor="background1" w:themeShade="80"/>
          <w:lang w:val="en-US"/>
        </w:rPr>
      </w:pPr>
      <w:r w:rsidRPr="001D3E96">
        <w:rPr>
          <w:rFonts w:cs="Arial"/>
          <w:color w:val="808080" w:themeColor="background1" w:themeShade="80"/>
          <w:lang w:val="en-US"/>
        </w:rPr>
        <w:t xml:space="preserve">Panasonic Industry Europe </w:t>
      </w:r>
      <w:proofErr w:type="spellStart"/>
      <w:r w:rsidRPr="001D3E96">
        <w:rPr>
          <w:rFonts w:cs="Arial"/>
          <w:color w:val="808080" w:themeColor="background1" w:themeShade="80"/>
          <w:lang w:val="en-US"/>
        </w:rPr>
        <w:t>wspiera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klientów</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realizacji</w:t>
      </w:r>
      <w:proofErr w:type="spellEnd"/>
      <w:r w:rsidRPr="001D3E96">
        <w:rPr>
          <w:rFonts w:cs="Arial"/>
          <w:color w:val="808080" w:themeColor="background1" w:themeShade="80"/>
          <w:lang w:val="en-US"/>
        </w:rPr>
        <w:t xml:space="preserve"> ich </w:t>
      </w:r>
      <w:proofErr w:type="spellStart"/>
      <w:r w:rsidRPr="001D3E96">
        <w:rPr>
          <w:rFonts w:cs="Arial"/>
          <w:color w:val="808080" w:themeColor="background1" w:themeShade="80"/>
          <w:lang w:val="en-US"/>
        </w:rPr>
        <w:t>celów</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wielu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sektorach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branżach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takich</w:t>
      </w:r>
      <w:proofErr w:type="spellEnd"/>
      <w:r w:rsidRPr="001D3E96">
        <w:rPr>
          <w:rFonts w:cs="Arial"/>
          <w:color w:val="808080" w:themeColor="background1" w:themeShade="80"/>
          <w:lang w:val="en-US"/>
        </w:rPr>
        <w:t xml:space="preserve"> jak </w:t>
      </w:r>
      <w:proofErr w:type="spellStart"/>
      <w:r w:rsidRPr="001D3E96">
        <w:rPr>
          <w:rFonts w:cs="Arial"/>
          <w:color w:val="808080" w:themeColor="background1" w:themeShade="80"/>
          <w:lang w:val="en-US"/>
        </w:rPr>
        <w:t>mobilność</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infrastruktura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automatyka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przemysłowa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technologia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medyczna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sprzęt</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gospodarstwa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domowego</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inteligentne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rozwiązania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dla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budynków</w:t>
      </w:r>
      <w:proofErr w:type="spellEnd"/>
      <w:r w:rsidRPr="001D3E96">
        <w:rPr>
          <w:rFonts w:cs="Arial"/>
          <w:color w:val="808080" w:themeColor="background1" w:themeShade="80"/>
          <w:lang w:val="en-US"/>
        </w:rPr>
        <w:t xml:space="preserve"> (Smart Living) </w:t>
      </w:r>
      <w:proofErr w:type="spellStart"/>
      <w:r w:rsidRPr="001D3E96">
        <w:rPr>
          <w:rFonts w:cs="Arial"/>
          <w:color w:val="808080" w:themeColor="background1" w:themeShade="80"/>
          <w:lang w:val="en-US"/>
        </w:rPr>
        <w:t>oraz</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bezpieczeństwo</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Dzięki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szerokiej</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wiedzy</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doświadczeniu</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zakresie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rozwiązań</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technicznych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opartym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na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globalnym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spojrzeniu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ponad</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stuletniej</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tradycji</w:t>
      </w:r>
      <w:proofErr w:type="spellEnd"/>
      <w:r w:rsidRPr="001D3E96">
        <w:rPr>
          <w:rFonts w:cs="Arial"/>
          <w:color w:val="808080" w:themeColor="background1" w:themeShade="80"/>
          <w:lang w:val="en-US"/>
        </w:rPr>
        <w:t xml:space="preserve">, Panasonic Industry </w:t>
      </w:r>
      <w:proofErr w:type="spellStart"/>
      <w:r w:rsidRPr="001D3E96">
        <w:rPr>
          <w:rFonts w:cs="Arial"/>
          <w:color w:val="808080" w:themeColor="background1" w:themeShade="80"/>
          <w:lang w:val="en-US"/>
        </w:rPr>
        <w:t>ściśle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współpracuje</w:t>
      </w:r>
      <w:proofErr w:type="spellEnd"/>
      <w:r w:rsidRPr="001D3E96">
        <w:rPr>
          <w:rFonts w:cs="Arial"/>
          <w:color w:val="808080" w:themeColor="background1" w:themeShade="80"/>
          <w:lang w:val="en-US"/>
        </w:rPr>
        <w:t xml:space="preserve"> z </w:t>
      </w:r>
      <w:proofErr w:type="spellStart"/>
      <w:r w:rsidRPr="001D3E96">
        <w:rPr>
          <w:rFonts w:cs="Arial"/>
          <w:color w:val="808080" w:themeColor="background1" w:themeShade="80"/>
          <w:lang w:val="en-US"/>
        </w:rPr>
        <w:t>klientami</w:t>
      </w:r>
      <w:proofErr w:type="spellEnd"/>
      <w:r w:rsidRPr="001D3E96">
        <w:rPr>
          <w:rFonts w:cs="Arial"/>
          <w:color w:val="808080" w:themeColor="background1" w:themeShade="80"/>
          <w:lang w:val="en-US"/>
        </w:rPr>
        <w:t xml:space="preserve">, aby </w:t>
      </w:r>
      <w:proofErr w:type="spellStart"/>
      <w:r w:rsidRPr="001D3E96">
        <w:rPr>
          <w:rFonts w:cs="Arial"/>
          <w:color w:val="808080" w:themeColor="background1" w:themeShade="80"/>
          <w:lang w:val="en-US"/>
        </w:rPr>
        <w:t>wspólnie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tworzyć</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zrównoważoną</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przyszłość</w:t>
      </w:r>
      <w:proofErr w:type="spellEnd"/>
      <w:r w:rsidRPr="001D3E96">
        <w:rPr>
          <w:rFonts w:cs="Arial"/>
          <w:color w:val="808080" w:themeColor="background1" w:themeShade="80"/>
          <w:lang w:val="en-US"/>
        </w:rPr>
        <w:t>.</w:t>
      </w:r>
    </w:p>
    <w:p w:rsidRPr="001D3E96" w:rsidR="001D3E96" w:rsidP="001D3E96" w:rsidRDefault="001D3E96" w14:paraId="1ADC727F" w14:textId="77777777">
      <w:pPr>
        <w:rPr>
          <w:rFonts w:cs="Arial"/>
          <w:color w:val="808080" w:themeColor="background1" w:themeShade="80"/>
          <w:lang w:val="en-US"/>
        </w:rPr>
      </w:pPr>
    </w:p>
    <w:p w:rsidRPr="001D3E96" w:rsidR="001D3E96" w:rsidP="001D3E96" w:rsidRDefault="001D3E96" w14:paraId="6B71B77D" w14:textId="77777777">
      <w:pPr>
        <w:rPr>
          <w:rFonts w:cs="Arial"/>
          <w:color w:val="808080" w:themeColor="background1" w:themeShade="80"/>
          <w:lang w:val="en-US"/>
        </w:rPr>
      </w:pPr>
      <w:proofErr w:type="spellStart"/>
      <w:r w:rsidRPr="001D3E96">
        <w:rPr>
          <w:rFonts w:cs="Arial"/>
          <w:color w:val="808080" w:themeColor="background1" w:themeShade="80"/>
          <w:lang w:val="en-US"/>
        </w:rPr>
        <w:t>Szeroka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zróżnicowana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oferta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produktowa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obejmuje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najważniejsze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obszary</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komponentów</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elektronicznych</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tym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elementy</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elektromechaniczne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pasywne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akumulatory</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oraz</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inne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rozwiązania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energetyczne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czujniki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materiały</w:t>
      </w:r>
      <w:proofErr w:type="spellEnd"/>
      <w:r w:rsidRPr="001D3E96">
        <w:rPr>
          <w:rFonts w:cs="Arial"/>
          <w:color w:val="808080" w:themeColor="background1" w:themeShade="80"/>
          <w:lang w:val="en-US"/>
        </w:rPr>
        <w:t xml:space="preserve"> do </w:t>
      </w:r>
      <w:proofErr w:type="spellStart"/>
      <w:r w:rsidRPr="001D3E96">
        <w:rPr>
          <w:rFonts w:cs="Arial"/>
          <w:color w:val="808080" w:themeColor="background1" w:themeShade="80"/>
          <w:lang w:val="en-US"/>
        </w:rPr>
        <w:t>zarządzania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ciepłem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rozwiązania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dostosowane</w:t>
      </w:r>
      <w:proofErr w:type="spellEnd"/>
      <w:r w:rsidRPr="001D3E96">
        <w:rPr>
          <w:rFonts w:cs="Arial"/>
          <w:color w:val="808080" w:themeColor="background1" w:themeShade="80"/>
          <w:lang w:val="en-US"/>
        </w:rPr>
        <w:t xml:space="preserve"> do </w:t>
      </w:r>
      <w:proofErr w:type="spellStart"/>
      <w:r w:rsidRPr="001D3E96">
        <w:rPr>
          <w:rFonts w:cs="Arial"/>
          <w:color w:val="808080" w:themeColor="background1" w:themeShade="80"/>
          <w:lang w:val="en-US"/>
        </w:rPr>
        <w:t>indywidualnych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potrzeb</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klientów</w:t>
      </w:r>
      <w:proofErr w:type="spellEnd"/>
      <w:r w:rsidRPr="001D3E96">
        <w:rPr>
          <w:rFonts w:cs="Arial"/>
          <w:color w:val="808080" w:themeColor="background1" w:themeShade="80"/>
          <w:lang w:val="en-US"/>
        </w:rPr>
        <w:t xml:space="preserve">, a </w:t>
      </w:r>
      <w:proofErr w:type="spellStart"/>
      <w:r w:rsidRPr="001D3E96">
        <w:rPr>
          <w:rFonts w:cs="Arial"/>
          <w:color w:val="808080" w:themeColor="background1" w:themeShade="80"/>
          <w:lang w:val="en-US"/>
        </w:rPr>
        <w:t>także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urządzenia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rozwiązania</w:t>
      </w:r>
      <w:proofErr w:type="spellEnd"/>
      <w:r w:rsidRPr="001D3E96">
        <w:rPr>
          <w:rFonts w:cs="Arial"/>
          <w:color w:val="808080" w:themeColor="background1" w:themeShade="80"/>
          <w:lang w:val="en-US"/>
        </w:rPr>
        <w:t xml:space="preserve"> z </w:t>
      </w:r>
      <w:proofErr w:type="spellStart"/>
      <w:r w:rsidRPr="001D3E96">
        <w:rPr>
          <w:rFonts w:cs="Arial"/>
          <w:color w:val="808080" w:themeColor="background1" w:themeShade="80"/>
          <w:lang w:val="en-US"/>
        </w:rPr>
        <w:t>zakresu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automatyki</w:t>
      </w:r>
      <w:proofErr w:type="spellEnd"/>
      <w:r w:rsidRPr="001D3E96">
        <w:rPr>
          <w:rFonts w:cs="Arial"/>
          <w:color w:val="808080" w:themeColor="background1" w:themeShade="80"/>
          <w:lang w:val="en-US"/>
        </w:rPr>
        <w:t>.</w:t>
      </w:r>
    </w:p>
    <w:p w:rsidR="001D3E96" w:rsidP="001D3E96" w:rsidRDefault="001D3E96" w14:paraId="04991679" w14:textId="7C4B3A47">
      <w:pPr>
        <w:rPr>
          <w:rFonts w:cs="Arial"/>
          <w:color w:val="808080" w:themeColor="background1" w:themeShade="80"/>
          <w:lang w:val="en-US"/>
        </w:rPr>
      </w:pPr>
      <w:proofErr w:type="spellStart"/>
      <w:r w:rsidRPr="001D3E96">
        <w:rPr>
          <w:rFonts w:cs="Arial"/>
          <w:color w:val="808080" w:themeColor="background1" w:themeShade="80"/>
          <w:lang w:val="en-US"/>
        </w:rPr>
        <w:t>Więcej</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informacji</w:t>
      </w:r>
      <w:proofErr w:type="spellEnd"/>
      <w:r w:rsidRPr="001D3E96">
        <w:rPr>
          <w:rFonts w:cs="Arial"/>
          <w:color w:val="808080" w:themeColor="background1" w:themeShade="80"/>
          <w:lang w:val="en-US"/>
        </w:rPr>
        <w:t xml:space="preserve"> o Panasonic Industry Europe: </w:t>
      </w:r>
      <w:hyperlink w:history="1" r:id="rId17">
        <w:r w:rsidRPr="007C28C1">
          <w:rPr>
            <w:rStyle w:val="Hyperlink"/>
            <w:rFonts w:cs="Arial"/>
            <w:lang w:val="en-US"/>
          </w:rPr>
          <w:t>http://industry.panasonic.eu</w:t>
        </w:r>
      </w:hyperlink>
    </w:p>
    <w:p w:rsidR="001D3E96" w:rsidP="3773DC6C" w:rsidRDefault="001D3E96" w14:paraId="5AD1CA1C" w14:textId="6D1AA643">
      <w:pPr>
        <w:pStyle w:val="Standard"/>
        <w:rPr>
          <w:rFonts w:cs="Arial"/>
          <w:color w:val="808080" w:themeColor="background1" w:themeShade="80"/>
          <w:lang w:val="en-US"/>
        </w:rPr>
      </w:pPr>
    </w:p>
    <w:p w:rsidR="001D3E96" w:rsidP="001D3E96" w:rsidRDefault="001D3E96" w14:paraId="6207F66B" w14:textId="77777777">
      <w:pPr>
        <w:rPr>
          <w:rFonts w:cs="Arial"/>
          <w:b/>
          <w:bCs/>
          <w:color w:val="808080" w:themeColor="background1" w:themeShade="80"/>
          <w:lang w:val="en-US"/>
        </w:rPr>
      </w:pPr>
    </w:p>
    <w:p w:rsidRPr="001D3E96" w:rsidR="001D3E96" w:rsidP="3773DC6C" w:rsidRDefault="001D3E96" w14:paraId="7FFFCE56" w14:textId="3D438311">
      <w:pPr>
        <w:rPr>
          <w:rFonts w:cs="Arial"/>
          <w:b w:val="1"/>
          <w:bCs w:val="1"/>
          <w:color w:val="808080" w:themeColor="background1" w:themeShade="80"/>
          <w:lang w:val="en-US"/>
        </w:rPr>
      </w:pPr>
      <w:r w:rsidRPr="3773DC6C" w:rsidR="001D3E96">
        <w:rPr>
          <w:rFonts w:cs="Arial"/>
          <w:b w:val="1"/>
          <w:bCs w:val="1"/>
          <w:color w:val="808080" w:themeColor="background1" w:themeTint="FF" w:themeShade="80"/>
          <w:lang w:val="en-US"/>
        </w:rPr>
        <w:t xml:space="preserve">O </w:t>
      </w:r>
      <w:r w:rsidRPr="3773DC6C" w:rsidR="001D3E96">
        <w:rPr>
          <w:rFonts w:cs="Arial"/>
          <w:b w:val="1"/>
          <w:bCs w:val="1"/>
          <w:color w:val="808080" w:themeColor="background1" w:themeTint="FF" w:themeShade="80"/>
          <w:lang w:val="en-US"/>
        </w:rPr>
        <w:t>Grupie</w:t>
      </w:r>
      <w:r w:rsidRPr="3773DC6C" w:rsidR="001D3E96">
        <w:rPr>
          <w:rFonts w:cs="Arial"/>
          <w:b w:val="1"/>
          <w:bCs w:val="1"/>
          <w:color w:val="808080" w:themeColor="background1" w:themeTint="FF" w:themeShade="80"/>
          <w:lang w:val="en-US"/>
        </w:rPr>
        <w:t xml:space="preserve"> Panasonic</w:t>
      </w:r>
    </w:p>
    <w:p w:rsidRPr="001D3E96" w:rsidR="001D3E96" w:rsidP="001D3E96" w:rsidRDefault="001D3E96" w14:paraId="65AB52B7" w14:textId="77777777">
      <w:pPr>
        <w:rPr>
          <w:rFonts w:cs="Arial"/>
          <w:b/>
          <w:bCs/>
          <w:color w:val="808080" w:themeColor="background1" w:themeShade="80"/>
          <w:lang w:val="en-US"/>
        </w:rPr>
      </w:pPr>
    </w:p>
    <w:p w:rsidRPr="001D3E96" w:rsidR="001D3E96" w:rsidP="001D3E96" w:rsidRDefault="001D3E96" w14:paraId="139BA3CB" w14:textId="77777777">
      <w:pPr>
        <w:rPr>
          <w:rFonts w:cs="Arial"/>
          <w:color w:val="808080" w:themeColor="background1" w:themeShade="80"/>
          <w:lang w:val="en-US"/>
        </w:rPr>
      </w:pPr>
      <w:r w:rsidRPr="001D3E96">
        <w:rPr>
          <w:rFonts w:cs="Arial"/>
          <w:color w:val="808080" w:themeColor="background1" w:themeShade="80"/>
          <w:lang w:val="en-US"/>
        </w:rPr>
        <w:t xml:space="preserve">Grupa Panasonic, </w:t>
      </w:r>
      <w:proofErr w:type="spellStart"/>
      <w:r w:rsidRPr="001D3E96">
        <w:rPr>
          <w:rFonts w:cs="Arial"/>
          <w:color w:val="808080" w:themeColor="background1" w:themeShade="80"/>
          <w:lang w:val="en-US"/>
        </w:rPr>
        <w:t>założona</w:t>
      </w:r>
      <w:proofErr w:type="spellEnd"/>
      <w:r w:rsidRPr="001D3E96">
        <w:rPr>
          <w:rFonts w:cs="Arial"/>
          <w:color w:val="808080" w:themeColor="background1" w:themeShade="80"/>
          <w:lang w:val="en-US"/>
        </w:rPr>
        <w:t xml:space="preserve"> w 1918 </w:t>
      </w:r>
      <w:proofErr w:type="spellStart"/>
      <w:r w:rsidRPr="001D3E96">
        <w:rPr>
          <w:rFonts w:cs="Arial"/>
          <w:color w:val="808080" w:themeColor="background1" w:themeShade="80"/>
          <w:lang w:val="en-US"/>
        </w:rPr>
        <w:t>roku</w:t>
      </w:r>
      <w:proofErr w:type="spellEnd"/>
      <w:r w:rsidRPr="001D3E96">
        <w:rPr>
          <w:rFonts w:cs="Arial"/>
          <w:color w:val="808080" w:themeColor="background1" w:themeShade="80"/>
          <w:lang w:val="en-US"/>
        </w:rPr>
        <w:t xml:space="preserve">, jest </w:t>
      </w:r>
      <w:proofErr w:type="spellStart"/>
      <w:r w:rsidRPr="001D3E96">
        <w:rPr>
          <w:rFonts w:cs="Arial"/>
          <w:color w:val="808080" w:themeColor="background1" w:themeShade="80"/>
          <w:lang w:val="en-US"/>
        </w:rPr>
        <w:t>dziś</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światowym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liderem</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opracowywaniu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innowacyjnych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technologii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rozwiązań</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dla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szerokiego</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zakresu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zastosowań</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obszarach</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elektroniki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użytkowej</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budownictwa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mieszkaniowego</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energetyki</w:t>
      </w:r>
      <w:proofErr w:type="spellEnd"/>
      <w:r w:rsidRPr="001D3E96">
        <w:rPr>
          <w:rFonts w:cs="Arial"/>
          <w:color w:val="808080" w:themeColor="background1" w:themeShade="80"/>
          <w:lang w:val="en-US"/>
        </w:rPr>
        <w:t xml:space="preserve">. 1 </w:t>
      </w:r>
      <w:proofErr w:type="spellStart"/>
      <w:r w:rsidRPr="001D3E96">
        <w:rPr>
          <w:rFonts w:cs="Arial"/>
          <w:color w:val="808080" w:themeColor="background1" w:themeShade="80"/>
          <w:lang w:val="en-US"/>
        </w:rPr>
        <w:t>kwietnia</w:t>
      </w:r>
      <w:proofErr w:type="spellEnd"/>
      <w:r w:rsidRPr="001D3E96">
        <w:rPr>
          <w:rFonts w:cs="Arial"/>
          <w:color w:val="808080" w:themeColor="background1" w:themeShade="80"/>
          <w:lang w:val="en-US"/>
        </w:rPr>
        <w:t xml:space="preserve"> 2022 </w:t>
      </w:r>
      <w:proofErr w:type="spellStart"/>
      <w:r w:rsidRPr="001D3E96">
        <w:rPr>
          <w:rFonts w:cs="Arial"/>
          <w:color w:val="808080" w:themeColor="background1" w:themeShade="80"/>
          <w:lang w:val="en-US"/>
        </w:rPr>
        <w:t>roku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grupa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przeszła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na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nowy</w:t>
      </w:r>
      <w:proofErr w:type="spellEnd"/>
      <w:r w:rsidRPr="001D3E96">
        <w:rPr>
          <w:rFonts w:cs="Arial"/>
          <w:color w:val="808080" w:themeColor="background1" w:themeShade="80"/>
          <w:lang w:val="en-US"/>
        </w:rPr>
        <w:t xml:space="preserve"> model </w:t>
      </w:r>
      <w:proofErr w:type="spellStart"/>
      <w:r w:rsidRPr="001D3E96">
        <w:rPr>
          <w:rFonts w:cs="Arial"/>
          <w:color w:val="808080" w:themeColor="background1" w:themeShade="80"/>
          <w:lang w:val="en-US"/>
        </w:rPr>
        <w:t>organizacyjny</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którym</w:t>
      </w:r>
      <w:proofErr w:type="spellEnd"/>
      <w:r w:rsidRPr="001D3E96">
        <w:rPr>
          <w:rFonts w:cs="Arial"/>
          <w:color w:val="808080" w:themeColor="background1" w:themeShade="80"/>
          <w:lang w:val="en-US"/>
        </w:rPr>
        <w:t xml:space="preserve"> Panasonic Holdings Corporation </w:t>
      </w:r>
      <w:proofErr w:type="spellStart"/>
      <w:r w:rsidRPr="001D3E96">
        <w:rPr>
          <w:rFonts w:cs="Arial"/>
          <w:color w:val="808080" w:themeColor="background1" w:themeShade="80"/>
          <w:lang w:val="en-US"/>
        </w:rPr>
        <w:t>pełni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funkcję</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spółki</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holdingowej</w:t>
      </w:r>
      <w:proofErr w:type="spellEnd"/>
      <w:r w:rsidRPr="001D3E96">
        <w:rPr>
          <w:rFonts w:cs="Arial"/>
          <w:color w:val="808080" w:themeColor="background1" w:themeShade="80"/>
          <w:lang w:val="en-US"/>
        </w:rPr>
        <w:t>.</w:t>
      </w:r>
    </w:p>
    <w:p w:rsidRPr="001D3E96" w:rsidR="001D3E96" w:rsidP="001D3E96" w:rsidRDefault="001D3E96" w14:paraId="54E7619C" w14:textId="77777777">
      <w:pPr>
        <w:rPr>
          <w:rFonts w:cs="Arial"/>
          <w:color w:val="808080" w:themeColor="background1" w:themeShade="80"/>
          <w:lang w:val="en-US"/>
        </w:rPr>
      </w:pPr>
      <w:r w:rsidRPr="001D3E96">
        <w:rPr>
          <w:rFonts w:cs="Arial"/>
          <w:color w:val="808080" w:themeColor="background1" w:themeShade="80"/>
          <w:lang w:val="en-US"/>
        </w:rPr>
        <w:t xml:space="preserve">W </w:t>
      </w:r>
      <w:proofErr w:type="spellStart"/>
      <w:r w:rsidRPr="001D3E96">
        <w:rPr>
          <w:rFonts w:cs="Arial"/>
          <w:color w:val="808080" w:themeColor="background1" w:themeShade="80"/>
          <w:lang w:val="en-US"/>
        </w:rPr>
        <w:t>roku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obrotowym</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zakończonym</w:t>
      </w:r>
      <w:proofErr w:type="spellEnd"/>
      <w:r w:rsidRPr="001D3E96">
        <w:rPr>
          <w:rFonts w:cs="Arial"/>
          <w:color w:val="808080" w:themeColor="background1" w:themeShade="80"/>
          <w:lang w:val="en-US"/>
        </w:rPr>
        <w:t xml:space="preserve"> 31 </w:t>
      </w:r>
      <w:proofErr w:type="spellStart"/>
      <w:r w:rsidRPr="001D3E96">
        <w:rPr>
          <w:rFonts w:cs="Arial"/>
          <w:color w:val="808080" w:themeColor="background1" w:themeShade="80"/>
          <w:lang w:val="en-US"/>
        </w:rPr>
        <w:t>marca</w:t>
      </w:r>
      <w:proofErr w:type="spellEnd"/>
      <w:r w:rsidRPr="001D3E96">
        <w:rPr>
          <w:rFonts w:cs="Arial"/>
          <w:color w:val="808080" w:themeColor="background1" w:themeShade="80"/>
          <w:lang w:val="en-US"/>
        </w:rPr>
        <w:t xml:space="preserve"> 2026 </w:t>
      </w:r>
      <w:proofErr w:type="spellStart"/>
      <w:r w:rsidRPr="001D3E96">
        <w:rPr>
          <w:rFonts w:cs="Arial"/>
          <w:color w:val="808080" w:themeColor="background1" w:themeShade="80"/>
          <w:lang w:val="en-US"/>
        </w:rPr>
        <w:t>roku</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grupa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odnotowała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skonsolidowane</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przychody</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netto</w:t>
      </w:r>
      <w:proofErr w:type="spellEnd"/>
      <w:r w:rsidRPr="001D3E96">
        <w:rPr>
          <w:rFonts w:cs="Arial"/>
          <w:color w:val="808080" w:themeColor="background1" w:themeShade="80"/>
          <w:lang w:val="en-US"/>
        </w:rPr>
        <w:t xml:space="preserve"> w </w:t>
      </w:r>
      <w:proofErr w:type="spellStart"/>
      <w:r w:rsidRPr="001D3E96">
        <w:rPr>
          <w:rFonts w:cs="Arial"/>
          <w:color w:val="808080" w:themeColor="background1" w:themeShade="80"/>
          <w:lang w:val="en-US"/>
        </w:rPr>
        <w:t>wysokości</w:t>
      </w:r>
      <w:proofErr w:type="spellEnd"/>
      <w:r w:rsidRPr="001D3E96">
        <w:rPr>
          <w:rFonts w:cs="Arial"/>
          <w:color w:val="808080" w:themeColor="background1" w:themeShade="80"/>
          <w:lang w:val="en-US"/>
        </w:rPr>
        <w:t xml:space="preserve"> 51,6 </w:t>
      </w:r>
      <w:proofErr w:type="spellStart"/>
      <w:r w:rsidRPr="001D3E96">
        <w:rPr>
          <w:rFonts w:cs="Arial"/>
          <w:color w:val="808080" w:themeColor="background1" w:themeShade="80"/>
          <w:lang w:val="en-US"/>
        </w:rPr>
        <w:t>miliarda</w:t>
      </w:r>
      <w:proofErr w:type="spellEnd"/>
      <w:r w:rsidRPr="001D3E96">
        <w:rPr>
          <w:rFonts w:cs="Arial"/>
          <w:color w:val="808080" w:themeColor="background1" w:themeShade="80"/>
          <w:lang w:val="en-US"/>
        </w:rPr>
        <w:t xml:space="preserve"> euro (8 458,2 </w:t>
      </w:r>
      <w:proofErr w:type="spellStart"/>
      <w:r w:rsidRPr="001D3E96">
        <w:rPr>
          <w:rFonts w:cs="Arial"/>
          <w:color w:val="808080" w:themeColor="background1" w:themeShade="80"/>
          <w:lang w:val="en-US"/>
        </w:rPr>
        <w:t>miliarda</w:t>
      </w:r>
      <w:proofErr w:type="spellEnd"/>
      <w:r w:rsidRPr="001D3E96">
        <w:rPr>
          <w:rFonts w:cs="Arial"/>
          <w:color w:val="808080" w:themeColor="background1" w:themeShade="80"/>
          <w:lang w:val="en-US"/>
        </w:rPr>
        <w:t xml:space="preserve"> </w:t>
      </w:r>
      <w:proofErr w:type="spellStart"/>
      <w:r w:rsidRPr="001D3E96">
        <w:rPr>
          <w:rFonts w:cs="Arial"/>
          <w:color w:val="808080" w:themeColor="background1" w:themeShade="80"/>
          <w:lang w:val="en-US"/>
        </w:rPr>
        <w:t>jenów</w:t>
      </w:r>
      <w:proofErr w:type="spellEnd"/>
      <w:r w:rsidRPr="001D3E96">
        <w:rPr>
          <w:rFonts w:cs="Arial"/>
          <w:color w:val="808080" w:themeColor="background1" w:themeShade="80"/>
          <w:lang w:val="en-US"/>
        </w:rPr>
        <w:t>).</w:t>
      </w:r>
    </w:p>
    <w:p w:rsidR="001D3E96" w:rsidP="001D3E96" w:rsidRDefault="001D3E96" w14:paraId="4B9886B9" w14:textId="3B23F64B">
      <w:pPr>
        <w:rPr>
          <w:rFonts w:cs="Arial"/>
          <w:color w:val="808080" w:themeColor="background1" w:themeShade="80"/>
        </w:rPr>
      </w:pPr>
      <w:proofErr w:type="spellStart"/>
      <w:r w:rsidRPr="001D3E96">
        <w:rPr>
          <w:rFonts w:cs="Arial"/>
          <w:color w:val="808080" w:themeColor="background1" w:themeShade="80"/>
        </w:rPr>
        <w:t>Więcej</w:t>
      </w:r>
      <w:proofErr w:type="spellEnd"/>
      <w:r w:rsidRPr="001D3E96">
        <w:rPr>
          <w:rFonts w:cs="Arial"/>
          <w:color w:val="808080" w:themeColor="background1" w:themeShade="80"/>
        </w:rPr>
        <w:t xml:space="preserve"> </w:t>
      </w:r>
      <w:proofErr w:type="spellStart"/>
      <w:r w:rsidRPr="001D3E96">
        <w:rPr>
          <w:rFonts w:cs="Arial"/>
          <w:color w:val="808080" w:themeColor="background1" w:themeShade="80"/>
        </w:rPr>
        <w:t>informacji</w:t>
      </w:r>
      <w:proofErr w:type="spellEnd"/>
      <w:r w:rsidRPr="001D3E96">
        <w:rPr>
          <w:rFonts w:cs="Arial"/>
          <w:color w:val="808080" w:themeColor="background1" w:themeShade="80"/>
        </w:rPr>
        <w:t xml:space="preserve"> o </w:t>
      </w:r>
      <w:proofErr w:type="spellStart"/>
      <w:r w:rsidRPr="001D3E96">
        <w:rPr>
          <w:rFonts w:cs="Arial"/>
          <w:color w:val="808080" w:themeColor="background1" w:themeShade="80"/>
        </w:rPr>
        <w:t>Grupie</w:t>
      </w:r>
      <w:proofErr w:type="spellEnd"/>
      <w:r w:rsidRPr="001D3E96">
        <w:rPr>
          <w:rFonts w:cs="Arial"/>
          <w:color w:val="808080" w:themeColor="background1" w:themeShade="80"/>
        </w:rPr>
        <w:t xml:space="preserve"> Panasonic: </w:t>
      </w:r>
      <w:hyperlink w:history="1" r:id="rId18">
        <w:r w:rsidRPr="007C28C1">
          <w:rPr>
            <w:rStyle w:val="Hyperlink"/>
            <w:rFonts w:cs="Arial"/>
          </w:rPr>
          <w:t>https://holdings.panasonic/global/</w:t>
        </w:r>
      </w:hyperlink>
    </w:p>
    <w:p w:rsidRPr="001D3E96" w:rsidR="001D3E96" w:rsidP="001D3E96" w:rsidRDefault="001D3E96" w14:paraId="101FF00C" w14:textId="77777777">
      <w:pPr>
        <w:rPr>
          <w:rFonts w:cs="Arial"/>
          <w:color w:val="808080" w:themeColor="background1" w:themeShade="80"/>
        </w:rPr>
      </w:pPr>
    </w:p>
    <w:p w:rsidRPr="001D3E96" w:rsidR="00D2531F" w:rsidP="001D3E96" w:rsidRDefault="00D2531F" w14:paraId="7AC1336F" w14:textId="77777777">
      <w:pPr>
        <w:rPr>
          <w:rFonts w:cs="Arial"/>
          <w:color w:val="808080" w:themeColor="background1" w:themeShade="80"/>
        </w:rPr>
      </w:pPr>
    </w:p>
    <w:sectPr w:rsidRPr="001D3E96" w:rsidR="00D2531F" w:rsidSect="00305A24">
      <w:footerReference w:type="default" r:id="rId19"/>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DAE" w:rsidRDefault="00016DAE" w14:paraId="5AE0494E" w14:textId="77777777">
      <w:r>
        <w:separator/>
      </w:r>
    </w:p>
  </w:endnote>
  <w:endnote w:type="continuationSeparator" w:id="0">
    <w:p w:rsidR="00016DAE" w:rsidRDefault="00016DAE" w14:paraId="7E97A198" w14:textId="77777777">
      <w:r>
        <w:continuationSeparator/>
      </w:r>
    </w:p>
  </w:endnote>
  <w:endnote w:type="continuationNotice" w:id="1">
    <w:p w:rsidR="00016DAE" w:rsidRDefault="00016DAE" w14:paraId="3B7421B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0EF1454">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06FC7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Pr>
        <w:w w:val="80"/>
        <w:sz w:val="14"/>
        <w:lang w:val="en-GB"/>
      </w:rPr>
      <w:t xml:space="preserve">          Ust-IdNr.: DE 131165878</w:t>
    </w:r>
  </w:p>
  <w:p w:rsidRPr="0042667A" w:rsidR="00BB18EC" w:rsidRDefault="00BB18EC" w14:paraId="6E6FF593" w14:textId="77777777">
    <w:pPr>
      <w:pStyle w:val="Fuzeile"/>
      <w:tabs>
        <w:tab w:val="clear" w:pos="4536"/>
        <w:tab w:val="clear" w:pos="9072"/>
        <w:tab w:val="left" w:pos="1134"/>
        <w:tab w:val="left" w:pos="3402"/>
        <w:tab w:val="left" w:pos="5529"/>
        <w:tab w:val="left" w:pos="6804"/>
        <w:tab w:val="left" w:pos="7938"/>
      </w:tabs>
      <w:rPr>
        <w:w w:val="80"/>
        <w:sz w:val="14"/>
      </w:rPr>
    </w:pPr>
    <w:r w:rsidRPr="0042667A">
      <w:rPr>
        <w:w w:val="80"/>
        <w:sz w:val="14"/>
      </w:rPr>
      <w:t>Germany</w:t>
    </w:r>
    <w:r w:rsidRPr="0042667A">
      <w:rPr>
        <w:w w:val="80"/>
        <w:sz w:val="14"/>
      </w:rPr>
      <w:tab/>
    </w:r>
    <w:r w:rsidRPr="0042667A">
      <w:rPr>
        <w:w w:val="80"/>
        <w:sz w:val="14"/>
      </w:rPr>
      <w:t>Y. Noka, J. Spatz, H. Takano, T. Yokota</w:t>
    </w:r>
    <w:r w:rsidRPr="0042667A">
      <w:rPr>
        <w:w w:val="80"/>
        <w:sz w:val="14"/>
      </w:rPr>
      <w:tab/>
    </w:r>
    <w:r w:rsidRPr="0042667A">
      <w:rPr>
        <w:w w:val="80"/>
        <w:sz w:val="14"/>
      </w:rPr>
      <w:t>Hypovereinsbank München</w:t>
    </w:r>
    <w:r w:rsidRPr="0042667A">
      <w:rPr>
        <w:w w:val="80"/>
        <w:sz w:val="14"/>
      </w:rPr>
      <w:tab/>
    </w:r>
    <w:r w:rsidRPr="0042667A">
      <w:rPr>
        <w:w w:val="80"/>
        <w:sz w:val="14"/>
      </w:rPr>
      <w:t>Kto-Nr.: 42 649 775</w:t>
    </w:r>
    <w:r w:rsidRPr="0042667A">
      <w:rPr>
        <w:w w:val="80"/>
        <w:sz w:val="14"/>
      </w:rPr>
      <w:tab/>
    </w:r>
    <w:r w:rsidRPr="0042667A">
      <w:rPr>
        <w:w w:val="80"/>
        <w:sz w:val="14"/>
      </w:rPr>
      <w:t>BLZ 700 202 70</w:t>
    </w:r>
    <w:r w:rsidRPr="0042667A">
      <w:rPr>
        <w:w w:val="80"/>
        <w:sz w:val="14"/>
      </w:rPr>
      <w:tab/>
    </w:r>
    <w:r w:rsidRPr="0042667A">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DAE" w:rsidRDefault="00016DAE" w14:paraId="046898F8" w14:textId="77777777">
      <w:r>
        <w:separator/>
      </w:r>
    </w:p>
  </w:footnote>
  <w:footnote w:type="continuationSeparator" w:id="0">
    <w:p w:rsidR="00016DAE" w:rsidRDefault="00016DAE" w14:paraId="792056D0" w14:textId="77777777">
      <w:r>
        <w:continuationSeparator/>
      </w:r>
    </w:p>
  </w:footnote>
  <w:footnote w:type="continuationNotice" w:id="1">
    <w:p w:rsidR="00016DAE" w:rsidRDefault="00016DAE" w14:paraId="29FB32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18F118D5"/>
    <w:multiLevelType w:val="multilevel"/>
    <w:tmpl w:val="C0E45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5" w15:restartNumberingAfterBreak="0">
    <w:nsid w:val="70E84647"/>
    <w:multiLevelType w:val="multilevel"/>
    <w:tmpl w:val="B8343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6306994"/>
    <w:multiLevelType w:val="multilevel"/>
    <w:tmpl w:val="269A3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23952632">
    <w:abstractNumId w:val="0"/>
  </w:num>
  <w:num w:numId="2" w16cid:durableId="406921437">
    <w:abstractNumId w:val="2"/>
  </w:num>
  <w:num w:numId="3" w16cid:durableId="1659337386">
    <w:abstractNumId w:val="4"/>
  </w:num>
  <w:num w:numId="4" w16cid:durableId="309017067">
    <w:abstractNumId w:val="3"/>
    <w:lvlOverride w:ilvl="0">
      <w:startOverride w:val="1"/>
    </w:lvlOverride>
  </w:num>
  <w:num w:numId="5" w16cid:durableId="403263044">
    <w:abstractNumId w:val="3"/>
    <w:lvlOverride w:ilvl="0">
      <w:startOverride w:val="2"/>
    </w:lvlOverride>
  </w:num>
  <w:num w:numId="6" w16cid:durableId="1542477742">
    <w:abstractNumId w:val="1"/>
  </w:num>
  <w:num w:numId="7" w16cid:durableId="884410771">
    <w:abstractNumId w:val="6"/>
  </w:num>
  <w:num w:numId="8" w16cid:durableId="73289595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gutterAtTop/>
  <w:activeWritingStyle w:lang="de-DE" w:vendorID="9" w:dllVersion="512" w:checkStyle="1" w:appName="MSWord"/>
  <w:proofState w:spelling="clean" w:grammar="dirty"/>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AC"/>
    <w:rsid w:val="00016DAE"/>
    <w:rsid w:val="00020370"/>
    <w:rsid w:val="00021D36"/>
    <w:rsid w:val="00056F58"/>
    <w:rsid w:val="0006204E"/>
    <w:rsid w:val="000663EB"/>
    <w:rsid w:val="00067C17"/>
    <w:rsid w:val="00080E8B"/>
    <w:rsid w:val="00097CF2"/>
    <w:rsid w:val="000D607E"/>
    <w:rsid w:val="000E23D8"/>
    <w:rsid w:val="000E3496"/>
    <w:rsid w:val="00101F8F"/>
    <w:rsid w:val="0010288D"/>
    <w:rsid w:val="00120E13"/>
    <w:rsid w:val="001465DA"/>
    <w:rsid w:val="00163A4F"/>
    <w:rsid w:val="00163D3E"/>
    <w:rsid w:val="001771F8"/>
    <w:rsid w:val="00180036"/>
    <w:rsid w:val="001822EC"/>
    <w:rsid w:val="0019367A"/>
    <w:rsid w:val="00194BC6"/>
    <w:rsid w:val="00194C48"/>
    <w:rsid w:val="0019756D"/>
    <w:rsid w:val="001A4170"/>
    <w:rsid w:val="001B4CFB"/>
    <w:rsid w:val="001C7A81"/>
    <w:rsid w:val="001D0914"/>
    <w:rsid w:val="001D3E96"/>
    <w:rsid w:val="001E6FB7"/>
    <w:rsid w:val="001F2EDB"/>
    <w:rsid w:val="001F31C0"/>
    <w:rsid w:val="001F32B5"/>
    <w:rsid w:val="001F467D"/>
    <w:rsid w:val="002246B0"/>
    <w:rsid w:val="00252483"/>
    <w:rsid w:val="002552C1"/>
    <w:rsid w:val="002621F3"/>
    <w:rsid w:val="002641D4"/>
    <w:rsid w:val="00267718"/>
    <w:rsid w:val="002943EF"/>
    <w:rsid w:val="002945D3"/>
    <w:rsid w:val="002A088F"/>
    <w:rsid w:val="002A0B6A"/>
    <w:rsid w:val="002B55E0"/>
    <w:rsid w:val="002C4811"/>
    <w:rsid w:val="002C7DEC"/>
    <w:rsid w:val="002D69DF"/>
    <w:rsid w:val="00305A24"/>
    <w:rsid w:val="003076AC"/>
    <w:rsid w:val="00316C3E"/>
    <w:rsid w:val="003417FF"/>
    <w:rsid w:val="00342A0E"/>
    <w:rsid w:val="003473C8"/>
    <w:rsid w:val="00365EC9"/>
    <w:rsid w:val="00375C75"/>
    <w:rsid w:val="003A1309"/>
    <w:rsid w:val="003A5394"/>
    <w:rsid w:val="003C4F2F"/>
    <w:rsid w:val="003E489B"/>
    <w:rsid w:val="003F1963"/>
    <w:rsid w:val="003F389F"/>
    <w:rsid w:val="004030A3"/>
    <w:rsid w:val="004033A5"/>
    <w:rsid w:val="00403EFD"/>
    <w:rsid w:val="004235E7"/>
    <w:rsid w:val="0042667A"/>
    <w:rsid w:val="00451ED1"/>
    <w:rsid w:val="00460462"/>
    <w:rsid w:val="00481780"/>
    <w:rsid w:val="00493396"/>
    <w:rsid w:val="004A5463"/>
    <w:rsid w:val="004C41DA"/>
    <w:rsid w:val="004C67FE"/>
    <w:rsid w:val="004D26B5"/>
    <w:rsid w:val="004D27DA"/>
    <w:rsid w:val="004E3FD0"/>
    <w:rsid w:val="00504188"/>
    <w:rsid w:val="00514D8A"/>
    <w:rsid w:val="00536576"/>
    <w:rsid w:val="00544F1C"/>
    <w:rsid w:val="00553523"/>
    <w:rsid w:val="00557950"/>
    <w:rsid w:val="00571ABA"/>
    <w:rsid w:val="00580F3C"/>
    <w:rsid w:val="005879A3"/>
    <w:rsid w:val="00597276"/>
    <w:rsid w:val="005B53BB"/>
    <w:rsid w:val="005C7525"/>
    <w:rsid w:val="005D17BB"/>
    <w:rsid w:val="005D60CC"/>
    <w:rsid w:val="005F3884"/>
    <w:rsid w:val="00605939"/>
    <w:rsid w:val="00605EE6"/>
    <w:rsid w:val="00652400"/>
    <w:rsid w:val="006824B2"/>
    <w:rsid w:val="00690D58"/>
    <w:rsid w:val="0069174A"/>
    <w:rsid w:val="00691C73"/>
    <w:rsid w:val="00697F6E"/>
    <w:rsid w:val="006A707B"/>
    <w:rsid w:val="006C0CE1"/>
    <w:rsid w:val="006C145C"/>
    <w:rsid w:val="006C7EA8"/>
    <w:rsid w:val="006D102C"/>
    <w:rsid w:val="006D2524"/>
    <w:rsid w:val="006D4341"/>
    <w:rsid w:val="006E7F5A"/>
    <w:rsid w:val="00703138"/>
    <w:rsid w:val="0070632C"/>
    <w:rsid w:val="00711841"/>
    <w:rsid w:val="00714686"/>
    <w:rsid w:val="00731130"/>
    <w:rsid w:val="007363EC"/>
    <w:rsid w:val="007364E6"/>
    <w:rsid w:val="00741481"/>
    <w:rsid w:val="00747D27"/>
    <w:rsid w:val="007628C4"/>
    <w:rsid w:val="0077481A"/>
    <w:rsid w:val="00776EB4"/>
    <w:rsid w:val="0077792A"/>
    <w:rsid w:val="00787901"/>
    <w:rsid w:val="00793B92"/>
    <w:rsid w:val="007A1227"/>
    <w:rsid w:val="007A5ECB"/>
    <w:rsid w:val="007C539E"/>
    <w:rsid w:val="007F576C"/>
    <w:rsid w:val="008114D1"/>
    <w:rsid w:val="00827677"/>
    <w:rsid w:val="008327FD"/>
    <w:rsid w:val="00841EAA"/>
    <w:rsid w:val="00870437"/>
    <w:rsid w:val="0089378A"/>
    <w:rsid w:val="008D4945"/>
    <w:rsid w:val="008E7F3B"/>
    <w:rsid w:val="009244D3"/>
    <w:rsid w:val="0094466F"/>
    <w:rsid w:val="00981FD3"/>
    <w:rsid w:val="00982C89"/>
    <w:rsid w:val="00985349"/>
    <w:rsid w:val="009975E9"/>
    <w:rsid w:val="009A15BC"/>
    <w:rsid w:val="009B3329"/>
    <w:rsid w:val="009B599D"/>
    <w:rsid w:val="009C2011"/>
    <w:rsid w:val="009C75FD"/>
    <w:rsid w:val="009D0E0C"/>
    <w:rsid w:val="009D4850"/>
    <w:rsid w:val="009D792D"/>
    <w:rsid w:val="009E3F5A"/>
    <w:rsid w:val="009E7383"/>
    <w:rsid w:val="009F7338"/>
    <w:rsid w:val="00A00E39"/>
    <w:rsid w:val="00A22A4A"/>
    <w:rsid w:val="00A324FE"/>
    <w:rsid w:val="00A5124C"/>
    <w:rsid w:val="00A625A5"/>
    <w:rsid w:val="00A876F6"/>
    <w:rsid w:val="00A90106"/>
    <w:rsid w:val="00A9334B"/>
    <w:rsid w:val="00A961AC"/>
    <w:rsid w:val="00A9721C"/>
    <w:rsid w:val="00AA236F"/>
    <w:rsid w:val="00AA7DE3"/>
    <w:rsid w:val="00AB1070"/>
    <w:rsid w:val="00AB7365"/>
    <w:rsid w:val="00AE016E"/>
    <w:rsid w:val="00AE51C8"/>
    <w:rsid w:val="00B00ACF"/>
    <w:rsid w:val="00B16C1E"/>
    <w:rsid w:val="00B35EFC"/>
    <w:rsid w:val="00B45576"/>
    <w:rsid w:val="00B46282"/>
    <w:rsid w:val="00B508BC"/>
    <w:rsid w:val="00B56624"/>
    <w:rsid w:val="00B57AA2"/>
    <w:rsid w:val="00B65D21"/>
    <w:rsid w:val="00B673AA"/>
    <w:rsid w:val="00B70C8D"/>
    <w:rsid w:val="00B759A7"/>
    <w:rsid w:val="00B8524A"/>
    <w:rsid w:val="00B92BF3"/>
    <w:rsid w:val="00B971F7"/>
    <w:rsid w:val="00BB0D6C"/>
    <w:rsid w:val="00BB18EC"/>
    <w:rsid w:val="00BC3574"/>
    <w:rsid w:val="00BC521C"/>
    <w:rsid w:val="00BC7E0A"/>
    <w:rsid w:val="00BD14B4"/>
    <w:rsid w:val="00BF65AD"/>
    <w:rsid w:val="00C006DA"/>
    <w:rsid w:val="00C3128A"/>
    <w:rsid w:val="00C604D8"/>
    <w:rsid w:val="00C61D9E"/>
    <w:rsid w:val="00C7072F"/>
    <w:rsid w:val="00C819A1"/>
    <w:rsid w:val="00C875A6"/>
    <w:rsid w:val="00C97E36"/>
    <w:rsid w:val="00CB5FC4"/>
    <w:rsid w:val="00CC014A"/>
    <w:rsid w:val="00CC2008"/>
    <w:rsid w:val="00CF379C"/>
    <w:rsid w:val="00CF3D6E"/>
    <w:rsid w:val="00CF779D"/>
    <w:rsid w:val="00CF7F58"/>
    <w:rsid w:val="00D03837"/>
    <w:rsid w:val="00D2531F"/>
    <w:rsid w:val="00D3073E"/>
    <w:rsid w:val="00D36D5C"/>
    <w:rsid w:val="00D41182"/>
    <w:rsid w:val="00D5536A"/>
    <w:rsid w:val="00D93D7D"/>
    <w:rsid w:val="00DA3087"/>
    <w:rsid w:val="00DA4B3E"/>
    <w:rsid w:val="00DB2399"/>
    <w:rsid w:val="00DC256C"/>
    <w:rsid w:val="00DC480F"/>
    <w:rsid w:val="00DC7F5E"/>
    <w:rsid w:val="00DE1E82"/>
    <w:rsid w:val="00DE3609"/>
    <w:rsid w:val="00DE5B90"/>
    <w:rsid w:val="00DE6163"/>
    <w:rsid w:val="00E11685"/>
    <w:rsid w:val="00E24F64"/>
    <w:rsid w:val="00E2784D"/>
    <w:rsid w:val="00E31C31"/>
    <w:rsid w:val="00E32FFF"/>
    <w:rsid w:val="00E35438"/>
    <w:rsid w:val="00E5098D"/>
    <w:rsid w:val="00E54E94"/>
    <w:rsid w:val="00E617F1"/>
    <w:rsid w:val="00E81694"/>
    <w:rsid w:val="00E83F4C"/>
    <w:rsid w:val="00E86CF7"/>
    <w:rsid w:val="00EB1488"/>
    <w:rsid w:val="00EC1F82"/>
    <w:rsid w:val="00ED0A85"/>
    <w:rsid w:val="00EE5CA2"/>
    <w:rsid w:val="00EF6BDD"/>
    <w:rsid w:val="00F10C8B"/>
    <w:rsid w:val="00F12C16"/>
    <w:rsid w:val="00F25061"/>
    <w:rsid w:val="00F271A6"/>
    <w:rsid w:val="00F32338"/>
    <w:rsid w:val="00F50F36"/>
    <w:rsid w:val="00F63F1E"/>
    <w:rsid w:val="00F653E1"/>
    <w:rsid w:val="00F77BB3"/>
    <w:rsid w:val="00F77D94"/>
    <w:rsid w:val="00F95393"/>
    <w:rsid w:val="00F969E6"/>
    <w:rsid w:val="00FA49D6"/>
    <w:rsid w:val="00FB4A81"/>
    <w:rsid w:val="00FC42AC"/>
    <w:rsid w:val="0F222040"/>
    <w:rsid w:val="1431A5F3"/>
    <w:rsid w:val="146E4150"/>
    <w:rsid w:val="1DB0ED0D"/>
    <w:rsid w:val="22A4117D"/>
    <w:rsid w:val="247187EF"/>
    <w:rsid w:val="2A5DB751"/>
    <w:rsid w:val="3070986C"/>
    <w:rsid w:val="3773DC6C"/>
    <w:rsid w:val="37CD52D4"/>
    <w:rsid w:val="42C41C24"/>
    <w:rsid w:val="46A1A51C"/>
    <w:rsid w:val="4761D96A"/>
    <w:rsid w:val="67C5B258"/>
    <w:rsid w:val="720C88A8"/>
    <w:rsid w:val="7A3080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c,#0067ac"/>
    </o:shapedefaults>
    <o:shapelayout v:ext="edit">
      <o:idmap v:ext="edit" data="2"/>
    </o:shapelayout>
  </w:shapeDefaults>
  <w:doNotEmbedSmartTags/>
  <w:decimalSymbol w:val=","/>
  <w:listSeparator w:val=";"/>
  <w14:docId w14:val="39905D0C"/>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character" w:styleId="BesuchterLink">
    <w:name w:val="FollowedHyperlink"/>
    <w:basedOn w:val="Absatz-Standardschriftart"/>
    <w:uiPriority w:val="99"/>
    <w:semiHidden/>
    <w:unhideWhenUsed/>
    <w:rsid w:val="00F10C8B"/>
    <w:rPr>
      <w:color w:val="800080" w:themeColor="followedHyperlink"/>
      <w:u w:val="single"/>
    </w:rPr>
  </w:style>
  <w:style w:type="character" w:styleId="NichtaufgelsteErwhnung">
    <w:name w:val="Unresolved Mention"/>
    <w:basedOn w:val="Absatz-Standardschriftart"/>
    <w:uiPriority w:val="99"/>
    <w:rsid w:val="00F63F1E"/>
    <w:rPr>
      <w:color w:val="605E5C"/>
      <w:shd w:val="clear" w:color="auto" w:fill="E1DFDD"/>
    </w:rPr>
  </w:style>
  <w:style w:type="paragraph" w:styleId="berarbeitung">
    <w:name w:val="Revision"/>
    <w:hidden/>
    <w:uiPriority w:val="99"/>
    <w:semiHidden/>
    <w:rsid w:val="00F653E1"/>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holdings.panasonic/global/"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industry.panasonic.eu" TargetMode="External" Id="rId17" /><Relationship Type="http://schemas.openxmlformats.org/officeDocument/2006/relationships/customXml" Target="../customXml/item2.xml" Id="rId2" /><Relationship Type="http://schemas.openxmlformats.org/officeDocument/2006/relationships/hyperlink" Target="http://www.insys-icom.com"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smehrl@insys-tec.de" TargetMode="Externa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2.xml><?xml version="1.0" encoding="utf-8"?>
<ds:datastoreItem xmlns:ds="http://schemas.openxmlformats.org/officeDocument/2006/customXml" ds:itemID="{A37C9709-C8D7-40DE-8027-6566151ED6EA}">
  <ds:schemaRefs>
    <ds:schemaRef ds:uri="http://schemas.openxmlformats.org/officeDocument/2006/bibliography"/>
  </ds:schemaRefs>
</ds:datastoreItem>
</file>

<file path=customXml/itemProps3.xml><?xml version="1.0" encoding="utf-8"?>
<ds:datastoreItem xmlns:ds="http://schemas.openxmlformats.org/officeDocument/2006/customXml" ds:itemID="{16D5DFE9-413A-478C-BD8C-FDCFBD709F22}"/>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Tanaka</dc:creator>
  <keywords/>
  <lastModifiedBy>Stahl, Veronika</lastModifiedBy>
  <revision>24</revision>
  <lastPrinted>2012-10-31T13:57:00.0000000Z</lastPrinted>
  <dcterms:created xsi:type="dcterms:W3CDTF">2026-07-21T13:02:00.0000000Z</dcterms:created>
  <dcterms:modified xsi:type="dcterms:W3CDTF">2026-08-07T07:22:21.4755807Z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